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8EF27" w14:textId="77777777" w:rsidR="00E02FC2" w:rsidRDefault="00E02FC2">
      <w:pPr>
        <w:rPr>
          <w:rFonts w:hint="cs"/>
          <w:lang w:bidi="ar-JO"/>
        </w:rPr>
      </w:pPr>
    </w:p>
    <w:p w14:paraId="3B5F3F41" w14:textId="77777777" w:rsidR="007D3F72" w:rsidRPr="007D3F72" w:rsidRDefault="007D3F72" w:rsidP="007D3F72">
      <w:pPr>
        <w:spacing w:before="120" w:after="120"/>
        <w:jc w:val="center"/>
        <w:rPr>
          <w:noProof/>
          <w:szCs w:val="28"/>
          <w:rtl/>
        </w:rPr>
      </w:pPr>
      <w:r w:rsidRPr="007D3F72">
        <w:rPr>
          <w:rFonts w:ascii="AdLib" w:hAnsi="AdLib" w:cs="AL-Mohanad Bold"/>
          <w:b/>
          <w:bCs/>
          <w:noProof/>
          <w:sz w:val="36"/>
          <w:szCs w:val="36"/>
          <w:rtl/>
          <w:lang w:eastAsia="en-US"/>
        </w:rPr>
        <w:drawing>
          <wp:anchor distT="0" distB="0" distL="114300" distR="114300" simplePos="0" relativeHeight="251664384" behindDoc="1" locked="0" layoutInCell="1" allowOverlap="1" wp14:anchorId="7B22138F" wp14:editId="65555EAA">
            <wp:simplePos x="0" y="0"/>
            <wp:positionH relativeFrom="column">
              <wp:posOffset>2305050</wp:posOffset>
            </wp:positionH>
            <wp:positionV relativeFrom="paragraph">
              <wp:posOffset>-390525</wp:posOffset>
            </wp:positionV>
            <wp:extent cx="1190625" cy="1419225"/>
            <wp:effectExtent l="19050" t="0" r="9525" b="0"/>
            <wp:wrapNone/>
            <wp:docPr id="3" name="Picture 3" descr="C:\Users\i.alhelli\Desktop\AIDMS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lhelli\Desktop\AIDMSO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419225"/>
                    </a:xfrm>
                    <a:prstGeom prst="rect">
                      <a:avLst/>
                    </a:prstGeom>
                    <a:noFill/>
                    <a:ln>
                      <a:noFill/>
                    </a:ln>
                  </pic:spPr>
                </pic:pic>
              </a:graphicData>
            </a:graphic>
          </wp:anchor>
        </w:drawing>
      </w:r>
    </w:p>
    <w:p w14:paraId="500A62A0" w14:textId="77777777" w:rsidR="007D3F72" w:rsidRPr="007D3F72" w:rsidRDefault="007D3F72" w:rsidP="007D3F72">
      <w:pPr>
        <w:tabs>
          <w:tab w:val="left" w:pos="6151"/>
        </w:tabs>
        <w:spacing w:before="120" w:after="120"/>
        <w:rPr>
          <w:rFonts w:ascii="AdLib" w:hAnsi="AdLib" w:cs="AL-Mohanad Bold"/>
          <w:b/>
          <w:bCs/>
          <w:noProof/>
          <w:sz w:val="36"/>
          <w:szCs w:val="36"/>
          <w:rtl/>
        </w:rPr>
      </w:pPr>
    </w:p>
    <w:p w14:paraId="39766EF0" w14:textId="77777777" w:rsidR="007D3F72" w:rsidRPr="007D3F72" w:rsidRDefault="007D3F72" w:rsidP="007D3F72">
      <w:pPr>
        <w:spacing w:before="120" w:after="120"/>
        <w:jc w:val="center"/>
        <w:rPr>
          <w:rFonts w:ascii="AdLib" w:hAnsi="AdLib" w:cs="Arabic Transparent"/>
          <w:b/>
          <w:bCs/>
          <w:noProof/>
          <w:sz w:val="36"/>
          <w:szCs w:val="36"/>
        </w:rPr>
      </w:pPr>
    </w:p>
    <w:p w14:paraId="0F8ACCB9" w14:textId="77777777" w:rsidR="007D3F72" w:rsidRPr="007D3F72" w:rsidRDefault="007D3F72" w:rsidP="007D3F72">
      <w:pPr>
        <w:spacing w:before="120" w:after="120"/>
        <w:jc w:val="center"/>
        <w:rPr>
          <w:rFonts w:ascii="AdLib" w:hAnsi="AdLib" w:cs="Arabic Transparent"/>
          <w:b/>
          <w:bCs/>
          <w:noProof/>
          <w:sz w:val="36"/>
          <w:szCs w:val="36"/>
        </w:rPr>
      </w:pPr>
    </w:p>
    <w:p w14:paraId="5ADC9F62" w14:textId="77777777" w:rsidR="007D3F72" w:rsidRPr="007D3F72" w:rsidRDefault="007D3F72" w:rsidP="007D3F72">
      <w:pPr>
        <w:spacing w:before="120" w:after="120"/>
        <w:jc w:val="center"/>
        <w:rPr>
          <w:rFonts w:ascii="AdLib" w:hAnsi="AdLib" w:cs="Arabic Transparent"/>
          <w:b/>
          <w:bCs/>
          <w:noProof/>
          <w:sz w:val="36"/>
          <w:szCs w:val="36"/>
          <w:rtl/>
        </w:rPr>
      </w:pPr>
      <w:r w:rsidRPr="007D3F72">
        <w:rPr>
          <w:rFonts w:ascii="AdLib" w:hAnsi="AdLib" w:cs="Arabic Transparent" w:hint="eastAsia"/>
          <w:b/>
          <w:bCs/>
          <w:noProof/>
          <w:sz w:val="36"/>
          <w:szCs w:val="36"/>
          <w:rtl/>
        </w:rPr>
        <w:t>المنظمة</w:t>
      </w:r>
      <w:r w:rsidRPr="007D3F72">
        <w:rPr>
          <w:rFonts w:ascii="AdLib" w:hAnsi="AdLib" w:cs="Arabic Transparent"/>
          <w:b/>
          <w:bCs/>
          <w:noProof/>
          <w:sz w:val="36"/>
          <w:szCs w:val="36"/>
        </w:rPr>
        <w:t xml:space="preserve"> </w:t>
      </w:r>
      <w:r w:rsidRPr="007D3F72">
        <w:rPr>
          <w:rFonts w:ascii="AdLib" w:hAnsi="AdLib" w:cs="Arabic Transparent" w:hint="eastAsia"/>
          <w:b/>
          <w:bCs/>
          <w:noProof/>
          <w:sz w:val="36"/>
          <w:szCs w:val="36"/>
          <w:rtl/>
        </w:rPr>
        <w:t>العربية</w:t>
      </w:r>
      <w:r w:rsidRPr="007D3F72">
        <w:rPr>
          <w:rFonts w:ascii="AdLib" w:hAnsi="AdLib" w:cs="Arabic Transparent"/>
          <w:b/>
          <w:bCs/>
          <w:noProof/>
          <w:sz w:val="36"/>
          <w:szCs w:val="36"/>
        </w:rPr>
        <w:t xml:space="preserve"> </w:t>
      </w:r>
      <w:r w:rsidRPr="007D3F72">
        <w:rPr>
          <w:rFonts w:ascii="AdLib" w:hAnsi="AdLib" w:cs="Arabic Transparent" w:hint="eastAsia"/>
          <w:b/>
          <w:bCs/>
          <w:noProof/>
          <w:sz w:val="36"/>
          <w:szCs w:val="36"/>
          <w:rtl/>
        </w:rPr>
        <w:t>للتنمية</w:t>
      </w:r>
      <w:r w:rsidRPr="007D3F72">
        <w:rPr>
          <w:rFonts w:ascii="AdLib" w:hAnsi="AdLib" w:cs="Arabic Transparent"/>
          <w:b/>
          <w:bCs/>
          <w:noProof/>
          <w:sz w:val="36"/>
          <w:szCs w:val="36"/>
        </w:rPr>
        <w:t xml:space="preserve"> </w:t>
      </w:r>
      <w:r w:rsidRPr="007D3F72">
        <w:rPr>
          <w:rFonts w:ascii="AdLib" w:hAnsi="AdLib" w:cs="Arabic Transparent" w:hint="eastAsia"/>
          <w:b/>
          <w:bCs/>
          <w:noProof/>
          <w:sz w:val="36"/>
          <w:szCs w:val="36"/>
          <w:rtl/>
        </w:rPr>
        <w:t>الصناعية</w:t>
      </w:r>
      <w:r w:rsidRPr="007D3F72">
        <w:rPr>
          <w:rFonts w:ascii="AdLib" w:hAnsi="AdLib" w:cs="Arabic Transparent"/>
          <w:b/>
          <w:bCs/>
          <w:noProof/>
          <w:sz w:val="36"/>
          <w:szCs w:val="36"/>
        </w:rPr>
        <w:t xml:space="preserve"> </w:t>
      </w:r>
      <w:r w:rsidRPr="007D3F72">
        <w:rPr>
          <w:rFonts w:ascii="AdLib" w:hAnsi="AdLib" w:cs="Arabic Transparent" w:hint="eastAsia"/>
          <w:b/>
          <w:bCs/>
          <w:noProof/>
          <w:sz w:val="36"/>
          <w:szCs w:val="36"/>
          <w:rtl/>
        </w:rPr>
        <w:t>و</w:t>
      </w:r>
      <w:r w:rsidRPr="007D3F72">
        <w:rPr>
          <w:rFonts w:ascii="AdLib" w:hAnsi="AdLib" w:cs="Arabic Transparent" w:hint="cs"/>
          <w:b/>
          <w:bCs/>
          <w:noProof/>
          <w:sz w:val="36"/>
          <w:szCs w:val="36"/>
          <w:rtl/>
        </w:rPr>
        <w:t xml:space="preserve">التقييس والتعدين </w:t>
      </w:r>
    </w:p>
    <w:p w14:paraId="5CDB6C0F" w14:textId="77777777" w:rsidR="007D3F72" w:rsidRPr="007D3F72" w:rsidRDefault="007D3F72" w:rsidP="007D3F72">
      <w:pPr>
        <w:spacing w:before="120" w:after="120"/>
        <w:jc w:val="center"/>
        <w:rPr>
          <w:rFonts w:ascii="AdLib" w:hAnsi="AdLib" w:cs="Arabic Transparent"/>
          <w:noProof/>
          <w:sz w:val="32"/>
          <w:szCs w:val="32"/>
          <w:rtl/>
        </w:rPr>
      </w:pPr>
      <w:r w:rsidRPr="007D3F72">
        <w:rPr>
          <w:rFonts w:ascii="AdLib" w:hAnsi="AdLib" w:cs="Arabic Transparent" w:hint="eastAsia"/>
          <w:noProof/>
          <w:sz w:val="32"/>
          <w:szCs w:val="32"/>
          <w:rtl/>
        </w:rPr>
        <w:t>مركزالمواصفات</w:t>
      </w:r>
      <w:r w:rsidRPr="007D3F72">
        <w:rPr>
          <w:rFonts w:ascii="AdLib" w:hAnsi="AdLib" w:cs="Arabic Transparent"/>
          <w:noProof/>
          <w:sz w:val="32"/>
          <w:szCs w:val="32"/>
        </w:rPr>
        <w:t xml:space="preserve"> </w:t>
      </w:r>
      <w:r w:rsidRPr="007D3F72">
        <w:rPr>
          <w:rFonts w:ascii="AdLib" w:hAnsi="AdLib" w:cs="Arabic Transparent" w:hint="eastAsia"/>
          <w:noProof/>
          <w:sz w:val="32"/>
          <w:szCs w:val="32"/>
          <w:rtl/>
        </w:rPr>
        <w:t>والمقاييس</w:t>
      </w:r>
    </w:p>
    <w:p w14:paraId="68CD6625" w14:textId="77777777" w:rsidR="007D3F72" w:rsidRPr="007D3F72" w:rsidRDefault="007D3F72" w:rsidP="007D3F72">
      <w:pPr>
        <w:spacing w:before="120" w:after="120"/>
        <w:jc w:val="center"/>
        <w:rPr>
          <w:rFonts w:ascii="AdLib" w:hAnsi="AdLib" w:cs="Arabic Transparent"/>
          <w:b/>
          <w:bCs/>
          <w:noProof/>
          <w:sz w:val="36"/>
          <w:szCs w:val="36"/>
          <w:rtl/>
        </w:rPr>
      </w:pPr>
      <w:r w:rsidRPr="007D3F72">
        <w:rPr>
          <w:rFonts w:ascii="AdLib" w:hAnsi="AdLib" w:cs="Traditional Arabic"/>
          <w:b/>
          <w:bCs/>
          <w:noProof/>
          <w:sz w:val="28"/>
          <w:szCs w:val="28"/>
          <w:rtl/>
          <w:lang w:eastAsia="en-US"/>
        </w:rPr>
        <mc:AlternateContent>
          <mc:Choice Requires="wps">
            <w:drawing>
              <wp:anchor distT="4294967294" distB="4294967294" distL="114300" distR="114300" simplePos="0" relativeHeight="251663360" behindDoc="0" locked="0" layoutInCell="1" allowOverlap="1" wp14:anchorId="171D9A91" wp14:editId="65BF7B59">
                <wp:simplePos x="0" y="0"/>
                <wp:positionH relativeFrom="column">
                  <wp:posOffset>66675</wp:posOffset>
                </wp:positionH>
                <wp:positionV relativeFrom="paragraph">
                  <wp:posOffset>147319</wp:posOffset>
                </wp:positionV>
                <wp:extent cx="51911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1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5.25pt;margin-top:11.6pt;width:408.7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"/>
            </w:pict>
          </mc:Fallback>
        </mc:AlternateContent>
      </w:r>
    </w:p>
    <w:p w14:paraId="2AD48C75" w14:textId="77777777" w:rsidR="007D3F72" w:rsidRPr="007D3F72" w:rsidRDefault="007D3F72" w:rsidP="007D3F72">
      <w:pPr>
        <w:spacing w:before="120" w:after="120"/>
        <w:jc w:val="center"/>
        <w:rPr>
          <w:rFonts w:ascii="AdLib" w:hAnsi="AdLib" w:cs="Arabic Transparent"/>
          <w:b/>
          <w:bCs/>
          <w:noProof/>
          <w:sz w:val="36"/>
          <w:szCs w:val="36"/>
          <w:rtl/>
        </w:rPr>
      </w:pPr>
      <w:r w:rsidRPr="007D3F72">
        <w:rPr>
          <w:rFonts w:ascii="AdLib" w:hAnsi="AdLib" w:cs="Arabic Transparent" w:hint="cs"/>
          <w:b/>
          <w:bCs/>
          <w:noProof/>
          <w:sz w:val="36"/>
          <w:szCs w:val="36"/>
          <w:rtl/>
        </w:rPr>
        <w:t>مشروع مواصفة قياسية عربية موحدة</w:t>
      </w:r>
    </w:p>
    <w:p w14:paraId="371D3760" w14:textId="77777777" w:rsidR="007D3F72" w:rsidRPr="007D3F72" w:rsidRDefault="007D3F72" w:rsidP="007D3F72">
      <w:pPr>
        <w:spacing w:after="200"/>
        <w:jc w:val="center"/>
        <w:rPr>
          <w:rFonts w:ascii="AdLib" w:hAnsi="AdLib" w:cs="Arabic Transparent"/>
          <w:b/>
          <w:bCs/>
          <w:sz w:val="36"/>
          <w:szCs w:val="36"/>
          <w:rtl/>
          <w:lang w:val="fr-FR" w:eastAsia="fr-FR"/>
        </w:rPr>
      </w:pPr>
    </w:p>
    <w:p w14:paraId="76E233AA" w14:textId="77777777" w:rsidR="007D3F72" w:rsidRPr="007D3F72" w:rsidRDefault="007D3F72" w:rsidP="007D3F72">
      <w:pPr>
        <w:spacing w:after="200"/>
        <w:jc w:val="center"/>
        <w:rPr>
          <w:rFonts w:ascii="AdLib" w:hAnsi="AdLib" w:cs="Arabic Transparent"/>
          <w:b/>
          <w:bCs/>
          <w:sz w:val="36"/>
          <w:szCs w:val="36"/>
          <w:rtl/>
          <w:lang w:val="fr-FR" w:eastAsia="fr-FR"/>
        </w:rPr>
      </w:pPr>
    </w:p>
    <w:tbl>
      <w:tblPr>
        <w:bidiVisual/>
        <w:tblW w:w="10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10930"/>
      </w:tblGrid>
      <w:tr w:rsidR="007D3F72" w:rsidRPr="007D3F72" w14:paraId="12431077" w14:textId="77777777" w:rsidTr="007D3F72">
        <w:trPr>
          <w:trHeight w:hRule="exact" w:val="667"/>
          <w:jc w:val="center"/>
        </w:trPr>
        <w:tc>
          <w:tcPr>
            <w:tcW w:w="10930" w:type="dxa"/>
            <w:tcBorders>
              <w:top w:val="nil"/>
              <w:left w:val="nil"/>
              <w:bottom w:val="nil"/>
              <w:right w:val="nil"/>
            </w:tcBorders>
          </w:tcPr>
          <w:p w14:paraId="5EE50022" w14:textId="77777777" w:rsidR="007D3F72" w:rsidRPr="007D3F72" w:rsidRDefault="007D3F72" w:rsidP="007D3F72">
            <w:pPr>
              <w:bidi w:val="0"/>
              <w:spacing w:after="200" w:line="276" w:lineRule="auto"/>
              <w:jc w:val="center"/>
              <w:rPr>
                <w:rFonts w:ascii="Calibri" w:eastAsia="Calibri" w:hAnsi="Calibri" w:cs="Simplified Arabic"/>
                <w:b/>
                <w:bCs/>
                <w:sz w:val="36"/>
                <w:szCs w:val="36"/>
                <w:rtl/>
                <w:lang w:eastAsia="en-US"/>
              </w:rPr>
            </w:pPr>
            <w:r w:rsidRPr="007D3F72">
              <w:rPr>
                <w:rFonts w:ascii="Arial" w:eastAsia="Calibri" w:hAnsi="Arial" w:cs="Simplified Arabic" w:hint="cs"/>
                <w:b/>
                <w:bCs/>
                <w:sz w:val="36"/>
                <w:szCs w:val="36"/>
                <w:rtl/>
                <w:lang w:eastAsia="en-US"/>
              </w:rPr>
              <w:t>صحيفة</w:t>
            </w:r>
            <w:r w:rsidRPr="007D3F72">
              <w:rPr>
                <w:rFonts w:ascii="Arial" w:eastAsia="Calibri" w:hAnsi="Arial" w:cs="Simplified Arabic"/>
                <w:b/>
                <w:bCs/>
                <w:sz w:val="36"/>
                <w:szCs w:val="36"/>
                <w:rtl/>
                <w:lang w:eastAsia="en-US"/>
              </w:rPr>
              <w:t xml:space="preserve"> بيانات السلامة للمواد الكيميائية</w:t>
            </w:r>
            <w:r w:rsidRPr="007D3F72">
              <w:rPr>
                <w:rFonts w:ascii="Arial" w:eastAsia="Calibri" w:hAnsi="Arial" w:cs="Simplified Arabic" w:hint="cs"/>
                <w:b/>
                <w:bCs/>
                <w:sz w:val="36"/>
                <w:szCs w:val="36"/>
                <w:rtl/>
                <w:lang w:eastAsia="en-US"/>
              </w:rPr>
              <w:t xml:space="preserve"> </w:t>
            </w:r>
            <w:r w:rsidRPr="007D3F72">
              <w:rPr>
                <w:rFonts w:ascii="Arial" w:eastAsia="Calibri" w:hAnsi="Arial" w:cs="Simplified Arabic" w:hint="cs"/>
                <w:b/>
                <w:bCs/>
                <w:sz w:val="36"/>
                <w:szCs w:val="36"/>
                <w:rtl/>
                <w:lang w:eastAsia="en-US" w:bidi="ar-JO"/>
              </w:rPr>
              <w:t>ـــــ</w:t>
            </w:r>
            <w:r w:rsidRPr="007D3F72">
              <w:rPr>
                <w:rFonts w:ascii="Arial" w:eastAsia="Calibri" w:hAnsi="Arial" w:cs="Simplified Arabic"/>
                <w:b/>
                <w:bCs/>
                <w:sz w:val="36"/>
                <w:szCs w:val="36"/>
                <w:rtl/>
                <w:lang w:eastAsia="en-US" w:bidi="ar-JO"/>
              </w:rPr>
              <w:t xml:space="preserve"> </w:t>
            </w:r>
            <w:r w:rsidRPr="007D3F72">
              <w:rPr>
                <w:rFonts w:ascii="Arial" w:eastAsia="Calibri" w:hAnsi="Arial" w:cs="Simplified Arabic" w:hint="cs"/>
                <w:b/>
                <w:bCs/>
                <w:sz w:val="36"/>
                <w:szCs w:val="36"/>
                <w:rtl/>
                <w:lang w:eastAsia="en-US"/>
              </w:rPr>
              <w:t>المحتوى وترتيب الأقسام</w:t>
            </w:r>
          </w:p>
        </w:tc>
      </w:tr>
      <w:tr w:rsidR="007D3F72" w:rsidRPr="007D3F72" w14:paraId="1D83D07A" w14:textId="77777777" w:rsidTr="007D3F72">
        <w:trPr>
          <w:trHeight w:hRule="exact" w:val="1236"/>
          <w:jc w:val="center"/>
        </w:trPr>
        <w:tc>
          <w:tcPr>
            <w:tcW w:w="10930" w:type="dxa"/>
            <w:tcBorders>
              <w:top w:val="nil"/>
              <w:left w:val="nil"/>
              <w:bottom w:val="nil"/>
              <w:right w:val="nil"/>
            </w:tcBorders>
          </w:tcPr>
          <w:p w14:paraId="31DB5F3A" w14:textId="77777777" w:rsidR="007D3F72" w:rsidRPr="000916CF" w:rsidRDefault="007D3F72" w:rsidP="007D3F72">
            <w:pPr>
              <w:bidi w:val="0"/>
              <w:spacing w:after="200" w:line="276" w:lineRule="auto"/>
              <w:jc w:val="center"/>
              <w:rPr>
                <w:rFonts w:asciiTheme="majorBidi" w:eastAsia="Calibri" w:hAnsiTheme="majorBidi" w:cstheme="majorBidi"/>
                <w:i/>
                <w:iCs/>
                <w:sz w:val="32"/>
                <w:szCs w:val="32"/>
                <w:lang w:eastAsia="en-US" w:bidi="ar-JO"/>
              </w:rPr>
            </w:pPr>
            <w:r w:rsidRPr="000916CF">
              <w:rPr>
                <w:rFonts w:asciiTheme="majorBidi" w:eastAsia="Calibri" w:hAnsiTheme="majorBidi" w:cstheme="majorBidi"/>
                <w:i/>
                <w:iCs/>
                <w:sz w:val="32"/>
                <w:szCs w:val="32"/>
                <w:lang w:eastAsia="en-US" w:bidi="ar-JO"/>
              </w:rPr>
              <w:t xml:space="preserve">Safety data sheet for chemical products </w:t>
            </w:r>
            <w:r w:rsidRPr="000916CF">
              <w:rPr>
                <w:rFonts w:asciiTheme="majorBidi" w:eastAsia="Calibri" w:hAnsiTheme="majorBidi" w:cstheme="majorBidi"/>
                <w:i/>
                <w:iCs/>
                <w:sz w:val="32"/>
                <w:szCs w:val="32"/>
                <w:rtl/>
                <w:lang w:eastAsia="en-US" w:bidi="ar-JO"/>
              </w:rPr>
              <w:t>ــــ</w:t>
            </w:r>
            <w:r w:rsidRPr="000916CF">
              <w:rPr>
                <w:rFonts w:asciiTheme="majorBidi" w:eastAsia="Calibri" w:hAnsiTheme="majorBidi" w:cstheme="majorBidi"/>
                <w:i/>
                <w:iCs/>
                <w:sz w:val="32"/>
                <w:szCs w:val="32"/>
                <w:lang w:eastAsia="en-US" w:bidi="ar-JO"/>
              </w:rPr>
              <w:t xml:space="preserve"> Content and order of sections</w:t>
            </w:r>
          </w:p>
          <w:p w14:paraId="47E0FE2D" w14:textId="77777777" w:rsidR="007D3F72" w:rsidRPr="007D3F72" w:rsidRDefault="007D3F72" w:rsidP="007D3F72">
            <w:pPr>
              <w:bidi w:val="0"/>
              <w:spacing w:after="200" w:line="276" w:lineRule="auto"/>
              <w:jc w:val="center"/>
              <w:rPr>
                <w:rFonts w:ascii="Calibri" w:eastAsia="Calibri" w:hAnsi="Calibri" w:cs="Arial"/>
                <w:i/>
                <w:iCs/>
                <w:sz w:val="32"/>
                <w:szCs w:val="32"/>
                <w:lang w:eastAsia="en-US" w:bidi="ar-JO"/>
              </w:rPr>
            </w:pPr>
          </w:p>
        </w:tc>
      </w:tr>
    </w:tbl>
    <w:p w14:paraId="64E1A0C6" w14:textId="77777777" w:rsidR="007D3F72" w:rsidRPr="007D3F72" w:rsidRDefault="007D3F72" w:rsidP="007D3F72">
      <w:pPr>
        <w:tabs>
          <w:tab w:val="center" w:pos="0"/>
        </w:tabs>
        <w:spacing w:after="200"/>
        <w:ind w:left="-2"/>
        <w:jc w:val="center"/>
        <w:rPr>
          <w:rFonts w:ascii="Arabic Transparent" w:hAnsi="Arabic Transparent" w:cs="Arabic Transparent" w:hint="cs"/>
          <w:b/>
          <w:bCs/>
          <w:sz w:val="36"/>
          <w:szCs w:val="36"/>
          <w:rtl/>
          <w:lang w:val="fr-FR" w:eastAsia="fr-FR"/>
        </w:rPr>
      </w:pPr>
      <w:bookmarkStart w:id="0" w:name="_GoBack"/>
      <w:bookmarkEnd w:id="0"/>
    </w:p>
    <w:p w14:paraId="3EE1BE92" w14:textId="77777777" w:rsidR="007D3F72" w:rsidRPr="007D3F72" w:rsidRDefault="007D3F72" w:rsidP="007D3F72">
      <w:pPr>
        <w:keepNext/>
        <w:tabs>
          <w:tab w:val="left" w:pos="1134"/>
        </w:tabs>
        <w:spacing w:before="120" w:after="120"/>
        <w:ind w:left="360" w:hanging="360"/>
        <w:jc w:val="center"/>
        <w:outlineLvl w:val="1"/>
        <w:rPr>
          <w:rFonts w:cs="Simplified Arabic"/>
          <w:b/>
          <w:bCs/>
          <w:noProof/>
          <w:sz w:val="20"/>
          <w:szCs w:val="32"/>
          <w:rtl/>
        </w:rPr>
      </w:pPr>
    </w:p>
    <w:p w14:paraId="7558BD6E" w14:textId="77777777" w:rsidR="007D3F72" w:rsidRPr="007D3F72" w:rsidRDefault="007D3F72" w:rsidP="007D3F72">
      <w:pPr>
        <w:keepNext/>
        <w:tabs>
          <w:tab w:val="left" w:pos="1134"/>
        </w:tabs>
        <w:spacing w:before="120" w:after="120"/>
        <w:ind w:left="360" w:hanging="360"/>
        <w:jc w:val="center"/>
        <w:outlineLvl w:val="1"/>
        <w:rPr>
          <w:rFonts w:cs="Simplified Arabic"/>
          <w:b/>
          <w:bCs/>
          <w:noProof/>
          <w:sz w:val="20"/>
          <w:szCs w:val="32"/>
          <w:rtl/>
        </w:rPr>
      </w:pPr>
    </w:p>
    <w:p w14:paraId="68680F5B" w14:textId="4E5E0C11" w:rsidR="007D3F72" w:rsidRPr="007D3F72" w:rsidRDefault="007D3F72" w:rsidP="000916CF">
      <w:pPr>
        <w:keepNext/>
        <w:tabs>
          <w:tab w:val="left" w:pos="1134"/>
        </w:tabs>
        <w:bidi w:val="0"/>
        <w:spacing w:before="120" w:after="120"/>
        <w:ind w:left="360" w:hanging="360"/>
        <w:jc w:val="center"/>
        <w:outlineLvl w:val="1"/>
        <w:rPr>
          <w:rFonts w:cs="Simplified Arabic"/>
          <w:b/>
          <w:bCs/>
          <w:noProof/>
          <w:sz w:val="20"/>
          <w:szCs w:val="32"/>
        </w:rPr>
      </w:pPr>
      <w:r w:rsidRPr="007D3F72">
        <w:rPr>
          <w:rFonts w:cs="Simplified Arabic"/>
          <w:b/>
          <w:bCs/>
          <w:noProof/>
          <w:sz w:val="36"/>
          <w:szCs w:val="36"/>
        </w:rPr>
        <w:t>AIDSMO</w:t>
      </w:r>
      <w:r w:rsidRPr="007D3F72">
        <w:rPr>
          <w:rFonts w:cs="Simplified Arabic" w:hint="cs"/>
          <w:b/>
          <w:bCs/>
          <w:noProof/>
          <w:sz w:val="36"/>
          <w:szCs w:val="36"/>
          <w:rtl/>
        </w:rPr>
        <w:t xml:space="preserve"> </w:t>
      </w:r>
      <w:r w:rsidRPr="007D3F72">
        <w:rPr>
          <w:rFonts w:cs="Simplified Arabic"/>
          <w:b/>
          <w:bCs/>
          <w:noProof/>
          <w:sz w:val="36"/>
          <w:szCs w:val="36"/>
        </w:rPr>
        <w:t>PD Jordan TC 1</w:t>
      </w:r>
      <w:r w:rsidR="000916CF">
        <w:rPr>
          <w:rFonts w:cs="Simplified Arabic"/>
          <w:b/>
          <w:bCs/>
          <w:noProof/>
          <w:sz w:val="36"/>
          <w:szCs w:val="36"/>
        </w:rPr>
        <w:t>1</w:t>
      </w:r>
    </w:p>
    <w:p w14:paraId="56BB016E" w14:textId="77777777" w:rsidR="008276D4" w:rsidRPr="008B1952" w:rsidRDefault="008276D4" w:rsidP="00F33FDB">
      <w:pPr>
        <w:jc w:val="both"/>
        <w:rPr>
          <w:rFonts w:cs="Traditional Arabic" w:hint="cs"/>
          <w:szCs w:val="32"/>
          <w:rtl/>
          <w:lang w:bidi="ar-JO"/>
        </w:rPr>
        <w:sectPr w:rsidR="008276D4" w:rsidRPr="008B1952" w:rsidSect="00EA709A">
          <w:footerReference w:type="even" r:id="rId10"/>
          <w:headerReference w:type="first" r:id="rId11"/>
          <w:pgSz w:w="11906" w:h="16838" w:code="9"/>
          <w:pgMar w:top="1134" w:right="1134" w:bottom="1134" w:left="1134" w:header="1418" w:footer="680" w:gutter="0"/>
          <w:cols w:space="720"/>
          <w:titlePg/>
          <w:bidi/>
          <w:rtlGutter/>
          <w:docGrid w:linePitch="360"/>
        </w:sectPr>
      </w:pPr>
    </w:p>
    <w:p w14:paraId="31938ED9" w14:textId="77777777" w:rsidR="00481BD6" w:rsidRPr="00481BD6" w:rsidRDefault="00481BD6" w:rsidP="00F33FDB">
      <w:pPr>
        <w:jc w:val="both"/>
        <w:rPr>
          <w:rFonts w:cs="Traditional Arabic"/>
          <w:sz w:val="28"/>
          <w:szCs w:val="28"/>
          <w:rtl/>
          <w:lang w:bidi="ar-JO"/>
        </w:rPr>
      </w:pPr>
    </w:p>
    <w:p w14:paraId="4DF1B0E9" w14:textId="77777777" w:rsidR="00857285" w:rsidRDefault="00DE74FC" w:rsidP="00857285">
      <w:pPr>
        <w:jc w:val="both"/>
        <w:rPr>
          <w:rFonts w:cs="Traditional Arabic"/>
          <w:b/>
          <w:bCs/>
          <w:sz w:val="36"/>
          <w:szCs w:val="36"/>
          <w:rtl/>
          <w:lang w:bidi="ar-JO"/>
        </w:rPr>
      </w:pPr>
      <w:r w:rsidRPr="0093493C">
        <w:rPr>
          <w:rFonts w:cs="Traditional Arabic" w:hint="cs"/>
          <w:b/>
          <w:bCs/>
          <w:sz w:val="36"/>
          <w:szCs w:val="36"/>
          <w:rtl/>
          <w:lang w:bidi="ar-JO"/>
        </w:rPr>
        <w:t>المحتويات</w:t>
      </w:r>
    </w:p>
    <w:p w14:paraId="11E138FF" w14:textId="4C1CA8B8" w:rsidR="00DE74FC" w:rsidRPr="006053DB" w:rsidRDefault="00DE74FC" w:rsidP="00857285">
      <w:pPr>
        <w:jc w:val="both"/>
        <w:rPr>
          <w:rFonts w:ascii="Traditional Arabic" w:hAnsi="Traditional Arabic" w:cs="Traditional Arabic"/>
          <w:b/>
          <w:bCs/>
          <w:sz w:val="28"/>
          <w:szCs w:val="28"/>
          <w:rtl/>
          <w:lang w:bidi="ar-JO"/>
        </w:rPr>
      </w:pPr>
      <w:r w:rsidRPr="006053DB">
        <w:rPr>
          <w:rFonts w:ascii="Traditional Arabic" w:hAnsi="Traditional Arabic" w:cs="Traditional Arabic"/>
          <w:color w:val="FFFFFF"/>
          <w:sz w:val="28"/>
          <w:szCs w:val="28"/>
          <w:rtl/>
          <w:lang w:bidi="ar-JO"/>
        </w:rPr>
        <w:t xml:space="preserve"> </w:t>
      </w:r>
      <w:r w:rsidRPr="006053DB">
        <w:rPr>
          <w:rFonts w:ascii="Traditional Arabic" w:hAnsi="Traditional Arabic" w:cs="Traditional Arabic"/>
          <w:color w:val="FFFFFF"/>
          <w:sz w:val="28"/>
          <w:szCs w:val="28"/>
        </w:rPr>
        <w:t>T.A</w:t>
      </w:r>
      <w:r w:rsidRPr="006053DB">
        <w:rPr>
          <w:rFonts w:ascii="Traditional Arabic" w:hAnsi="Traditional Arabic" w:cs="Traditional Arabic"/>
          <w:color w:val="FFFFFF"/>
          <w:sz w:val="28"/>
          <w:szCs w:val="28"/>
          <w:rtl/>
          <w:lang w:bidi="ar-JO"/>
        </w:rPr>
        <w:t>، 18، غامق)</w:t>
      </w:r>
    </w:p>
    <w:p w14:paraId="08543C46" w14:textId="77777777" w:rsidR="00DE74FC" w:rsidRPr="00363FF1" w:rsidRDefault="00DE74FC" w:rsidP="00DE74FC">
      <w:pPr>
        <w:jc w:val="both"/>
        <w:rPr>
          <w:rFonts w:ascii="Traditional Arabic" w:hAnsi="Traditional Arabic" w:cs="Traditional Arabic"/>
          <w:sz w:val="32"/>
          <w:szCs w:val="32"/>
          <w:rtl/>
          <w:lang w:bidi="ar-JO"/>
        </w:rPr>
      </w:pPr>
      <w:r w:rsidRPr="00363FF1">
        <w:rPr>
          <w:rFonts w:ascii="Traditional Arabic" w:hAnsi="Traditional Arabic" w:cs="Traditional Arabic"/>
          <w:sz w:val="32"/>
          <w:szCs w:val="32"/>
          <w:rtl/>
          <w:lang w:bidi="ar-JO"/>
        </w:rPr>
        <w:t>المقدمة</w:t>
      </w:r>
    </w:p>
    <w:p w14:paraId="2298EE4C" w14:textId="77777777" w:rsidR="00DE74FC" w:rsidRPr="00363FF1" w:rsidRDefault="00DE74FC" w:rsidP="00DE74FC">
      <w:pPr>
        <w:jc w:val="both"/>
        <w:rPr>
          <w:rFonts w:ascii="Traditional Arabic" w:hAnsi="Traditional Arabic" w:cs="Traditional Arabic"/>
          <w:sz w:val="32"/>
          <w:szCs w:val="32"/>
          <w:rtl/>
          <w:lang w:bidi="ar-JO"/>
        </w:rPr>
      </w:pPr>
      <w:r>
        <w:rPr>
          <w:rFonts w:ascii="Traditional Arabic" w:hAnsi="Traditional Arabic" w:cs="Traditional Arabic" w:hint="cs"/>
          <w:sz w:val="32"/>
          <w:szCs w:val="32"/>
          <w:rtl/>
          <w:lang w:bidi="ar-JO"/>
        </w:rPr>
        <w:t>ال</w:t>
      </w:r>
      <w:r w:rsidRPr="001B623F">
        <w:rPr>
          <w:rFonts w:ascii="Traditional Arabic" w:hAnsi="Traditional Arabic" w:cs="Traditional Arabic"/>
          <w:sz w:val="32"/>
          <w:szCs w:val="32"/>
          <w:rtl/>
          <w:lang w:bidi="ar-JO"/>
        </w:rPr>
        <w:t>مدخل</w:t>
      </w:r>
      <w:r w:rsidRPr="00363FF1">
        <w:rPr>
          <w:rFonts w:ascii="Traditional Arabic" w:hAnsi="Traditional Arabic" w:cs="Traditional Arabic"/>
          <w:sz w:val="32"/>
          <w:szCs w:val="32"/>
          <w:rtl/>
          <w:lang w:bidi="ar-JO"/>
        </w:rPr>
        <w:t xml:space="preserve"> </w:t>
      </w:r>
    </w:p>
    <w:p w14:paraId="5FFA9B2C" w14:textId="77777777" w:rsidR="00DE74FC" w:rsidRPr="00175AAE" w:rsidRDefault="00DE74FC" w:rsidP="00DE74FC">
      <w:pPr>
        <w:pStyle w:val="TOC1"/>
        <w:jc w:val="both"/>
        <w:rPr>
          <w:rFonts w:ascii="Traditional Arabic" w:hAnsi="Traditional Arabic"/>
          <w:rtl/>
        </w:rPr>
      </w:pPr>
      <w:r w:rsidRPr="00363FF1">
        <w:rPr>
          <w:rFonts w:ascii="Traditional Arabic" w:hAnsi="Traditional Arabic"/>
          <w:rtl/>
        </w:rPr>
        <w:fldChar w:fldCharType="begin"/>
      </w:r>
      <w:r w:rsidRPr="00363FF1">
        <w:rPr>
          <w:rFonts w:ascii="Traditional Arabic" w:hAnsi="Traditional Arabic"/>
          <w:rtl/>
        </w:rPr>
        <w:instrText xml:space="preserve"> </w:instrText>
      </w:r>
      <w:r w:rsidRPr="00363FF1">
        <w:rPr>
          <w:rFonts w:ascii="Traditional Arabic" w:hAnsi="Traditional Arabic"/>
        </w:rPr>
        <w:instrText>TOC</w:instrText>
      </w:r>
      <w:r w:rsidRPr="00363FF1">
        <w:rPr>
          <w:rFonts w:ascii="Traditional Arabic" w:hAnsi="Traditional Arabic"/>
          <w:rtl/>
        </w:rPr>
        <w:instrText xml:space="preserve"> \</w:instrText>
      </w:r>
      <w:r w:rsidRPr="00363FF1">
        <w:rPr>
          <w:rFonts w:ascii="Traditional Arabic" w:hAnsi="Traditional Arabic"/>
        </w:rPr>
        <w:instrText>o "1-1" \h \z \t "Main Clauses;1;Annex;1;Annex type;1</w:instrText>
      </w:r>
      <w:r w:rsidRPr="00363FF1">
        <w:rPr>
          <w:rFonts w:ascii="Traditional Arabic" w:hAnsi="Traditional Arabic"/>
          <w:rtl/>
        </w:rPr>
        <w:instrText xml:space="preserve">" </w:instrText>
      </w:r>
      <w:r w:rsidRPr="00363FF1">
        <w:rPr>
          <w:rFonts w:ascii="Traditional Arabic" w:hAnsi="Traditional Arabic"/>
          <w:rtl/>
        </w:rPr>
        <w:fldChar w:fldCharType="separate"/>
      </w:r>
      <w:hyperlink w:anchor="_Toc265657737" w:history="1">
        <w:r w:rsidRPr="00175AAE">
          <w:rPr>
            <w:rFonts w:ascii="Traditional Arabic" w:hAnsi="Traditional Arabic"/>
            <w:rtl/>
          </w:rPr>
          <w:t>1- المجال</w:t>
        </w:r>
        <w:r w:rsidRPr="00175AAE">
          <w:rPr>
            <w:rFonts w:ascii="Traditional Arabic" w:hAnsi="Traditional Arabic"/>
            <w:webHidden/>
          </w:rPr>
          <w:tab/>
        </w:r>
        <w:r w:rsidRPr="00175AAE">
          <w:rPr>
            <w:rFonts w:ascii="Traditional Arabic" w:hAnsi="Traditional Arabic" w:hint="cs"/>
            <w:rtl/>
          </w:rPr>
          <w:t>1</w:t>
        </w:r>
      </w:hyperlink>
    </w:p>
    <w:p w14:paraId="2C1FBE5A" w14:textId="77777777" w:rsidR="00DE74FC" w:rsidRPr="00175AAE" w:rsidRDefault="00DE74FC" w:rsidP="00DE74FC">
      <w:pPr>
        <w:pStyle w:val="TOC1"/>
        <w:jc w:val="both"/>
        <w:rPr>
          <w:rFonts w:ascii="Traditional Arabic" w:hAnsi="Traditional Arabic"/>
        </w:rPr>
      </w:pPr>
      <w:r w:rsidRPr="00175AAE">
        <w:rPr>
          <w:rFonts w:ascii="Traditional Arabic" w:hAnsi="Traditional Arabic"/>
          <w:rtl/>
        </w:rPr>
        <w:t>2- المراجع التقييسية</w:t>
      </w:r>
      <w:r w:rsidRPr="00175AAE">
        <w:rPr>
          <w:rFonts w:ascii="Traditional Arabic" w:hAnsi="Traditional Arabic"/>
          <w:webHidden/>
          <w:rtl/>
        </w:rPr>
        <w:tab/>
      </w:r>
      <w:r w:rsidRPr="00175AAE">
        <w:rPr>
          <w:rFonts w:ascii="Traditional Arabic" w:hAnsi="Traditional Arabic" w:hint="cs"/>
          <w:rtl/>
        </w:rPr>
        <w:t>1</w:t>
      </w:r>
    </w:p>
    <w:p w14:paraId="58D65497" w14:textId="77777777" w:rsidR="00DE74FC" w:rsidRPr="00175AAE" w:rsidRDefault="007D3F72" w:rsidP="00DE74FC">
      <w:pPr>
        <w:pStyle w:val="TOC1"/>
        <w:jc w:val="both"/>
        <w:rPr>
          <w:rFonts w:ascii="Traditional Arabic" w:hAnsi="Traditional Arabic"/>
        </w:rPr>
      </w:pPr>
      <w:hyperlink w:anchor="_Toc265657739" w:history="1">
        <w:r w:rsidR="00DE74FC" w:rsidRPr="00175AAE">
          <w:rPr>
            <w:rFonts w:ascii="Traditional Arabic" w:hAnsi="Traditional Arabic"/>
            <w:rtl/>
          </w:rPr>
          <w:t>3- المصطلحات والتع</w:t>
        </w:r>
        <w:r w:rsidR="00DE74FC" w:rsidRPr="00175AAE">
          <w:rPr>
            <w:rFonts w:ascii="Traditional Arabic" w:hAnsi="Traditional Arabic" w:hint="cs"/>
            <w:rtl/>
          </w:rPr>
          <w:t>اريف</w:t>
        </w:r>
        <w:r w:rsidR="00DE74FC" w:rsidRPr="00175AAE">
          <w:rPr>
            <w:rFonts w:ascii="Traditional Arabic" w:hAnsi="Traditional Arabic"/>
            <w:webHidden/>
            <w:rtl/>
          </w:rPr>
          <w:tab/>
        </w:r>
        <w:r w:rsidR="00DE74FC" w:rsidRPr="00175AAE">
          <w:rPr>
            <w:rFonts w:ascii="Traditional Arabic" w:hAnsi="Traditional Arabic" w:hint="cs"/>
            <w:rtl/>
          </w:rPr>
          <w:t>1</w:t>
        </w:r>
      </w:hyperlink>
    </w:p>
    <w:p w14:paraId="31781327" w14:textId="77777777" w:rsidR="00DE74FC" w:rsidRPr="00175AAE" w:rsidRDefault="00DE74FC" w:rsidP="00DE74FC">
      <w:pPr>
        <w:pStyle w:val="TOC1"/>
        <w:jc w:val="both"/>
        <w:rPr>
          <w:rFonts w:ascii="Traditional Arabic" w:hAnsi="Traditional Arabic"/>
          <w:rtl/>
        </w:rPr>
      </w:pPr>
      <w:r w:rsidRPr="00175AAE">
        <w:rPr>
          <w:rFonts w:ascii="Traditional Arabic" w:hAnsi="Traditional Arabic"/>
          <w:rtl/>
        </w:rPr>
        <w:t xml:space="preserve">4- </w:t>
      </w:r>
      <w:r w:rsidRPr="00175AAE">
        <w:rPr>
          <w:rFonts w:ascii="Traditional Arabic" w:hAnsi="Traditional Arabic" w:hint="cs"/>
          <w:rtl/>
        </w:rPr>
        <w:t>عام</w:t>
      </w:r>
      <w:r w:rsidRPr="00175AAE">
        <w:rPr>
          <w:rFonts w:ascii="Traditional Arabic" w:hAnsi="Traditional Arabic"/>
          <w:webHidden/>
          <w:rtl/>
        </w:rPr>
        <w:tab/>
      </w:r>
      <w:r>
        <w:rPr>
          <w:rFonts w:ascii="Traditional Arabic" w:hAnsi="Traditional Arabic" w:hint="cs"/>
          <w:rtl/>
        </w:rPr>
        <w:t>4</w:t>
      </w:r>
    </w:p>
    <w:p w14:paraId="66838107" w14:textId="77777777" w:rsidR="00DE74FC" w:rsidRPr="00175AAE" w:rsidRDefault="007D3F72" w:rsidP="00DE74FC">
      <w:pPr>
        <w:pStyle w:val="TOC1"/>
        <w:jc w:val="both"/>
        <w:rPr>
          <w:rFonts w:ascii="Traditional Arabic" w:hAnsi="Traditional Arabic"/>
        </w:rPr>
      </w:pPr>
      <w:hyperlink w:anchor="_Toc34554839" w:history="1">
        <w:r w:rsidR="00DE74FC" w:rsidRPr="00175AAE">
          <w:rPr>
            <w:rFonts w:ascii="Traditional Arabic" w:hAnsi="Traditional Arabic" w:hint="cs"/>
            <w:rtl/>
          </w:rPr>
          <w:t>5</w:t>
        </w:r>
        <w:r w:rsidR="00DE74FC" w:rsidRPr="00175AAE">
          <w:rPr>
            <w:rFonts w:ascii="Traditional Arabic" w:hAnsi="Traditional Arabic"/>
            <w:rtl/>
          </w:rPr>
          <w:t>- المحتويات والنموذج العام لصحيفة بيانات السلامة</w:t>
        </w:r>
        <w:r w:rsidR="00DE74FC" w:rsidRPr="00175AAE">
          <w:rPr>
            <w:rFonts w:ascii="Traditional Arabic" w:hAnsi="Traditional Arabic"/>
            <w:webHidden/>
          </w:rPr>
          <w:tab/>
        </w:r>
        <w:r w:rsidR="00DE74FC" w:rsidRPr="00175AAE">
          <w:rPr>
            <w:rFonts w:ascii="Traditional Arabic" w:hAnsi="Traditional Arabic" w:hint="cs"/>
            <w:rtl/>
          </w:rPr>
          <w:t>5</w:t>
        </w:r>
      </w:hyperlink>
    </w:p>
    <w:p w14:paraId="5DF9DCC8" w14:textId="77777777" w:rsidR="00DE74FC" w:rsidRPr="00175AAE" w:rsidRDefault="007D3F72" w:rsidP="00DE74FC">
      <w:pPr>
        <w:pStyle w:val="TOC1"/>
        <w:jc w:val="both"/>
        <w:rPr>
          <w:rFonts w:ascii="Traditional Arabic" w:hAnsi="Traditional Arabic"/>
        </w:rPr>
      </w:pPr>
      <w:hyperlink w:anchor="_Toc34554840" w:history="1">
        <w:r w:rsidR="00DE74FC" w:rsidRPr="00175AAE">
          <w:rPr>
            <w:rFonts w:ascii="Traditional Arabic" w:hAnsi="Traditional Arabic"/>
            <w:rtl/>
          </w:rPr>
          <w:t>الملحق</w:t>
        </w:r>
        <w:r w:rsidR="00DE74FC">
          <w:rPr>
            <w:rFonts w:ascii="Traditional Arabic" w:hAnsi="Traditional Arabic" w:hint="cs"/>
            <w:rtl/>
          </w:rPr>
          <w:t xml:space="preserve"> ــــ</w:t>
        </w:r>
        <w:r w:rsidR="00DE74FC" w:rsidRPr="007A62BC">
          <w:rPr>
            <w:rFonts w:ascii="Traditional Arabic" w:hAnsi="Traditional Arabic"/>
            <w:rtl/>
          </w:rPr>
          <w:t xml:space="preserve"> </w:t>
        </w:r>
        <w:r w:rsidR="00DE74FC" w:rsidRPr="00175AAE">
          <w:rPr>
            <w:rFonts w:ascii="Traditional Arabic" w:hAnsi="Traditional Arabic"/>
            <w:rtl/>
          </w:rPr>
          <w:t>أ</w:t>
        </w:r>
        <w:r w:rsidR="00DE74FC" w:rsidRPr="00175AAE">
          <w:rPr>
            <w:rFonts w:ascii="Traditional Arabic" w:hAnsi="Traditional Arabic" w:hint="cs"/>
            <w:rtl/>
          </w:rPr>
          <w:t xml:space="preserve"> </w:t>
        </w:r>
        <w:r w:rsidR="00DE74FC" w:rsidRPr="00175AAE">
          <w:rPr>
            <w:rFonts w:ascii="Traditional Arabic" w:hAnsi="Traditional Arabic"/>
            <w:rtl/>
          </w:rPr>
          <w:t xml:space="preserve">(تقييسي) تعليمات لتجميع واستكمال </w:t>
        </w:r>
        <w:r w:rsidR="00DE74FC" w:rsidRPr="007F3601">
          <w:rPr>
            <w:rFonts w:asciiTheme="majorBidi" w:hAnsiTheme="majorBidi" w:cstheme="majorBidi"/>
            <w:sz w:val="28"/>
            <w:szCs w:val="28"/>
          </w:rPr>
          <w:t>SDS</w:t>
        </w:r>
        <w:r w:rsidR="00DE74FC" w:rsidRPr="00175AAE">
          <w:rPr>
            <w:rFonts w:ascii="Traditional Arabic" w:hAnsi="Traditional Arabic"/>
            <w:webHidden/>
            <w:rtl/>
          </w:rPr>
          <w:tab/>
        </w:r>
        <w:r w:rsidR="00DE74FC">
          <w:rPr>
            <w:rFonts w:ascii="Traditional Arabic" w:hAnsi="Traditional Arabic" w:hint="cs"/>
            <w:rtl/>
          </w:rPr>
          <w:t>8</w:t>
        </w:r>
      </w:hyperlink>
    </w:p>
    <w:p w14:paraId="5597CC6E" w14:textId="77777777" w:rsidR="00DE74FC" w:rsidRPr="00175AAE" w:rsidRDefault="007D3F72" w:rsidP="00DE74FC">
      <w:pPr>
        <w:pStyle w:val="TOC1"/>
        <w:jc w:val="both"/>
        <w:rPr>
          <w:rFonts w:ascii="Traditional Arabic" w:hAnsi="Traditional Arabic"/>
          <w:rtl/>
        </w:rPr>
      </w:pPr>
      <w:hyperlink w:anchor="_Toc34554846" w:history="1">
        <w:r w:rsidR="00DE74FC" w:rsidRPr="00175AAE">
          <w:rPr>
            <w:rFonts w:ascii="Traditional Arabic" w:hAnsi="Traditional Arabic" w:hint="eastAsia"/>
            <w:rtl/>
          </w:rPr>
          <w:t>الملحق</w:t>
        </w:r>
        <w:r w:rsidR="00DE74FC">
          <w:rPr>
            <w:rFonts w:ascii="Traditional Arabic" w:hAnsi="Traditional Arabic" w:hint="cs"/>
            <w:rtl/>
          </w:rPr>
          <w:t xml:space="preserve"> ــــ</w:t>
        </w:r>
        <w:r w:rsidR="00DE74FC" w:rsidRPr="00175AAE">
          <w:rPr>
            <w:rFonts w:ascii="Traditional Arabic" w:hAnsi="Traditional Arabic"/>
            <w:rtl/>
          </w:rPr>
          <w:t xml:space="preserve"> </w:t>
        </w:r>
        <w:r w:rsidR="00DE74FC" w:rsidRPr="00175AAE">
          <w:rPr>
            <w:rFonts w:ascii="Traditional Arabic" w:hAnsi="Traditional Arabic" w:hint="eastAsia"/>
            <w:rtl/>
          </w:rPr>
          <w:t>ب</w:t>
        </w:r>
        <w:r w:rsidR="00DE74FC" w:rsidRPr="00175AAE">
          <w:rPr>
            <w:rFonts w:ascii="Traditional Arabic" w:hAnsi="Traditional Arabic" w:hint="cs"/>
            <w:rtl/>
          </w:rPr>
          <w:t xml:space="preserve"> </w:t>
        </w:r>
        <w:r w:rsidR="00DE74FC" w:rsidRPr="00175AAE">
          <w:rPr>
            <w:rFonts w:ascii="Traditional Arabic" w:hAnsi="Traditional Arabic"/>
            <w:rtl/>
          </w:rPr>
          <w:t>(</w:t>
        </w:r>
        <w:r w:rsidR="00DE74FC" w:rsidRPr="00175AAE">
          <w:rPr>
            <w:rFonts w:ascii="Traditional Arabic" w:hAnsi="Traditional Arabic" w:hint="eastAsia"/>
            <w:rtl/>
          </w:rPr>
          <w:t>إعلامي</w:t>
        </w:r>
        <w:r w:rsidR="00DE74FC" w:rsidRPr="00175AAE">
          <w:rPr>
            <w:rFonts w:ascii="Traditional Arabic" w:hAnsi="Traditional Arabic"/>
            <w:rtl/>
          </w:rPr>
          <w:t>)</w:t>
        </w:r>
        <w:r w:rsidR="00DE74FC" w:rsidRPr="00175AAE">
          <w:rPr>
            <w:rFonts w:ascii="Traditional Arabic" w:hAnsi="Traditional Arabic" w:hint="eastAsia"/>
            <w:rtl/>
          </w:rPr>
          <w:t xml:space="preserve"> المراجع</w:t>
        </w:r>
        <w:r w:rsidR="00DE74FC" w:rsidRPr="00175AAE">
          <w:rPr>
            <w:rFonts w:ascii="Traditional Arabic" w:hAnsi="Traditional Arabic"/>
            <w:rtl/>
          </w:rPr>
          <w:t xml:space="preserve"> </w:t>
        </w:r>
        <w:r w:rsidR="00DE74FC" w:rsidRPr="00175AAE">
          <w:rPr>
            <w:rFonts w:ascii="Traditional Arabic" w:hAnsi="Traditional Arabic" w:hint="eastAsia"/>
            <w:rtl/>
          </w:rPr>
          <w:t>الببليوغرافية</w:t>
        </w:r>
        <w:r w:rsidR="00DE74FC" w:rsidRPr="00175AAE">
          <w:rPr>
            <w:rFonts w:ascii="Traditional Arabic" w:hAnsi="Traditional Arabic"/>
            <w:webHidden/>
          </w:rPr>
          <w:tab/>
        </w:r>
        <w:r w:rsidR="00DE74FC">
          <w:rPr>
            <w:rFonts w:ascii="Traditional Arabic" w:hAnsi="Traditional Arabic" w:hint="cs"/>
            <w:webHidden/>
            <w:rtl/>
          </w:rPr>
          <w:t>16</w:t>
        </w:r>
      </w:hyperlink>
    </w:p>
    <w:p w14:paraId="4C86D140" w14:textId="798C7124" w:rsidR="00DE74FC" w:rsidRPr="00175AAE" w:rsidRDefault="007D3F72" w:rsidP="005D74F8">
      <w:pPr>
        <w:pStyle w:val="TOC1"/>
        <w:jc w:val="both"/>
        <w:rPr>
          <w:rFonts w:ascii="Calibri" w:hAnsi="Calibri" w:cs="Arial"/>
          <w:sz w:val="22"/>
          <w:szCs w:val="22"/>
          <w:lang w:eastAsia="en-US"/>
        </w:rPr>
      </w:pPr>
      <w:hyperlink w:anchor="_Toc355778002" w:history="1">
        <w:r w:rsidR="00DE74FC" w:rsidRPr="00C0017C">
          <w:rPr>
            <w:rStyle w:val="Hyperlink"/>
            <w:rFonts w:ascii="Traditional Arabic" w:hAnsi="Traditional Arabic" w:hint="eastAsia"/>
            <w:rtl/>
          </w:rPr>
          <w:t>الملحق</w:t>
        </w:r>
        <w:r w:rsidR="00DE74FC">
          <w:rPr>
            <w:rStyle w:val="Hyperlink"/>
            <w:rFonts w:ascii="Traditional Arabic" w:hAnsi="Traditional Arabic" w:hint="cs"/>
            <w:rtl/>
          </w:rPr>
          <w:t xml:space="preserve"> ــــ</w:t>
        </w:r>
        <w:r w:rsidR="00DE74FC" w:rsidRPr="00C0017C">
          <w:rPr>
            <w:rStyle w:val="Hyperlink"/>
            <w:rFonts w:ascii="Traditional Arabic" w:hAnsi="Traditional Arabic" w:hint="eastAsia"/>
            <w:rtl/>
          </w:rPr>
          <w:t xml:space="preserve"> و</w:t>
        </w:r>
        <w:r w:rsidR="001A693C">
          <w:rPr>
            <w:rStyle w:val="Hyperlink"/>
            <w:rFonts w:ascii="Traditional Arabic" w:hAnsi="Traditional Arabic" w:hint="cs"/>
            <w:rtl/>
          </w:rPr>
          <w:t>أ</w:t>
        </w:r>
        <w:r w:rsidR="00DE74FC" w:rsidRPr="00C0017C">
          <w:rPr>
            <w:rStyle w:val="Hyperlink"/>
            <w:rFonts w:ascii="Traditional Arabic" w:hAnsi="Traditional Arabic" w:hint="cs"/>
            <w:rtl/>
          </w:rPr>
          <w:t xml:space="preserve"> </w:t>
        </w:r>
        <w:r w:rsidR="00DE74FC" w:rsidRPr="00C0017C">
          <w:rPr>
            <w:rStyle w:val="Hyperlink"/>
            <w:rFonts w:ascii="Traditional Arabic" w:hAnsi="Traditional Arabic"/>
            <w:rtl/>
          </w:rPr>
          <w:t>(</w:t>
        </w:r>
        <w:r w:rsidR="00DE74FC" w:rsidRPr="00C0017C">
          <w:rPr>
            <w:rStyle w:val="Hyperlink"/>
            <w:rFonts w:ascii="Traditional Arabic" w:hAnsi="Traditional Arabic" w:hint="eastAsia"/>
            <w:rtl/>
          </w:rPr>
          <w:t>إعلامي</w:t>
        </w:r>
        <w:r w:rsidR="00DE74FC" w:rsidRPr="00C0017C">
          <w:rPr>
            <w:rStyle w:val="Hyperlink"/>
            <w:rFonts w:ascii="Traditional Arabic" w:hAnsi="Traditional Arabic"/>
            <w:rtl/>
          </w:rPr>
          <w:t>)</w:t>
        </w:r>
        <w:r w:rsidR="00DE74FC" w:rsidRPr="00C0017C">
          <w:rPr>
            <w:rStyle w:val="Hyperlink"/>
            <w:rFonts w:ascii="Traditional Arabic" w:hAnsi="Traditional Arabic" w:hint="eastAsia"/>
            <w:rtl/>
          </w:rPr>
          <w:t xml:space="preserve"> </w:t>
        </w:r>
        <w:r w:rsidR="005D79AF" w:rsidRPr="005D79AF">
          <w:rPr>
            <w:rStyle w:val="Hyperlink"/>
            <w:rFonts w:ascii="Traditional Arabic" w:hAnsi="Traditional Arabic"/>
            <w:rtl/>
          </w:rPr>
          <w:t xml:space="preserve">التعديلات </w:t>
        </w:r>
        <w:r w:rsidR="005D79AF">
          <w:rPr>
            <w:rStyle w:val="Hyperlink"/>
            <w:rFonts w:ascii="Traditional Arabic" w:hAnsi="Traditional Arabic" w:hint="cs"/>
            <w:rtl/>
          </w:rPr>
          <w:t>الهيكلية</w:t>
        </w:r>
        <w:r w:rsidR="005D79AF" w:rsidRPr="005D79AF">
          <w:rPr>
            <w:rStyle w:val="Hyperlink"/>
            <w:rFonts w:ascii="Traditional Arabic" w:hAnsi="Traditional Arabic"/>
            <w:rtl/>
          </w:rPr>
          <w:t xml:space="preserve"> الوطنية</w:t>
        </w:r>
        <w:r w:rsidR="00DE74FC" w:rsidRPr="00C0017C">
          <w:rPr>
            <w:rStyle w:val="Hyperlink"/>
            <w:rFonts w:ascii="Traditional Arabic" w:hAnsi="Traditional Arabic"/>
            <w:webHidden/>
          </w:rPr>
          <w:tab/>
        </w:r>
      </w:hyperlink>
      <w:r w:rsidR="00DE74FC">
        <w:rPr>
          <w:rFonts w:ascii="Traditional Arabic" w:hAnsi="Traditional Arabic" w:hint="cs"/>
          <w:rtl/>
        </w:rPr>
        <w:t>1</w:t>
      </w:r>
      <w:r w:rsidR="005D74F8">
        <w:rPr>
          <w:rFonts w:ascii="Traditional Arabic" w:hAnsi="Traditional Arabic" w:hint="cs"/>
          <w:rtl/>
        </w:rPr>
        <w:t>7</w:t>
      </w:r>
    </w:p>
    <w:p w14:paraId="6B1671CB" w14:textId="339AB4B6" w:rsidR="00DE74FC" w:rsidRPr="00363FF1" w:rsidRDefault="007D3F72" w:rsidP="00FA1758">
      <w:pPr>
        <w:pStyle w:val="TOC1"/>
        <w:jc w:val="both"/>
        <w:rPr>
          <w:rFonts w:ascii="Traditional Arabic" w:hAnsi="Traditional Arabic"/>
          <w:rtl/>
        </w:rPr>
      </w:pPr>
      <w:hyperlink w:anchor="_Toc265657737" w:history="1">
        <w:r w:rsidR="00DE74FC">
          <w:rPr>
            <w:rFonts w:ascii="Traditional Arabic" w:hAnsi="Traditional Arabic" w:hint="cs"/>
            <w:rtl/>
          </w:rPr>
          <w:t xml:space="preserve">المصطلحات </w:t>
        </w:r>
        <w:r w:rsidR="00DE74FC" w:rsidRPr="00363FF1">
          <w:rPr>
            <w:rFonts w:ascii="Traditional Arabic" w:hAnsi="Traditional Arabic"/>
            <w:webHidden/>
          </w:rPr>
          <w:tab/>
        </w:r>
        <w:r w:rsidR="00FA1758">
          <w:rPr>
            <w:rFonts w:ascii="Traditional Arabic" w:hAnsi="Traditional Arabic" w:hint="cs"/>
            <w:rtl/>
          </w:rPr>
          <w:t>19</w:t>
        </w:r>
      </w:hyperlink>
    </w:p>
    <w:p w14:paraId="57186803" w14:textId="77777777" w:rsidR="00DE74FC" w:rsidRPr="00030EBF" w:rsidRDefault="00DE74FC" w:rsidP="00DE74FC">
      <w:pPr>
        <w:jc w:val="both"/>
        <w:rPr>
          <w:rFonts w:cs="Traditional Arabic"/>
          <w:rtl/>
          <w:lang w:bidi="ar-JO"/>
        </w:rPr>
      </w:pPr>
      <w:r w:rsidRPr="00363FF1">
        <w:rPr>
          <w:rFonts w:ascii="Traditional Arabic" w:hAnsi="Traditional Arabic" w:cs="Traditional Arabic"/>
          <w:rtl/>
        </w:rPr>
        <w:fldChar w:fldCharType="end"/>
      </w:r>
    </w:p>
    <w:p w14:paraId="5E5B3140" w14:textId="77777777" w:rsidR="00DE74FC" w:rsidRDefault="00DE74FC" w:rsidP="00DE74FC">
      <w:pPr>
        <w:jc w:val="both"/>
        <w:rPr>
          <w:rFonts w:cs="Traditional Arabic"/>
          <w:b/>
          <w:bCs/>
          <w:sz w:val="32"/>
          <w:szCs w:val="32"/>
          <w:rtl/>
          <w:lang w:bidi="ar-JO"/>
        </w:rPr>
      </w:pPr>
      <w:r w:rsidRPr="0093493C">
        <w:rPr>
          <w:rFonts w:cs="Traditional Arabic" w:hint="cs"/>
          <w:b/>
          <w:bCs/>
          <w:sz w:val="32"/>
          <w:szCs w:val="32"/>
          <w:rtl/>
          <w:lang w:bidi="ar-JO"/>
        </w:rPr>
        <w:t>الجداول</w:t>
      </w:r>
    </w:p>
    <w:p w14:paraId="2FDF6C9F" w14:textId="1532E123" w:rsidR="001D6DB6" w:rsidRPr="001D6DB6" w:rsidRDefault="007D3F72" w:rsidP="005D74F8">
      <w:pPr>
        <w:tabs>
          <w:tab w:val="right" w:leader="dot" w:pos="9629"/>
        </w:tabs>
        <w:jc w:val="both"/>
        <w:rPr>
          <w:rFonts w:ascii="Traditional Arabic" w:hAnsi="Traditional Arabic" w:cs="Traditional Arabic"/>
          <w:noProof/>
          <w:sz w:val="32"/>
          <w:szCs w:val="32"/>
          <w:rtl/>
          <w:lang w:bidi="ar-JO"/>
        </w:rPr>
      </w:pPr>
      <w:hyperlink r:id="rId12" w:anchor="_Toc265658275#_Toc265658275" w:history="1">
        <w:r w:rsidR="001D6DB6" w:rsidRPr="001D6DB6">
          <w:rPr>
            <w:rFonts w:ascii="Traditional Arabic" w:hAnsi="Traditional Arabic" w:cs="Traditional Arabic"/>
            <w:noProof/>
            <w:sz w:val="32"/>
            <w:szCs w:val="32"/>
            <w:rtl/>
            <w:lang w:bidi="ar-JO"/>
          </w:rPr>
          <w:t>الجدول و</w:t>
        </w:r>
        <w:r w:rsidR="001A693C">
          <w:rPr>
            <w:rFonts w:ascii="Traditional Arabic" w:hAnsi="Traditional Arabic" w:cs="Traditional Arabic" w:hint="cs"/>
            <w:noProof/>
            <w:sz w:val="32"/>
            <w:szCs w:val="32"/>
            <w:rtl/>
            <w:lang w:bidi="ar-JO"/>
          </w:rPr>
          <w:t>أ</w:t>
        </w:r>
        <w:r w:rsidR="001D6DB6" w:rsidRPr="001D6DB6">
          <w:rPr>
            <w:rFonts w:ascii="Traditional Arabic" w:hAnsi="Traditional Arabic" w:cs="Traditional Arabic"/>
            <w:noProof/>
            <w:sz w:val="32"/>
            <w:szCs w:val="32"/>
            <w:rtl/>
            <w:lang w:bidi="ar-JO"/>
          </w:rPr>
          <w:t xml:space="preserve"> </w:t>
        </w:r>
        <w:r w:rsidR="001D6DB6" w:rsidRPr="001D6DB6">
          <w:rPr>
            <w:rFonts w:ascii="Traditional Arabic" w:hAnsi="Traditional Arabic" w:cs="Traditional Arabic" w:hint="cs"/>
            <w:noProof/>
            <w:sz w:val="32"/>
            <w:szCs w:val="32"/>
            <w:rtl/>
            <w:lang w:bidi="ar-JO"/>
          </w:rPr>
          <w:t>ـــــ1ــــــ</w:t>
        </w:r>
        <w:r w:rsidR="001D6DB6" w:rsidRPr="001D6DB6">
          <w:rPr>
            <w:rFonts w:ascii="Traditional Arabic" w:hAnsi="Traditional Arabic" w:cs="Traditional Arabic"/>
            <w:noProof/>
            <w:sz w:val="32"/>
            <w:szCs w:val="32"/>
            <w:rtl/>
            <w:lang w:bidi="ar-JO"/>
          </w:rPr>
          <w:t xml:space="preserve"> قائمة التعديلات الهيكلية الوطنية</w:t>
        </w:r>
        <w:r w:rsidR="001D6DB6" w:rsidRPr="001D6DB6">
          <w:rPr>
            <w:rFonts w:ascii="Traditional Arabic" w:hAnsi="Traditional Arabic" w:cs="Traditional Arabic"/>
            <w:noProof/>
            <w:webHidden/>
            <w:sz w:val="32"/>
            <w:szCs w:val="32"/>
            <w:lang w:bidi="ar-JO"/>
          </w:rPr>
          <w:t xml:space="preserve"> </w:t>
        </w:r>
        <w:r w:rsidR="001D6DB6" w:rsidRPr="001D6DB6">
          <w:rPr>
            <w:rFonts w:ascii="Traditional Arabic" w:hAnsi="Traditional Arabic" w:cs="Traditional Arabic"/>
            <w:noProof/>
            <w:webHidden/>
            <w:sz w:val="32"/>
            <w:szCs w:val="32"/>
            <w:lang w:bidi="ar-JO"/>
          </w:rPr>
          <w:tab/>
        </w:r>
        <w:r w:rsidR="001D6DB6">
          <w:rPr>
            <w:rFonts w:ascii="Traditional Arabic" w:hAnsi="Traditional Arabic" w:cs="Traditional Arabic" w:hint="cs"/>
            <w:noProof/>
            <w:sz w:val="32"/>
            <w:szCs w:val="32"/>
            <w:rtl/>
            <w:lang w:bidi="ar-JO"/>
          </w:rPr>
          <w:t>1</w:t>
        </w:r>
        <w:r w:rsidR="005D74F8">
          <w:rPr>
            <w:rFonts w:ascii="Traditional Arabic" w:hAnsi="Traditional Arabic" w:cs="Traditional Arabic" w:hint="cs"/>
            <w:noProof/>
            <w:sz w:val="32"/>
            <w:szCs w:val="32"/>
            <w:rtl/>
            <w:lang w:bidi="ar-JO"/>
          </w:rPr>
          <w:t>7</w:t>
        </w:r>
      </w:hyperlink>
    </w:p>
    <w:p w14:paraId="6B2B94EE" w14:textId="77777777" w:rsidR="00EF1689" w:rsidRPr="00DE74FC" w:rsidRDefault="00EF1689" w:rsidP="00B86938">
      <w:pPr>
        <w:jc w:val="both"/>
        <w:rPr>
          <w:rFonts w:cs="Traditional Arabic"/>
          <w:sz w:val="32"/>
          <w:szCs w:val="32"/>
          <w:rtl/>
          <w:lang w:bidi="ar-JO"/>
        </w:rPr>
      </w:pPr>
    </w:p>
    <w:p w14:paraId="01FD5B43" w14:textId="77777777" w:rsidR="005B5162" w:rsidRDefault="005B5162" w:rsidP="00F33FDB">
      <w:pPr>
        <w:jc w:val="both"/>
        <w:rPr>
          <w:rtl/>
          <w:lang w:bidi="ar-JO"/>
        </w:rPr>
      </w:pPr>
    </w:p>
    <w:p w14:paraId="6FA2C2EC" w14:textId="77777777" w:rsidR="0064771B" w:rsidRDefault="0064771B" w:rsidP="00F33FDB">
      <w:pPr>
        <w:jc w:val="both"/>
        <w:rPr>
          <w:sz w:val="32"/>
          <w:szCs w:val="32"/>
          <w:rtl/>
          <w:lang w:bidi="ar-JO"/>
        </w:rPr>
      </w:pPr>
    </w:p>
    <w:p w14:paraId="521CD0AC" w14:textId="77777777" w:rsidR="00B86938" w:rsidRDefault="00B86938" w:rsidP="00F33FDB">
      <w:pPr>
        <w:jc w:val="both"/>
        <w:rPr>
          <w:sz w:val="32"/>
          <w:szCs w:val="32"/>
          <w:rtl/>
          <w:lang w:bidi="ar-JO"/>
        </w:rPr>
      </w:pPr>
    </w:p>
    <w:p w14:paraId="367E277C" w14:textId="77777777" w:rsidR="00B86938" w:rsidRDefault="00B86938" w:rsidP="00F33FDB">
      <w:pPr>
        <w:jc w:val="both"/>
        <w:rPr>
          <w:sz w:val="32"/>
          <w:szCs w:val="32"/>
          <w:rtl/>
          <w:lang w:bidi="ar-JO"/>
        </w:rPr>
      </w:pPr>
    </w:p>
    <w:p w14:paraId="20BD8116" w14:textId="77777777" w:rsidR="00B86938" w:rsidRDefault="00B86938" w:rsidP="00F33FDB">
      <w:pPr>
        <w:jc w:val="both"/>
        <w:rPr>
          <w:sz w:val="32"/>
          <w:szCs w:val="32"/>
          <w:rtl/>
          <w:lang w:bidi="ar-JO"/>
        </w:rPr>
      </w:pPr>
    </w:p>
    <w:p w14:paraId="210DF5F2" w14:textId="77777777" w:rsidR="00B86938" w:rsidRDefault="00B86938" w:rsidP="00F33FDB">
      <w:pPr>
        <w:jc w:val="both"/>
        <w:rPr>
          <w:sz w:val="32"/>
          <w:szCs w:val="32"/>
          <w:rtl/>
          <w:lang w:bidi="ar-JO"/>
        </w:rPr>
      </w:pPr>
    </w:p>
    <w:p w14:paraId="2FA10D4C" w14:textId="77777777" w:rsidR="00B86938" w:rsidRDefault="00B86938" w:rsidP="00F33FDB">
      <w:pPr>
        <w:jc w:val="both"/>
        <w:rPr>
          <w:sz w:val="32"/>
          <w:szCs w:val="32"/>
          <w:rtl/>
          <w:lang w:bidi="ar-JO"/>
        </w:rPr>
      </w:pPr>
    </w:p>
    <w:p w14:paraId="5087E1EB" w14:textId="77777777" w:rsidR="00B86938" w:rsidRDefault="00B86938" w:rsidP="00F33FDB">
      <w:pPr>
        <w:jc w:val="both"/>
        <w:rPr>
          <w:sz w:val="32"/>
          <w:szCs w:val="32"/>
          <w:rtl/>
          <w:lang w:bidi="ar-JO"/>
        </w:rPr>
      </w:pPr>
    </w:p>
    <w:p w14:paraId="07F2CEE3" w14:textId="77777777" w:rsidR="00B86938" w:rsidRDefault="00B86938" w:rsidP="00F33FDB">
      <w:pPr>
        <w:jc w:val="both"/>
        <w:rPr>
          <w:sz w:val="32"/>
          <w:szCs w:val="32"/>
          <w:rtl/>
          <w:lang w:bidi="ar-JO"/>
        </w:rPr>
      </w:pPr>
    </w:p>
    <w:p w14:paraId="08F79E21" w14:textId="77777777" w:rsidR="00B86938" w:rsidRDefault="00B86938" w:rsidP="00F33FDB">
      <w:pPr>
        <w:jc w:val="both"/>
        <w:rPr>
          <w:sz w:val="32"/>
          <w:szCs w:val="32"/>
          <w:rtl/>
          <w:lang w:bidi="ar-JO"/>
        </w:rPr>
      </w:pPr>
    </w:p>
    <w:p w14:paraId="1E7A0C4A" w14:textId="77777777" w:rsidR="00B86938" w:rsidRDefault="00B86938" w:rsidP="00F33FDB">
      <w:pPr>
        <w:jc w:val="both"/>
        <w:rPr>
          <w:sz w:val="32"/>
          <w:szCs w:val="32"/>
          <w:rtl/>
          <w:lang w:bidi="ar-JO"/>
        </w:rPr>
      </w:pPr>
    </w:p>
    <w:p w14:paraId="0DFF8906" w14:textId="77777777" w:rsidR="00E85985" w:rsidRDefault="00E85985" w:rsidP="00F33FDB">
      <w:pPr>
        <w:jc w:val="both"/>
        <w:rPr>
          <w:sz w:val="32"/>
          <w:szCs w:val="32"/>
          <w:rtl/>
          <w:lang w:bidi="ar-JO"/>
        </w:rPr>
      </w:pPr>
    </w:p>
    <w:p w14:paraId="5EBF69C8" w14:textId="77777777" w:rsidR="0032716C" w:rsidRDefault="0032716C" w:rsidP="00F33FDB">
      <w:pPr>
        <w:jc w:val="both"/>
        <w:rPr>
          <w:sz w:val="32"/>
          <w:szCs w:val="32"/>
          <w:rtl/>
          <w:lang w:bidi="ar-JO"/>
        </w:rPr>
      </w:pPr>
    </w:p>
    <w:p w14:paraId="0CEE5BC6" w14:textId="77777777" w:rsidR="00481BD6" w:rsidRPr="00481BD6" w:rsidRDefault="00481BD6" w:rsidP="00B86938">
      <w:pPr>
        <w:jc w:val="lowKashida"/>
        <w:rPr>
          <w:rFonts w:cs="Traditional Arabic"/>
          <w:sz w:val="28"/>
          <w:szCs w:val="28"/>
          <w:rtl/>
          <w:lang w:bidi="ar-JO"/>
        </w:rPr>
      </w:pPr>
    </w:p>
    <w:p w14:paraId="14DC72F0" w14:textId="77777777" w:rsidR="0032716C" w:rsidRPr="0032716C" w:rsidRDefault="0032716C" w:rsidP="00B86938">
      <w:pPr>
        <w:jc w:val="lowKashida"/>
        <w:rPr>
          <w:rFonts w:cs="Traditional Arabic"/>
          <w:sz w:val="28"/>
          <w:szCs w:val="28"/>
          <w:rtl/>
          <w:lang w:bidi="ar-JO"/>
        </w:rPr>
      </w:pPr>
    </w:p>
    <w:p w14:paraId="01063EFE" w14:textId="77777777" w:rsidR="00E85985" w:rsidRDefault="00E85985" w:rsidP="00DE74FC">
      <w:pPr>
        <w:jc w:val="lowKashida"/>
        <w:rPr>
          <w:rFonts w:cs="Traditional Arabic"/>
          <w:sz w:val="28"/>
          <w:szCs w:val="28"/>
          <w:rtl/>
          <w:lang w:bidi="ar-JO"/>
        </w:rPr>
      </w:pPr>
    </w:p>
    <w:p w14:paraId="67AB3930" w14:textId="77777777" w:rsidR="00E85985" w:rsidRPr="00E85985" w:rsidRDefault="00E85985" w:rsidP="00DE74FC">
      <w:pPr>
        <w:jc w:val="lowKashida"/>
        <w:rPr>
          <w:rFonts w:cs="Traditional Arabic"/>
          <w:sz w:val="28"/>
          <w:szCs w:val="28"/>
          <w:rtl/>
          <w:lang w:bidi="ar-JO"/>
        </w:rPr>
      </w:pPr>
    </w:p>
    <w:p w14:paraId="6CC3D866" w14:textId="77777777" w:rsidR="00DE74FC" w:rsidRPr="00B86938" w:rsidRDefault="00DE74FC" w:rsidP="00DE74FC">
      <w:pPr>
        <w:jc w:val="lowKashida"/>
        <w:rPr>
          <w:rFonts w:cs="Traditional Arabic"/>
          <w:b/>
          <w:bCs/>
          <w:color w:val="FF0000"/>
          <w:sz w:val="36"/>
          <w:szCs w:val="36"/>
          <w:rtl/>
          <w:lang w:bidi="ar-JO"/>
        </w:rPr>
      </w:pPr>
      <w:r w:rsidRPr="00B86938">
        <w:rPr>
          <w:rFonts w:cs="Traditional Arabic" w:hint="cs"/>
          <w:b/>
          <w:bCs/>
          <w:sz w:val="36"/>
          <w:szCs w:val="36"/>
          <w:rtl/>
          <w:lang w:bidi="ar-JO"/>
        </w:rPr>
        <w:t>المقدمة</w:t>
      </w:r>
    </w:p>
    <w:p w14:paraId="3051C36E" w14:textId="77777777" w:rsidR="00DE74FC" w:rsidRPr="00B86938" w:rsidRDefault="00DE74FC" w:rsidP="00DE74FC">
      <w:pPr>
        <w:jc w:val="lowKashida"/>
        <w:rPr>
          <w:rFonts w:cs="Traditional Arabic"/>
          <w:color w:val="FF0000"/>
          <w:sz w:val="10"/>
          <w:szCs w:val="10"/>
          <w:rtl/>
          <w:lang w:bidi="ar-JO"/>
        </w:rPr>
      </w:pPr>
      <w:r w:rsidRPr="00B86938">
        <w:rPr>
          <w:rFonts w:cs="Traditional Arabic" w:hint="cs"/>
          <w:color w:val="FF0000"/>
          <w:sz w:val="10"/>
          <w:szCs w:val="10"/>
          <w:rtl/>
          <w:lang w:bidi="ar-JO"/>
        </w:rPr>
        <w:t xml:space="preserve"> </w:t>
      </w:r>
    </w:p>
    <w:p w14:paraId="4BC32EE6" w14:textId="77777777" w:rsidR="00DE74FC" w:rsidRPr="00B86938" w:rsidRDefault="00DE74FC" w:rsidP="00DE74FC">
      <w:pPr>
        <w:jc w:val="lowKashida"/>
        <w:rPr>
          <w:rFonts w:cs="Traditional Arabic"/>
          <w:sz w:val="32"/>
          <w:szCs w:val="32"/>
          <w:rtl/>
          <w:lang w:bidi="ar-JO"/>
        </w:rPr>
      </w:pPr>
      <w:r w:rsidRPr="00B86938">
        <w:rPr>
          <w:rFonts w:cs="Traditional Arabic"/>
          <w:sz w:val="32"/>
          <w:szCs w:val="32"/>
          <w:rtl/>
        </w:rPr>
        <w:t>مؤسسة المواصفات والمقاييس ا</w:t>
      </w:r>
      <w:r w:rsidRPr="00B86938">
        <w:rPr>
          <w:rFonts w:cs="Traditional Arabic" w:hint="cs"/>
          <w:sz w:val="32"/>
          <w:szCs w:val="32"/>
          <w:rtl/>
        </w:rPr>
        <w:t>لأ</w:t>
      </w:r>
      <w:r w:rsidRPr="00B86938">
        <w:rPr>
          <w:rFonts w:cs="Traditional Arabic"/>
          <w:sz w:val="32"/>
          <w:szCs w:val="32"/>
          <w:rtl/>
        </w:rPr>
        <w:t>ردنية هي الهيئة الوطنية للتقييس في ا</w:t>
      </w:r>
      <w:r w:rsidRPr="00B86938">
        <w:rPr>
          <w:rFonts w:cs="Traditional Arabic" w:hint="cs"/>
          <w:sz w:val="32"/>
          <w:szCs w:val="32"/>
          <w:rtl/>
        </w:rPr>
        <w:t>لأ</w:t>
      </w:r>
      <w:r w:rsidRPr="00B86938">
        <w:rPr>
          <w:rFonts w:cs="Traditional Arabic"/>
          <w:sz w:val="32"/>
          <w:szCs w:val="32"/>
          <w:rtl/>
        </w:rPr>
        <w:t xml:space="preserve">ردن، حيث </w:t>
      </w:r>
      <w:r w:rsidRPr="00B86938">
        <w:rPr>
          <w:rFonts w:cs="Traditional Arabic" w:hint="cs"/>
          <w:sz w:val="32"/>
          <w:szCs w:val="32"/>
          <w:rtl/>
        </w:rPr>
        <w:t xml:space="preserve">يتم </w:t>
      </w:r>
      <w:r w:rsidRPr="00B86938">
        <w:rPr>
          <w:rFonts w:cs="Traditional Arabic"/>
          <w:sz w:val="32"/>
          <w:szCs w:val="32"/>
          <w:rtl/>
        </w:rPr>
        <w:t>إعداد المواصف</w:t>
      </w:r>
      <w:r w:rsidRPr="00B86938">
        <w:rPr>
          <w:rFonts w:cs="Traditional Arabic" w:hint="cs"/>
          <w:sz w:val="32"/>
          <w:szCs w:val="32"/>
          <w:rtl/>
        </w:rPr>
        <w:t>ـ</w:t>
      </w:r>
      <w:r w:rsidRPr="00B86938">
        <w:rPr>
          <w:rFonts w:cs="Traditional Arabic"/>
          <w:sz w:val="32"/>
          <w:szCs w:val="32"/>
          <w:rtl/>
        </w:rPr>
        <w:t xml:space="preserve">ات القياسية </w:t>
      </w:r>
      <w:r w:rsidRPr="00B86938">
        <w:rPr>
          <w:rFonts w:cs="Traditional Arabic" w:hint="cs"/>
          <w:sz w:val="32"/>
          <w:szCs w:val="32"/>
          <w:rtl/>
        </w:rPr>
        <w:t>الأردنية</w:t>
      </w:r>
      <w:r w:rsidRPr="00B86938">
        <w:rPr>
          <w:rFonts w:cs="Traditional Arabic"/>
          <w:sz w:val="32"/>
          <w:szCs w:val="32"/>
          <w:rtl/>
        </w:rPr>
        <w:t xml:space="preserve"> من خلال لجان فنية</w:t>
      </w:r>
      <w:r w:rsidRPr="00B86938">
        <w:rPr>
          <w:rFonts w:cs="Traditional Arabic" w:hint="cs"/>
          <w:sz w:val="32"/>
          <w:szCs w:val="32"/>
          <w:rtl/>
        </w:rPr>
        <w:t>،</w:t>
      </w:r>
      <w:r w:rsidRPr="00B86938">
        <w:rPr>
          <w:rFonts w:cs="Traditional Arabic"/>
          <w:sz w:val="32"/>
          <w:szCs w:val="32"/>
          <w:rtl/>
        </w:rPr>
        <w:t xml:space="preserve"> وتكون هذه اللجان</w:t>
      </w:r>
      <w:r w:rsidRPr="00B86938">
        <w:rPr>
          <w:rFonts w:cs="Traditional Arabic" w:hint="cs"/>
          <w:sz w:val="32"/>
          <w:szCs w:val="32"/>
          <w:rtl/>
        </w:rPr>
        <w:t xml:space="preserve"> عادةً</w:t>
      </w:r>
      <w:r w:rsidRPr="00B86938">
        <w:rPr>
          <w:rFonts w:cs="Traditional Arabic"/>
          <w:sz w:val="32"/>
          <w:szCs w:val="32"/>
          <w:rtl/>
        </w:rPr>
        <w:t xml:space="preserve"> </w:t>
      </w:r>
      <w:r w:rsidRPr="00B86938">
        <w:rPr>
          <w:rFonts w:cs="Traditional Arabic" w:hint="cs"/>
          <w:sz w:val="32"/>
          <w:szCs w:val="32"/>
          <w:rtl/>
        </w:rPr>
        <w:t>مشكلةً</w:t>
      </w:r>
      <w:r w:rsidRPr="00B86938">
        <w:rPr>
          <w:rFonts w:cs="Traditional Arabic"/>
          <w:sz w:val="32"/>
          <w:szCs w:val="32"/>
          <w:rtl/>
        </w:rPr>
        <w:t xml:space="preserve"> من أعضاء</w:t>
      </w:r>
      <w:r w:rsidRPr="00B86938">
        <w:rPr>
          <w:rFonts w:cs="Traditional Arabic" w:hint="cs"/>
          <w:sz w:val="32"/>
          <w:szCs w:val="32"/>
          <w:vertAlign w:val="superscript"/>
          <w:rtl/>
        </w:rPr>
        <w:t xml:space="preserve"> </w:t>
      </w:r>
      <w:r w:rsidRPr="00B86938">
        <w:rPr>
          <w:rFonts w:cs="Traditional Arabic"/>
          <w:sz w:val="32"/>
          <w:szCs w:val="32"/>
          <w:rtl/>
        </w:rPr>
        <w:t>ممثلين</w:t>
      </w:r>
      <w:r w:rsidRPr="00B86938">
        <w:rPr>
          <w:rFonts w:cs="Traditional Arabic" w:hint="cs"/>
          <w:sz w:val="32"/>
          <w:szCs w:val="32"/>
          <w:rtl/>
        </w:rPr>
        <w:t xml:space="preserve"> للجهـات الرئيسية</w:t>
      </w:r>
      <w:r w:rsidRPr="00B86938">
        <w:rPr>
          <w:rFonts w:cs="Traditional Arabic"/>
          <w:sz w:val="32"/>
          <w:szCs w:val="32"/>
          <w:rtl/>
        </w:rPr>
        <w:t xml:space="preserve"> المعنية بموضوع المواصف</w:t>
      </w:r>
      <w:r w:rsidRPr="00B86938">
        <w:rPr>
          <w:rFonts w:cs="Traditional Arabic" w:hint="cs"/>
          <w:sz w:val="32"/>
          <w:szCs w:val="32"/>
          <w:rtl/>
        </w:rPr>
        <w:t>ـ</w:t>
      </w:r>
      <w:r w:rsidRPr="00B86938">
        <w:rPr>
          <w:rFonts w:cs="Traditional Arabic"/>
          <w:sz w:val="32"/>
          <w:szCs w:val="32"/>
          <w:rtl/>
        </w:rPr>
        <w:t>ة</w:t>
      </w:r>
      <w:r w:rsidRPr="00B86938">
        <w:rPr>
          <w:rFonts w:cs="Traditional Arabic" w:hint="cs"/>
          <w:sz w:val="32"/>
          <w:szCs w:val="32"/>
          <w:rtl/>
        </w:rPr>
        <w:t xml:space="preserve"> القياسية</w:t>
      </w:r>
      <w:r w:rsidRPr="00B86938">
        <w:rPr>
          <w:rFonts w:cs="Traditional Arabic"/>
          <w:sz w:val="32"/>
          <w:szCs w:val="32"/>
          <w:rtl/>
        </w:rPr>
        <w:t>، ويكون ل</w:t>
      </w:r>
      <w:r w:rsidRPr="00B86938">
        <w:rPr>
          <w:rFonts w:cs="Traditional Arabic" w:hint="cs"/>
          <w:sz w:val="32"/>
          <w:szCs w:val="32"/>
          <w:rtl/>
        </w:rPr>
        <w:t>هذه الجهات</w:t>
      </w:r>
      <w:r w:rsidRPr="00B86938">
        <w:rPr>
          <w:rFonts w:cs="Traditional Arabic"/>
          <w:sz w:val="32"/>
          <w:szCs w:val="32"/>
          <w:rtl/>
        </w:rPr>
        <w:t xml:space="preserve"> الحق في إب</w:t>
      </w:r>
      <w:r w:rsidRPr="00B86938">
        <w:rPr>
          <w:rFonts w:cs="Traditional Arabic" w:hint="cs"/>
          <w:sz w:val="32"/>
          <w:szCs w:val="32"/>
          <w:rtl/>
        </w:rPr>
        <w:t>ـ</w:t>
      </w:r>
      <w:r w:rsidRPr="00B86938">
        <w:rPr>
          <w:rFonts w:cs="Traditional Arabic"/>
          <w:sz w:val="32"/>
          <w:szCs w:val="32"/>
          <w:rtl/>
        </w:rPr>
        <w:t>داء ال</w:t>
      </w:r>
      <w:r w:rsidRPr="00B86938">
        <w:rPr>
          <w:rFonts w:cs="Traditional Arabic" w:hint="cs"/>
          <w:sz w:val="32"/>
          <w:szCs w:val="32"/>
          <w:rtl/>
        </w:rPr>
        <w:t>ـ</w:t>
      </w:r>
      <w:r w:rsidRPr="00B86938">
        <w:rPr>
          <w:rFonts w:cs="Traditional Arabic"/>
          <w:sz w:val="32"/>
          <w:szCs w:val="32"/>
          <w:rtl/>
        </w:rPr>
        <w:t xml:space="preserve">رأي </w:t>
      </w:r>
      <w:r w:rsidRPr="00B86938">
        <w:rPr>
          <w:rFonts w:cs="Traditional Arabic" w:hint="cs"/>
          <w:sz w:val="32"/>
          <w:szCs w:val="32"/>
          <w:rtl/>
        </w:rPr>
        <w:t>والملاحظات حول</w:t>
      </w:r>
      <w:r w:rsidRPr="00B86938">
        <w:rPr>
          <w:rFonts w:cs="Traditional Arabic"/>
          <w:sz w:val="32"/>
          <w:szCs w:val="32"/>
          <w:rtl/>
        </w:rPr>
        <w:t xml:space="preserve"> هذه المواصفة</w:t>
      </w:r>
      <w:r w:rsidRPr="00B86938">
        <w:rPr>
          <w:rFonts w:cs="Traditional Arabic" w:hint="cs"/>
          <w:sz w:val="32"/>
          <w:szCs w:val="32"/>
          <w:rtl/>
        </w:rPr>
        <w:t xml:space="preserve"> القياسية،</w:t>
      </w:r>
      <w:r w:rsidRPr="00B86938">
        <w:rPr>
          <w:rFonts w:cs="Traditional Arabic"/>
          <w:sz w:val="32"/>
          <w:szCs w:val="32"/>
          <w:rtl/>
        </w:rPr>
        <w:t xml:space="preserve"> وذلك أثناء </w:t>
      </w:r>
      <w:r w:rsidRPr="00B86938">
        <w:rPr>
          <w:rFonts w:cs="Traditional Arabic" w:hint="cs"/>
          <w:sz w:val="32"/>
          <w:szCs w:val="32"/>
          <w:rtl/>
        </w:rPr>
        <w:t>فترة</w:t>
      </w:r>
      <w:r w:rsidRPr="00B86938">
        <w:rPr>
          <w:rFonts w:cs="Traditional Arabic"/>
          <w:sz w:val="32"/>
          <w:szCs w:val="32"/>
          <w:rtl/>
        </w:rPr>
        <w:t xml:space="preserve"> تعميم</w:t>
      </w:r>
      <w:r w:rsidRPr="00B86938">
        <w:rPr>
          <w:rFonts w:cs="Traditional Arabic" w:hint="cs"/>
          <w:sz w:val="32"/>
          <w:szCs w:val="32"/>
          <w:rtl/>
        </w:rPr>
        <w:t xml:space="preserve"> مشروع</w:t>
      </w:r>
      <w:r w:rsidRPr="00B86938">
        <w:rPr>
          <w:rFonts w:cs="Traditional Arabic"/>
          <w:sz w:val="32"/>
          <w:szCs w:val="32"/>
          <w:rtl/>
        </w:rPr>
        <w:t xml:space="preserve"> ال</w:t>
      </w:r>
      <w:r w:rsidRPr="00B86938">
        <w:rPr>
          <w:rFonts w:cs="Traditional Arabic" w:hint="cs"/>
          <w:sz w:val="32"/>
          <w:szCs w:val="32"/>
          <w:rtl/>
        </w:rPr>
        <w:t>تصويت</w:t>
      </w:r>
      <w:r w:rsidRPr="00B86938">
        <w:rPr>
          <w:rFonts w:cs="Traditional Arabic"/>
          <w:sz w:val="32"/>
          <w:szCs w:val="32"/>
          <w:rtl/>
        </w:rPr>
        <w:t xml:space="preserve"> سعياً لجع</w:t>
      </w:r>
      <w:r w:rsidRPr="00B86938">
        <w:rPr>
          <w:rFonts w:cs="Traditional Arabic" w:hint="cs"/>
          <w:sz w:val="32"/>
          <w:szCs w:val="32"/>
          <w:rtl/>
        </w:rPr>
        <w:t>ـ</w:t>
      </w:r>
      <w:r w:rsidRPr="00B86938">
        <w:rPr>
          <w:rFonts w:cs="Traditional Arabic"/>
          <w:sz w:val="32"/>
          <w:szCs w:val="32"/>
          <w:rtl/>
        </w:rPr>
        <w:t xml:space="preserve">ل المواصفـات </w:t>
      </w:r>
      <w:r w:rsidRPr="00B86938">
        <w:rPr>
          <w:rFonts w:cs="Traditional Arabic" w:hint="cs"/>
          <w:sz w:val="32"/>
          <w:szCs w:val="32"/>
          <w:rtl/>
        </w:rPr>
        <w:t xml:space="preserve">القياسية </w:t>
      </w:r>
      <w:r w:rsidRPr="00B86938">
        <w:rPr>
          <w:rFonts w:cs="Traditional Arabic"/>
          <w:sz w:val="32"/>
          <w:szCs w:val="32"/>
          <w:rtl/>
        </w:rPr>
        <w:t>ا</w:t>
      </w:r>
      <w:r w:rsidRPr="00B86938">
        <w:rPr>
          <w:rFonts w:cs="Traditional Arabic" w:hint="cs"/>
          <w:sz w:val="32"/>
          <w:szCs w:val="32"/>
          <w:rtl/>
        </w:rPr>
        <w:t>لأ</w:t>
      </w:r>
      <w:r w:rsidRPr="00B86938">
        <w:rPr>
          <w:rFonts w:cs="Traditional Arabic"/>
          <w:sz w:val="32"/>
          <w:szCs w:val="32"/>
          <w:rtl/>
        </w:rPr>
        <w:t>ردنية موائمة للمواصفات</w:t>
      </w:r>
      <w:r w:rsidRPr="00B86938">
        <w:rPr>
          <w:rFonts w:cs="Traditional Arabic" w:hint="cs"/>
          <w:sz w:val="32"/>
          <w:szCs w:val="32"/>
          <w:rtl/>
        </w:rPr>
        <w:t xml:space="preserve"> القياسية</w:t>
      </w:r>
      <w:r w:rsidRPr="00B86938">
        <w:rPr>
          <w:rFonts w:cs="Traditional Arabic"/>
          <w:sz w:val="32"/>
          <w:szCs w:val="32"/>
          <w:rtl/>
        </w:rPr>
        <w:t xml:space="preserve"> الدولية</w:t>
      </w:r>
      <w:r w:rsidRPr="00B86938">
        <w:rPr>
          <w:rFonts w:cs="Traditional Arabic" w:hint="cs"/>
          <w:sz w:val="32"/>
          <w:szCs w:val="32"/>
          <w:rtl/>
        </w:rPr>
        <w:t xml:space="preserve"> والإقليمية والوطنية</w:t>
      </w:r>
      <w:r w:rsidRPr="00B86938">
        <w:rPr>
          <w:rFonts w:cs="Traditional Arabic"/>
          <w:sz w:val="32"/>
          <w:szCs w:val="32"/>
          <w:rtl/>
        </w:rPr>
        <w:t xml:space="preserve"> قدر ا</w:t>
      </w:r>
      <w:r w:rsidRPr="00B86938">
        <w:rPr>
          <w:rFonts w:cs="Traditional Arabic" w:hint="cs"/>
          <w:sz w:val="32"/>
          <w:szCs w:val="32"/>
          <w:rtl/>
        </w:rPr>
        <w:t>لإ</w:t>
      </w:r>
      <w:r w:rsidRPr="00B86938">
        <w:rPr>
          <w:rFonts w:cs="Traditional Arabic"/>
          <w:sz w:val="32"/>
          <w:szCs w:val="32"/>
          <w:rtl/>
        </w:rPr>
        <w:t xml:space="preserve">مكان وذلك من </w:t>
      </w:r>
      <w:r w:rsidRPr="00B86938">
        <w:rPr>
          <w:rFonts w:cs="Traditional Arabic" w:hint="cs"/>
          <w:sz w:val="32"/>
          <w:szCs w:val="32"/>
          <w:rtl/>
        </w:rPr>
        <w:t>أ</w:t>
      </w:r>
      <w:r w:rsidRPr="00B86938">
        <w:rPr>
          <w:rFonts w:cs="Traditional Arabic"/>
          <w:sz w:val="32"/>
          <w:szCs w:val="32"/>
          <w:rtl/>
        </w:rPr>
        <w:t>جل إزالة العوائق الفنية من أمام التجارة وتسهيل انسياب السلع بين الدول.</w:t>
      </w:r>
      <w:r w:rsidRPr="00B86938">
        <w:rPr>
          <w:rFonts w:cs="Traditional Arabic" w:hint="cs"/>
          <w:sz w:val="32"/>
          <w:szCs w:val="32"/>
          <w:rtl/>
          <w:lang w:bidi="ar-JO"/>
        </w:rPr>
        <w:t xml:space="preserve"> </w:t>
      </w:r>
    </w:p>
    <w:p w14:paraId="19EB0287" w14:textId="77777777" w:rsidR="00DE74FC" w:rsidRPr="00B86938" w:rsidRDefault="00DE74FC" w:rsidP="00DE74FC">
      <w:pPr>
        <w:jc w:val="lowKashida"/>
        <w:rPr>
          <w:rFonts w:cs="Traditional Arabic"/>
          <w:color w:val="FF0000"/>
          <w:rtl/>
          <w:lang w:bidi="ar-JO"/>
        </w:rPr>
      </w:pPr>
    </w:p>
    <w:p w14:paraId="67CCA7C4" w14:textId="77777777" w:rsidR="00DE74FC" w:rsidRPr="00B86938" w:rsidRDefault="00DE74FC" w:rsidP="00DE74FC">
      <w:pPr>
        <w:jc w:val="lowKashida"/>
        <w:rPr>
          <w:rFonts w:cs="Traditional Arabic"/>
          <w:sz w:val="32"/>
          <w:szCs w:val="32"/>
          <w:rtl/>
          <w:lang w:bidi="ar-JO"/>
        </w:rPr>
      </w:pPr>
      <w:r w:rsidRPr="00B86938">
        <w:rPr>
          <w:rFonts w:cs="Traditional Arabic" w:hint="cs"/>
          <w:sz w:val="32"/>
          <w:szCs w:val="32"/>
          <w:rtl/>
        </w:rPr>
        <w:t>تتم هيكلة وصياغة المواصفات القياسية الأردنية وفقاً لدليل العمل الفنـي لمديرية التقييس 1-2/2005، الجزء 2: قواعد هيكلة وصياغة المواصفات القياسية الأردنية</w:t>
      </w:r>
      <w:r w:rsidRPr="00B86938">
        <w:rPr>
          <w:rFonts w:cs="Traditional Arabic" w:hint="cs"/>
          <w:sz w:val="32"/>
          <w:szCs w:val="32"/>
          <w:vertAlign w:val="superscript"/>
          <w:rtl/>
        </w:rPr>
        <w:t>*</w:t>
      </w:r>
      <w:r w:rsidRPr="00B86938">
        <w:rPr>
          <w:rFonts w:cs="Traditional Arabic" w:hint="cs"/>
          <w:sz w:val="32"/>
          <w:szCs w:val="32"/>
          <w:rtl/>
        </w:rPr>
        <w:t xml:space="preserve">. </w:t>
      </w:r>
    </w:p>
    <w:p w14:paraId="314D0948" w14:textId="77777777" w:rsidR="00DE74FC" w:rsidRPr="00B86938" w:rsidRDefault="00DE74FC" w:rsidP="00DE74FC">
      <w:pPr>
        <w:autoSpaceDE w:val="0"/>
        <w:autoSpaceDN w:val="0"/>
        <w:adjustRightInd w:val="0"/>
        <w:jc w:val="lowKashida"/>
        <w:rPr>
          <w:rFonts w:cs="Traditional Arabic"/>
          <w:color w:val="FF0000"/>
          <w:rtl/>
          <w:lang w:bidi="ar-JO"/>
        </w:rPr>
      </w:pPr>
    </w:p>
    <w:p w14:paraId="7369EB64" w14:textId="1B413339" w:rsidR="00DE74FC" w:rsidRPr="00B86938" w:rsidRDefault="00DE74FC" w:rsidP="00382F6A">
      <w:pPr>
        <w:autoSpaceDE w:val="0"/>
        <w:autoSpaceDN w:val="0"/>
        <w:adjustRightInd w:val="0"/>
        <w:jc w:val="lowKashida"/>
        <w:rPr>
          <w:rFonts w:cs="Traditional Arabic"/>
          <w:sz w:val="32"/>
          <w:szCs w:val="32"/>
          <w:rtl/>
          <w:lang w:bidi="ar-JO"/>
        </w:rPr>
      </w:pPr>
      <w:r w:rsidRPr="00B86938">
        <w:rPr>
          <w:rFonts w:cs="Traditional Arabic" w:hint="cs"/>
          <w:sz w:val="32"/>
          <w:szCs w:val="32"/>
          <w:rtl/>
          <w:lang w:bidi="ar-JO"/>
        </w:rPr>
        <w:t>وبناءً على ذلك فقد قامت اللجنة الفنية الدائمة للمواد الكيميائية 31</w:t>
      </w:r>
      <w:r w:rsidRPr="00B86938">
        <w:rPr>
          <w:rFonts w:cs="Traditional Arabic" w:hint="cs"/>
          <w:b/>
          <w:bCs/>
          <w:color w:val="00CCFF"/>
          <w:sz w:val="32"/>
          <w:szCs w:val="32"/>
          <w:rtl/>
          <w:lang w:bidi="ar-JO"/>
        </w:rPr>
        <w:t xml:space="preserve"> </w:t>
      </w:r>
      <w:r w:rsidRPr="00B86938">
        <w:rPr>
          <w:rFonts w:cs="Traditional Arabic" w:hint="cs"/>
          <w:sz w:val="32"/>
          <w:szCs w:val="32"/>
          <w:rtl/>
          <w:lang w:bidi="ar-JO"/>
        </w:rPr>
        <w:t xml:space="preserve">بدراسة </w:t>
      </w:r>
      <w:r>
        <w:rPr>
          <w:rFonts w:cs="Traditional Arabic" w:hint="cs"/>
          <w:sz w:val="32"/>
          <w:szCs w:val="32"/>
          <w:rtl/>
          <w:lang w:bidi="ar-JO"/>
        </w:rPr>
        <w:t xml:space="preserve">مشروع </w:t>
      </w:r>
      <w:r w:rsidRPr="00B86938">
        <w:rPr>
          <w:rFonts w:cs="Traditional Arabic" w:hint="cs"/>
          <w:sz w:val="32"/>
          <w:szCs w:val="32"/>
          <w:rtl/>
          <w:lang w:bidi="ar-JO"/>
        </w:rPr>
        <w:t xml:space="preserve">المواصفة القياسية الأردنية </w:t>
      </w:r>
      <w:r w:rsidRPr="00B86938">
        <w:rPr>
          <w:rFonts w:cs="Traditional Arabic"/>
          <w:sz w:val="32"/>
          <w:szCs w:val="32"/>
          <w:rtl/>
          <w:lang w:bidi="ar-JO"/>
        </w:rPr>
        <w:t>2272</w:t>
      </w:r>
      <w:r w:rsidRPr="00B86938">
        <w:rPr>
          <w:rFonts w:cs="Traditional Arabic" w:hint="cs"/>
          <w:sz w:val="32"/>
          <w:szCs w:val="32"/>
          <w:rtl/>
          <w:lang w:bidi="ar-JO"/>
        </w:rPr>
        <w:t>/2020</w:t>
      </w:r>
      <w:r w:rsidR="00382F6A" w:rsidRPr="00382F6A">
        <w:rPr>
          <w:rtl/>
        </w:rPr>
        <w:t xml:space="preserve"> </w:t>
      </w:r>
      <w:r w:rsidR="00382F6A" w:rsidRPr="00382F6A">
        <w:rPr>
          <w:rFonts w:cs="Traditional Arabic"/>
          <w:sz w:val="32"/>
          <w:szCs w:val="32"/>
          <w:rtl/>
          <w:lang w:bidi="ar-JO"/>
        </w:rPr>
        <w:t>إيزو 11014/2009</w:t>
      </w:r>
      <w:r w:rsidRPr="00B86938">
        <w:rPr>
          <w:rFonts w:cs="Traditional Arabic" w:hint="cs"/>
          <w:sz w:val="32"/>
          <w:szCs w:val="32"/>
          <w:rtl/>
          <w:lang w:bidi="ar-JO"/>
        </w:rPr>
        <w:t xml:space="preserve"> الخاص </w:t>
      </w:r>
      <w:r w:rsidRPr="00330FD8">
        <w:rPr>
          <w:rFonts w:cs="Traditional Arabic" w:hint="cs"/>
          <w:b/>
          <w:bCs/>
          <w:sz w:val="32"/>
          <w:szCs w:val="32"/>
          <w:rtl/>
          <w:lang w:bidi="ar-JO"/>
        </w:rPr>
        <w:t xml:space="preserve">بصحيفة </w:t>
      </w:r>
      <w:r w:rsidRPr="00330FD8">
        <w:rPr>
          <w:rFonts w:cs="Traditional Arabic"/>
          <w:b/>
          <w:bCs/>
          <w:sz w:val="32"/>
          <w:szCs w:val="32"/>
          <w:rtl/>
          <w:lang w:bidi="ar-JO"/>
        </w:rPr>
        <w:t xml:space="preserve">بيانات السلامة للمواد الكيميائية </w:t>
      </w:r>
      <w:r>
        <w:rPr>
          <w:rFonts w:cs="Traditional Arabic" w:hint="cs"/>
          <w:b/>
          <w:bCs/>
          <w:sz w:val="32"/>
          <w:szCs w:val="32"/>
          <w:rtl/>
          <w:lang w:bidi="ar-JO"/>
        </w:rPr>
        <w:t>ــــــــ</w:t>
      </w:r>
      <w:r w:rsidRPr="00330FD8">
        <w:rPr>
          <w:rFonts w:cs="Traditional Arabic"/>
          <w:b/>
          <w:bCs/>
          <w:sz w:val="32"/>
          <w:szCs w:val="32"/>
          <w:rtl/>
          <w:lang w:bidi="ar-JO"/>
        </w:rPr>
        <w:t xml:space="preserve"> المحتوى وترتيب الأقسام</w:t>
      </w:r>
      <w:r w:rsidRPr="00B86938">
        <w:rPr>
          <w:rFonts w:cs="Traditional Arabic" w:hint="cs"/>
          <w:b/>
          <w:bCs/>
          <w:sz w:val="32"/>
          <w:szCs w:val="32"/>
          <w:rtl/>
          <w:lang w:bidi="ar-JO"/>
        </w:rPr>
        <w:t xml:space="preserve"> </w:t>
      </w:r>
      <w:r w:rsidRPr="00F47B4E">
        <w:rPr>
          <w:rFonts w:cs="Traditional Arabic"/>
          <w:sz w:val="32"/>
          <w:szCs w:val="32"/>
          <w:rtl/>
          <w:lang w:bidi="ar-JO"/>
        </w:rPr>
        <w:t>وأوصت باعتماد المشروع المعدّل كمواصفة قياسية أردنية</w:t>
      </w:r>
      <w:r w:rsidR="00382F6A">
        <w:rPr>
          <w:rFonts w:cs="Traditional Arabic" w:hint="cs"/>
          <w:sz w:val="32"/>
          <w:szCs w:val="32"/>
          <w:rtl/>
          <w:lang w:bidi="ar-JO"/>
        </w:rPr>
        <w:t xml:space="preserve"> </w:t>
      </w:r>
      <w:r w:rsidR="00382F6A" w:rsidRPr="00B86938">
        <w:rPr>
          <w:rFonts w:cs="Traditional Arabic"/>
          <w:sz w:val="32"/>
          <w:szCs w:val="32"/>
          <w:rtl/>
          <w:lang w:bidi="ar-JO"/>
        </w:rPr>
        <w:t>2272</w:t>
      </w:r>
      <w:r w:rsidR="00382F6A" w:rsidRPr="00B86938">
        <w:rPr>
          <w:rFonts w:cs="Traditional Arabic" w:hint="cs"/>
          <w:sz w:val="32"/>
          <w:szCs w:val="32"/>
          <w:rtl/>
          <w:lang w:bidi="ar-JO"/>
        </w:rPr>
        <w:t>/202</w:t>
      </w:r>
      <w:r w:rsidR="00382F6A">
        <w:rPr>
          <w:rFonts w:cs="Traditional Arabic" w:hint="cs"/>
          <w:sz w:val="32"/>
          <w:szCs w:val="32"/>
          <w:rtl/>
          <w:lang w:bidi="ar-JO"/>
        </w:rPr>
        <w:t>1</w:t>
      </w:r>
      <w:r w:rsidR="00382F6A" w:rsidRPr="00382F6A">
        <w:rPr>
          <w:rtl/>
        </w:rPr>
        <w:t xml:space="preserve"> </w:t>
      </w:r>
      <w:r w:rsidR="00382F6A" w:rsidRPr="00382F6A">
        <w:rPr>
          <w:rFonts w:cs="Traditional Arabic"/>
          <w:sz w:val="32"/>
          <w:szCs w:val="32"/>
          <w:rtl/>
          <w:lang w:bidi="ar-JO"/>
        </w:rPr>
        <w:t>إيزو 11014/2009</w:t>
      </w:r>
      <w:r w:rsidR="00382F6A" w:rsidRPr="00B86938">
        <w:rPr>
          <w:rFonts w:cs="Traditional Arabic" w:hint="cs"/>
          <w:sz w:val="32"/>
          <w:szCs w:val="32"/>
          <w:rtl/>
          <w:lang w:bidi="ar-JO"/>
        </w:rPr>
        <w:t xml:space="preserve"> </w:t>
      </w:r>
      <w:r w:rsidRPr="00411B05">
        <w:rPr>
          <w:rFonts w:cs="Traditional Arabic"/>
          <w:sz w:val="32"/>
          <w:szCs w:val="32"/>
          <w:rtl/>
          <w:lang w:eastAsia="en-US" w:bidi="ar-JO"/>
        </w:rPr>
        <w:t>وذلك استناداً للمادة (</w:t>
      </w:r>
      <w:r w:rsidRPr="00411B05">
        <w:rPr>
          <w:rFonts w:cs="Traditional Arabic" w:hint="cs"/>
          <w:sz w:val="32"/>
          <w:szCs w:val="32"/>
          <w:rtl/>
          <w:lang w:eastAsia="en-US" w:bidi="ar-JO"/>
        </w:rPr>
        <w:t>12</w:t>
      </w:r>
      <w:r w:rsidRPr="00411B05">
        <w:rPr>
          <w:rFonts w:cs="Traditional Arabic"/>
          <w:sz w:val="32"/>
          <w:szCs w:val="32"/>
          <w:rtl/>
          <w:lang w:eastAsia="en-US" w:bidi="ar-JO"/>
        </w:rPr>
        <w:t>) من قانون المواصفات والمقاييس رقم</w:t>
      </w:r>
      <w:r w:rsidRPr="00411B05">
        <w:rPr>
          <w:rFonts w:cs="Traditional Arabic" w:hint="cs"/>
          <w:sz w:val="32"/>
          <w:szCs w:val="32"/>
          <w:rtl/>
          <w:lang w:eastAsia="en-US" w:bidi="ar-JO"/>
        </w:rPr>
        <w:t xml:space="preserve"> (22) </w:t>
      </w:r>
      <w:r w:rsidRPr="00411B05">
        <w:rPr>
          <w:rFonts w:cs="Traditional Arabic"/>
          <w:sz w:val="32"/>
          <w:szCs w:val="32"/>
          <w:rtl/>
          <w:lang w:eastAsia="en-US" w:bidi="ar-JO"/>
        </w:rPr>
        <w:t xml:space="preserve">لعام </w:t>
      </w:r>
      <w:r w:rsidRPr="00411B05">
        <w:rPr>
          <w:rFonts w:cs="Traditional Arabic" w:hint="cs"/>
          <w:sz w:val="32"/>
          <w:szCs w:val="32"/>
          <w:rtl/>
          <w:lang w:eastAsia="en-US" w:bidi="ar-JO"/>
        </w:rPr>
        <w:t>2000 وتعديلاته</w:t>
      </w:r>
      <w:r w:rsidRPr="00411B05">
        <w:rPr>
          <w:rFonts w:cs="Traditional Arabic"/>
          <w:sz w:val="32"/>
          <w:szCs w:val="32"/>
          <w:rtl/>
          <w:lang w:eastAsia="en-US" w:bidi="ar-JO"/>
        </w:rPr>
        <w:t>.</w:t>
      </w:r>
    </w:p>
    <w:p w14:paraId="41784C2C" w14:textId="77777777" w:rsidR="00DE74FC" w:rsidRPr="00B86938" w:rsidRDefault="00DE74FC" w:rsidP="00DE74FC">
      <w:pPr>
        <w:autoSpaceDE w:val="0"/>
        <w:autoSpaceDN w:val="0"/>
        <w:adjustRightInd w:val="0"/>
        <w:jc w:val="lowKashida"/>
        <w:rPr>
          <w:rFonts w:cs="Traditional Arabic"/>
          <w:rtl/>
          <w:lang w:bidi="ar-JO"/>
        </w:rPr>
      </w:pPr>
    </w:p>
    <w:p w14:paraId="3F0EFC97" w14:textId="0BCE1F0F" w:rsidR="00DE74FC" w:rsidRPr="00B86938" w:rsidRDefault="00DE74FC" w:rsidP="00EE5A16">
      <w:pPr>
        <w:tabs>
          <w:tab w:val="right" w:pos="1719"/>
        </w:tabs>
        <w:jc w:val="both"/>
        <w:rPr>
          <w:rFonts w:cs="Traditional Arabic"/>
          <w:sz w:val="32"/>
          <w:szCs w:val="32"/>
          <w:rtl/>
          <w:lang w:bidi="ar-JO"/>
        </w:rPr>
      </w:pPr>
      <w:r w:rsidRPr="00B86938">
        <w:rPr>
          <w:rFonts w:cs="Traditional Arabic"/>
          <w:sz w:val="32"/>
          <w:szCs w:val="32"/>
          <w:rtl/>
          <w:lang w:bidi="ar-JO"/>
        </w:rPr>
        <w:t xml:space="preserve">تعتبر هذه المواصفة القياسية الأردنية </w:t>
      </w:r>
      <w:r w:rsidR="00382F6A" w:rsidRPr="00B86938">
        <w:rPr>
          <w:rFonts w:cs="Traditional Arabic"/>
          <w:sz w:val="32"/>
          <w:szCs w:val="32"/>
          <w:rtl/>
          <w:lang w:bidi="ar-JO"/>
        </w:rPr>
        <w:t>2272</w:t>
      </w:r>
      <w:r w:rsidR="00382F6A" w:rsidRPr="00B86938">
        <w:rPr>
          <w:rFonts w:cs="Traditional Arabic" w:hint="cs"/>
          <w:sz w:val="32"/>
          <w:szCs w:val="32"/>
          <w:rtl/>
          <w:lang w:bidi="ar-JO"/>
        </w:rPr>
        <w:t>/202</w:t>
      </w:r>
      <w:r w:rsidR="00382F6A">
        <w:rPr>
          <w:rFonts w:cs="Traditional Arabic" w:hint="cs"/>
          <w:sz w:val="32"/>
          <w:szCs w:val="32"/>
          <w:rtl/>
          <w:lang w:bidi="ar-JO"/>
        </w:rPr>
        <w:t xml:space="preserve">1 </w:t>
      </w:r>
      <w:r w:rsidR="00382F6A" w:rsidRPr="00382F6A">
        <w:rPr>
          <w:rFonts w:cs="Traditional Arabic"/>
          <w:sz w:val="32"/>
          <w:szCs w:val="32"/>
          <w:rtl/>
          <w:lang w:bidi="ar-JO"/>
        </w:rPr>
        <w:t>إيزو</w:t>
      </w:r>
      <w:r w:rsidR="00382F6A">
        <w:rPr>
          <w:rFonts w:cs="Traditional Arabic" w:hint="cs"/>
          <w:sz w:val="32"/>
          <w:szCs w:val="32"/>
          <w:rtl/>
          <w:lang w:bidi="ar-JO"/>
        </w:rPr>
        <w:t xml:space="preserve"> </w:t>
      </w:r>
      <w:r w:rsidR="00382F6A" w:rsidRPr="00382F6A">
        <w:rPr>
          <w:rFonts w:cs="Traditional Arabic"/>
          <w:sz w:val="32"/>
          <w:szCs w:val="32"/>
          <w:rtl/>
          <w:lang w:bidi="ar-JO"/>
        </w:rPr>
        <w:t>11014/2009</w:t>
      </w:r>
      <w:r w:rsidR="00382F6A" w:rsidRPr="00B86938">
        <w:rPr>
          <w:rFonts w:cs="Traditional Arabic" w:hint="cs"/>
          <w:sz w:val="32"/>
          <w:szCs w:val="32"/>
          <w:rtl/>
          <w:lang w:bidi="ar-JO"/>
        </w:rPr>
        <w:t xml:space="preserve"> </w:t>
      </w:r>
      <w:r w:rsidRPr="00255FEA">
        <w:rPr>
          <w:rFonts w:cs="Traditional Arabic" w:hint="cs"/>
          <w:sz w:val="32"/>
          <w:szCs w:val="32"/>
          <w:rtl/>
          <w:lang w:bidi="ar-JO"/>
        </w:rPr>
        <w:t>تبنـيا</w:t>
      </w:r>
      <w:r>
        <w:rPr>
          <w:rFonts w:cs="Traditional Arabic" w:hint="cs"/>
          <w:sz w:val="32"/>
          <w:szCs w:val="32"/>
          <w:rtl/>
          <w:lang w:bidi="ar-JO"/>
        </w:rPr>
        <w:t>ً</w:t>
      </w:r>
      <w:r w:rsidRPr="00255FEA">
        <w:rPr>
          <w:rFonts w:cs="Traditional Arabic" w:hint="cs"/>
          <w:sz w:val="32"/>
          <w:szCs w:val="32"/>
          <w:rtl/>
          <w:lang w:bidi="ar-JO"/>
        </w:rPr>
        <w:t xml:space="preserve"> مماثلا</w:t>
      </w:r>
      <w:r>
        <w:rPr>
          <w:rFonts w:cs="Traditional Arabic" w:hint="cs"/>
          <w:sz w:val="32"/>
          <w:szCs w:val="32"/>
          <w:rtl/>
          <w:lang w:bidi="ar-JO"/>
        </w:rPr>
        <w:t>ً</w:t>
      </w:r>
      <w:r w:rsidRPr="00B86938">
        <w:rPr>
          <w:rFonts w:cs="Traditional Arabic" w:hint="cs"/>
          <w:sz w:val="32"/>
          <w:szCs w:val="32"/>
          <w:rtl/>
          <w:lang w:bidi="ar-JO"/>
        </w:rPr>
        <w:t xml:space="preserve"> للمواصفة القياسية الدولية </w:t>
      </w:r>
      <w:r w:rsidRPr="00B86938">
        <w:rPr>
          <w:rFonts w:cs="Traditional Arabic"/>
          <w:sz w:val="32"/>
          <w:szCs w:val="32"/>
          <w:rtl/>
          <w:lang w:bidi="ar-JO"/>
        </w:rPr>
        <w:t>11014/2009</w:t>
      </w:r>
      <w:r w:rsidRPr="00B86938">
        <w:rPr>
          <w:rFonts w:cs="Traditional Arabic" w:hint="cs"/>
          <w:sz w:val="32"/>
          <w:szCs w:val="32"/>
          <w:rtl/>
          <w:lang w:bidi="ar-JO"/>
        </w:rPr>
        <w:t xml:space="preserve">، </w:t>
      </w:r>
      <w:r w:rsidRPr="00B86938">
        <w:rPr>
          <w:rFonts w:cs="Traditional Arabic" w:hint="cs"/>
          <w:b/>
          <w:bCs/>
          <w:sz w:val="32"/>
          <w:szCs w:val="32"/>
          <w:rtl/>
          <w:lang w:bidi="ar-JO"/>
        </w:rPr>
        <w:t>صحيفة</w:t>
      </w:r>
      <w:r w:rsidRPr="00B86938">
        <w:rPr>
          <w:rFonts w:cs="Traditional Arabic"/>
          <w:b/>
          <w:bCs/>
          <w:sz w:val="32"/>
          <w:szCs w:val="32"/>
          <w:rtl/>
          <w:lang w:bidi="ar-JO"/>
        </w:rPr>
        <w:t xml:space="preserve"> بيانات السلامة للمواد الك</w:t>
      </w:r>
      <w:r>
        <w:rPr>
          <w:rFonts w:cs="Traditional Arabic"/>
          <w:b/>
          <w:bCs/>
          <w:sz w:val="32"/>
          <w:szCs w:val="32"/>
          <w:rtl/>
          <w:lang w:bidi="ar-JO"/>
        </w:rPr>
        <w:t xml:space="preserve">يميائية </w:t>
      </w:r>
      <w:r w:rsidRPr="00033D0B">
        <w:rPr>
          <w:rFonts w:cs="Traditional Arabic" w:hint="cs"/>
          <w:b/>
          <w:bCs/>
          <w:sz w:val="32"/>
          <w:szCs w:val="32"/>
          <w:rtl/>
          <w:lang w:bidi="ar-JO"/>
        </w:rPr>
        <w:t>ــــــــ</w:t>
      </w:r>
      <w:r>
        <w:rPr>
          <w:rFonts w:cs="Traditional Arabic"/>
          <w:b/>
          <w:bCs/>
          <w:sz w:val="32"/>
          <w:szCs w:val="32"/>
          <w:rtl/>
          <w:lang w:bidi="ar-JO"/>
        </w:rPr>
        <w:t xml:space="preserve"> المحتوى وترتيب الأقسا</w:t>
      </w:r>
      <w:r>
        <w:rPr>
          <w:rFonts w:cs="Traditional Arabic" w:hint="cs"/>
          <w:b/>
          <w:bCs/>
          <w:sz w:val="32"/>
          <w:szCs w:val="32"/>
          <w:rtl/>
          <w:lang w:bidi="ar-JO"/>
        </w:rPr>
        <w:t>م</w:t>
      </w:r>
      <w:r w:rsidRPr="00B86938">
        <w:rPr>
          <w:rFonts w:cs="Traditional Arabic" w:hint="cs"/>
          <w:sz w:val="32"/>
          <w:szCs w:val="32"/>
          <w:rtl/>
          <w:lang w:bidi="ar-JO"/>
        </w:rPr>
        <w:t>، ب</w:t>
      </w:r>
      <w:r>
        <w:rPr>
          <w:rFonts w:cs="Traditional Arabic" w:hint="cs"/>
          <w:sz w:val="32"/>
          <w:szCs w:val="32"/>
          <w:rtl/>
          <w:lang w:bidi="ar-JO"/>
        </w:rPr>
        <w:t xml:space="preserve">استخدام طريقة الترجمة، </w:t>
      </w:r>
      <w:r w:rsidR="005D586C" w:rsidRPr="005D586C">
        <w:rPr>
          <w:rFonts w:cs="Traditional Arabic"/>
          <w:sz w:val="32"/>
          <w:szCs w:val="32"/>
          <w:rtl/>
          <w:lang w:bidi="ar-JO"/>
        </w:rPr>
        <w:t xml:space="preserve">حيث تشير الخطوط العمودية المفردة (|) في الهوامش إلى التعديلات الفنية الوطنية التي تم إدخالها على نص هذه المواصفة القياسية الأردنية والموضحة في الملحق </w:t>
      </w:r>
      <w:proofErr w:type="spellStart"/>
      <w:r w:rsidR="005D586C" w:rsidRPr="005D586C">
        <w:rPr>
          <w:rFonts w:cs="Traditional Arabic"/>
          <w:sz w:val="32"/>
          <w:szCs w:val="32"/>
          <w:rtl/>
          <w:lang w:bidi="ar-JO"/>
        </w:rPr>
        <w:t>وأ</w:t>
      </w:r>
      <w:proofErr w:type="spellEnd"/>
      <w:r w:rsidR="005D586C" w:rsidRPr="005D586C">
        <w:rPr>
          <w:rFonts w:cs="Traditional Arabic"/>
          <w:sz w:val="32"/>
          <w:szCs w:val="32"/>
          <w:rtl/>
          <w:lang w:bidi="ar-JO"/>
        </w:rPr>
        <w:t>, كما تشير الخطوط العمودية المتقطعة (</w:t>
      </w:r>
      <w:r w:rsidR="00EE5A16" w:rsidRPr="00EE5A16">
        <w:rPr>
          <w:position w:val="-6"/>
          <w:lang w:eastAsia="en-US"/>
        </w:rPr>
        <w:object w:dxaOrig="120" w:dyaOrig="279" w14:anchorId="42E46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4.25pt" o:ole="">
            <v:imagedata r:id="rId13" o:title=""/>
          </v:shape>
          <o:OLEObject Type="Embed" ProgID="Equation.3" ShapeID="_x0000_i1025" DrawAspect="Content" ObjectID="_1751184101" r:id="rId14"/>
        </w:object>
      </w:r>
      <w:r w:rsidR="005D586C" w:rsidRPr="005D586C">
        <w:rPr>
          <w:rFonts w:cs="Traditional Arabic"/>
          <w:sz w:val="32"/>
          <w:szCs w:val="32"/>
          <w:rtl/>
          <w:lang w:bidi="ar-JO"/>
        </w:rPr>
        <w:t>) في الهوامش إلى التعديلات الهيكلية التي تم إدخالها على نص هذه المواصفة القياسية الأردنية والموضحة في الملحق وب</w:t>
      </w:r>
      <w:r w:rsidRPr="00B86938">
        <w:rPr>
          <w:rFonts w:cs="Traditional Arabic" w:hint="cs"/>
          <w:sz w:val="32"/>
          <w:szCs w:val="32"/>
          <w:rtl/>
          <w:lang w:bidi="ar-JO"/>
        </w:rPr>
        <w:t>،</w:t>
      </w:r>
      <w:r>
        <w:rPr>
          <w:rFonts w:cs="Traditional Arabic" w:hint="cs"/>
          <w:sz w:val="32"/>
          <w:szCs w:val="32"/>
          <w:rtl/>
          <w:lang w:bidi="ar-JO"/>
        </w:rPr>
        <w:t xml:space="preserve"> </w:t>
      </w:r>
      <w:r w:rsidRPr="00B86938">
        <w:rPr>
          <w:rFonts w:cs="Traditional Arabic" w:hint="cs"/>
          <w:sz w:val="32"/>
          <w:szCs w:val="32"/>
          <w:rtl/>
          <w:lang w:bidi="ar-JO"/>
        </w:rPr>
        <w:t>وتعتبر اللجنة الفنية الدائمة للمواد الكيميائية 31</w:t>
      </w:r>
      <w:r w:rsidRPr="00B86938">
        <w:rPr>
          <w:rFonts w:cs="Traditional Arabic" w:hint="cs"/>
          <w:b/>
          <w:bCs/>
          <w:color w:val="00CCFF"/>
          <w:sz w:val="32"/>
          <w:szCs w:val="32"/>
          <w:rtl/>
          <w:lang w:bidi="ar-JO"/>
        </w:rPr>
        <w:t xml:space="preserve"> </w:t>
      </w:r>
      <w:r w:rsidRPr="00B86938">
        <w:rPr>
          <w:rFonts w:cs="Traditional Arabic" w:hint="cs"/>
          <w:sz w:val="32"/>
          <w:szCs w:val="32"/>
          <w:rtl/>
          <w:lang w:bidi="ar-JO"/>
        </w:rPr>
        <w:t>مسؤولة عن الترجمة مع الأخذ بعين الاعتبار متطلبات اللغة العربية.</w:t>
      </w:r>
    </w:p>
    <w:p w14:paraId="269E4A16" w14:textId="77777777" w:rsidR="00DE74FC" w:rsidRPr="00944B9D" w:rsidRDefault="00DE74FC" w:rsidP="00DE74FC">
      <w:pPr>
        <w:rPr>
          <w:rFonts w:cs="Traditional Arabic"/>
          <w:sz w:val="52"/>
          <w:szCs w:val="52"/>
          <w:rtl/>
          <w:lang w:bidi="ar-JO"/>
        </w:rPr>
      </w:pPr>
    </w:p>
    <w:p w14:paraId="218CFE18" w14:textId="77777777" w:rsidR="00DE74FC" w:rsidRDefault="00DE74FC" w:rsidP="00DE74FC">
      <w:pPr>
        <w:rPr>
          <w:rFonts w:cs="Traditional Arabic"/>
          <w:sz w:val="96"/>
          <w:szCs w:val="96"/>
          <w:rtl/>
          <w:lang w:bidi="ar-JO"/>
        </w:rPr>
      </w:pPr>
    </w:p>
    <w:p w14:paraId="370D9C05" w14:textId="77777777" w:rsidR="00226A0D" w:rsidRPr="00E85985" w:rsidRDefault="00226A0D" w:rsidP="00DE74FC">
      <w:pPr>
        <w:rPr>
          <w:rFonts w:cs="Traditional Arabic"/>
          <w:sz w:val="56"/>
          <w:szCs w:val="56"/>
          <w:rtl/>
          <w:lang w:bidi="ar-JO"/>
        </w:rPr>
      </w:pPr>
    </w:p>
    <w:p w14:paraId="2284A770" w14:textId="77777777" w:rsidR="00DE74FC" w:rsidRDefault="00DE74FC" w:rsidP="00DE74FC">
      <w:pPr>
        <w:autoSpaceDE w:val="0"/>
        <w:autoSpaceDN w:val="0"/>
        <w:adjustRightInd w:val="0"/>
        <w:jc w:val="lowKashida"/>
        <w:rPr>
          <w:rFonts w:cs="Traditional Arabic"/>
          <w:spacing w:val="8"/>
          <w:sz w:val="32"/>
          <w:szCs w:val="32"/>
          <w:rtl/>
          <w:lang w:bidi="ar-JO"/>
        </w:rPr>
      </w:pPr>
      <w:r>
        <w:rPr>
          <w:rFonts w:cs="Traditional Arabic" w:hint="cs"/>
          <w:noProof/>
          <w:spacing w:val="8"/>
          <w:sz w:val="32"/>
          <w:szCs w:val="32"/>
          <w:rtl/>
          <w:lang w:eastAsia="en-US"/>
        </w:rPr>
        <mc:AlternateContent>
          <mc:Choice Requires="wps">
            <w:drawing>
              <wp:anchor distT="0" distB="0" distL="114300" distR="114300" simplePos="0" relativeHeight="251661312" behindDoc="0" locked="0" layoutInCell="1" allowOverlap="1" wp14:anchorId="77BD26C3" wp14:editId="2E8507DE">
                <wp:simplePos x="0" y="0"/>
                <wp:positionH relativeFrom="column">
                  <wp:posOffset>5090160</wp:posOffset>
                </wp:positionH>
                <wp:positionV relativeFrom="paragraph">
                  <wp:posOffset>173355</wp:posOffset>
                </wp:positionV>
                <wp:extent cx="1080000" cy="0"/>
                <wp:effectExtent l="0" t="0" r="25400" b="19050"/>
                <wp:wrapNone/>
                <wp:docPr id="2" name="Straight Connector 2"/>
                <wp:cNvGraphicFramePr/>
                <a:graphic xmlns:a="http://schemas.openxmlformats.org/drawingml/2006/main">
                  <a:graphicData uri="http://schemas.microsoft.com/office/word/2010/wordprocessingShape">
                    <wps:wsp>
                      <wps:cNvCnPr/>
                      <wps:spPr>
                        <a:xfrm flipH="1">
                          <a:off x="0" y="0"/>
                          <a:ext cx="10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left:0;text-align:lef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0.8pt,13.65pt" to="485.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" strokecolor="black [3200]" strokeweight=".5pt">
                <v:stroke joinstyle="miter"/>
              </v:line>
            </w:pict>
          </mc:Fallback>
        </mc:AlternateContent>
      </w:r>
    </w:p>
    <w:p w14:paraId="561827D6" w14:textId="77777777" w:rsidR="00DE74FC" w:rsidRDefault="00DE74FC" w:rsidP="00DE74FC">
      <w:pPr>
        <w:autoSpaceDE w:val="0"/>
        <w:autoSpaceDN w:val="0"/>
        <w:adjustRightInd w:val="0"/>
        <w:jc w:val="lowKashida"/>
        <w:rPr>
          <w:rFonts w:cs="Traditional Arabic"/>
          <w:sz w:val="28"/>
          <w:szCs w:val="28"/>
          <w:rtl/>
          <w:lang w:bidi="ar-JO"/>
        </w:rPr>
      </w:pPr>
      <w:r w:rsidRPr="00481BD6">
        <w:rPr>
          <w:rFonts w:cs="Traditional Arabic" w:hint="cs"/>
          <w:sz w:val="28"/>
          <w:szCs w:val="28"/>
          <w:vertAlign w:val="superscript"/>
          <w:rtl/>
          <w:lang w:bidi="ar-JO"/>
        </w:rPr>
        <w:t xml:space="preserve">* </w:t>
      </w:r>
      <w:r w:rsidRPr="00481BD6">
        <w:rPr>
          <w:rFonts w:cs="Traditional Arabic" w:hint="cs"/>
          <w:sz w:val="28"/>
          <w:szCs w:val="28"/>
          <w:rtl/>
          <w:lang w:bidi="ar-JO"/>
        </w:rPr>
        <w:t>قيد التعديل.</w:t>
      </w:r>
    </w:p>
    <w:p w14:paraId="12C57EAC" w14:textId="16F5742B" w:rsidR="00DE74FC" w:rsidRPr="00E957DA" w:rsidRDefault="0033437D" w:rsidP="00E957DA">
      <w:pPr>
        <w:pStyle w:val="ListParagraph"/>
        <w:numPr>
          <w:ilvl w:val="0"/>
          <w:numId w:val="19"/>
        </w:numPr>
        <w:pBdr>
          <w:left w:val="dashSmallGap" w:sz="4" w:space="4" w:color="auto"/>
        </w:pBdr>
        <w:ind w:right="142"/>
        <w:jc w:val="lowKashida"/>
        <w:rPr>
          <w:rFonts w:cs="Traditional Arabic"/>
          <w:b/>
          <w:bCs/>
          <w:sz w:val="36"/>
          <w:szCs w:val="36"/>
          <w:rtl/>
          <w:lang w:bidi="ar-JO"/>
        </w:rPr>
      </w:pPr>
      <w:r>
        <w:rPr>
          <w:rFonts w:cs="Traditional Arabic" w:hint="cs"/>
          <w:b/>
          <w:bCs/>
          <w:sz w:val="36"/>
          <w:szCs w:val="36"/>
          <w:rtl/>
          <w:lang w:bidi="ar-JO"/>
        </w:rPr>
        <w:lastRenderedPageBreak/>
        <w:t xml:space="preserve"> </w:t>
      </w:r>
      <w:r w:rsidR="00DE74FC" w:rsidRPr="00E957DA">
        <w:rPr>
          <w:rFonts w:cs="Traditional Arabic" w:hint="cs"/>
          <w:b/>
          <w:bCs/>
          <w:sz w:val="36"/>
          <w:szCs w:val="36"/>
          <w:rtl/>
          <w:lang w:bidi="ar-JO"/>
        </w:rPr>
        <w:t>المدخل</w:t>
      </w:r>
      <w:r w:rsidR="00DE74FC" w:rsidRPr="00E957DA">
        <w:rPr>
          <w:rFonts w:cs="Traditional Arabic"/>
          <w:b/>
          <w:bCs/>
          <w:sz w:val="36"/>
          <w:szCs w:val="36"/>
          <w:rtl/>
          <w:lang w:bidi="ar-JO"/>
        </w:rPr>
        <w:fldChar w:fldCharType="begin"/>
      </w:r>
      <w:r w:rsidR="00DE74FC" w:rsidRPr="00B86938">
        <w:instrText xml:space="preserve"> TC "</w:instrText>
      </w:r>
      <w:bookmarkStart w:id="1" w:name="_Toc34552839"/>
      <w:bookmarkStart w:id="2" w:name="_Toc34554835"/>
      <w:r w:rsidR="00DE74FC" w:rsidRPr="00E957DA">
        <w:rPr>
          <w:rFonts w:cs="Traditional Arabic" w:hint="cs"/>
          <w:b/>
          <w:bCs/>
          <w:sz w:val="36"/>
          <w:szCs w:val="36"/>
          <w:rtl/>
          <w:lang w:bidi="ar-JO"/>
        </w:rPr>
        <w:instrText>المدخل</w:instrText>
      </w:r>
      <w:bookmarkEnd w:id="1"/>
      <w:bookmarkEnd w:id="2"/>
      <w:r w:rsidR="00DE74FC" w:rsidRPr="00B86938">
        <w:instrText xml:space="preserve">" \f C \l "1" </w:instrText>
      </w:r>
      <w:r w:rsidR="00DE74FC" w:rsidRPr="00E957DA">
        <w:rPr>
          <w:rFonts w:cs="Traditional Arabic"/>
          <w:b/>
          <w:bCs/>
          <w:sz w:val="36"/>
          <w:szCs w:val="36"/>
          <w:rtl/>
          <w:lang w:bidi="ar-JO"/>
        </w:rPr>
        <w:fldChar w:fldCharType="end"/>
      </w:r>
      <w:r w:rsidR="00DE74FC" w:rsidRPr="00E957DA">
        <w:rPr>
          <w:rFonts w:cs="Traditional Arabic" w:hint="cs"/>
          <w:b/>
          <w:bCs/>
          <w:sz w:val="36"/>
          <w:szCs w:val="36"/>
          <w:rtl/>
          <w:lang w:bidi="ar-JO"/>
        </w:rPr>
        <w:t xml:space="preserve"> </w:t>
      </w:r>
    </w:p>
    <w:p w14:paraId="3D994AC0" w14:textId="77777777" w:rsidR="00DE74FC" w:rsidRPr="00D6387F" w:rsidRDefault="00DE74FC" w:rsidP="00DE74FC">
      <w:pPr>
        <w:ind w:left="-1" w:right="142"/>
        <w:jc w:val="lowKashida"/>
        <w:rPr>
          <w:rFonts w:cs="Traditional Arabic"/>
          <w:sz w:val="10"/>
          <w:szCs w:val="10"/>
          <w:rtl/>
          <w:lang w:bidi="ar-JO"/>
        </w:rPr>
      </w:pPr>
    </w:p>
    <w:p w14:paraId="3CD57F6B" w14:textId="27782EBC" w:rsidR="00DE74FC" w:rsidRDefault="003A702E" w:rsidP="001F2B13">
      <w:pPr>
        <w:rPr>
          <w:rFonts w:ascii="Traditional Arabic" w:eastAsia="Arial" w:hAnsi="Traditional Arabic" w:cs="Traditional Arabic"/>
          <w:sz w:val="32"/>
          <w:szCs w:val="32"/>
          <w:rtl/>
          <w:lang w:eastAsia="en-US" w:bidi="ar-JO"/>
        </w:rPr>
      </w:pPr>
      <w:r w:rsidRPr="007F23C5">
        <w:rPr>
          <w:rFonts w:cs="Traditional Arabic" w:hint="cs"/>
          <w:b/>
          <w:bCs/>
          <w:sz w:val="32"/>
          <w:szCs w:val="32"/>
          <w:lang w:bidi="ar-JO"/>
        </w:rPr>
        <w:sym w:font="Symbol" w:char="F0B7"/>
      </w:r>
      <w:r w:rsidRPr="007F23C5">
        <w:rPr>
          <w:rFonts w:cs="Traditional Arabic" w:hint="cs"/>
          <w:b/>
          <w:bCs/>
          <w:sz w:val="32"/>
          <w:szCs w:val="32"/>
          <w:rtl/>
          <w:lang w:bidi="ar-JO"/>
        </w:rPr>
        <w:t>-1</w:t>
      </w:r>
      <w:r>
        <w:rPr>
          <w:rFonts w:ascii="Traditional Arabic" w:eastAsia="Arial" w:hAnsi="Traditional Arabic" w:cs="Traditional Arabic" w:hint="cs"/>
          <w:sz w:val="32"/>
          <w:szCs w:val="32"/>
          <w:rtl/>
          <w:lang w:eastAsia="en-US"/>
        </w:rPr>
        <w:t xml:space="preserve"> تقدم </w:t>
      </w:r>
      <w:r w:rsidR="00DE74FC" w:rsidRPr="00B86938">
        <w:rPr>
          <w:rFonts w:ascii="Traditional Arabic" w:eastAsia="Arial" w:hAnsi="Traditional Arabic" w:cs="Traditional Arabic" w:hint="cs"/>
          <w:sz w:val="32"/>
          <w:szCs w:val="32"/>
          <w:rtl/>
          <w:lang w:eastAsia="en-US"/>
        </w:rPr>
        <w:t>صحيفة</w:t>
      </w:r>
      <w:r w:rsidR="00DE74FC" w:rsidRPr="00B86938">
        <w:rPr>
          <w:rFonts w:ascii="Traditional Arabic" w:eastAsia="Arial" w:hAnsi="Traditional Arabic" w:cs="Traditional Arabic"/>
          <w:sz w:val="32"/>
          <w:szCs w:val="32"/>
          <w:rtl/>
          <w:lang w:eastAsia="en-US"/>
        </w:rPr>
        <w:t xml:space="preserve"> بيانات السلامة الخاصة بالمنتجات الكيميائية </w:t>
      </w:r>
      <w:r w:rsidR="00DE74FC" w:rsidRPr="006D1CC2">
        <w:rPr>
          <w:rFonts w:eastAsia="Arial"/>
          <w:sz w:val="28"/>
          <w:szCs w:val="28"/>
        </w:rPr>
        <w:t>SDS</w:t>
      </w:r>
      <w:r w:rsidR="00DE74FC" w:rsidRPr="00B86938">
        <w:rPr>
          <w:rFonts w:cs="Traditional Arabic" w:hint="cs"/>
          <w:sz w:val="32"/>
          <w:szCs w:val="32"/>
          <w:vertAlign w:val="superscript"/>
          <w:rtl/>
        </w:rPr>
        <w:t>*</w:t>
      </w:r>
      <w:r w:rsidR="00DE74FC" w:rsidRPr="00025293">
        <w:rPr>
          <w:rFonts w:cs="Traditional Arabic"/>
          <w:sz w:val="32"/>
          <w:szCs w:val="32"/>
          <w:vertAlign w:val="superscript"/>
          <w:rtl/>
          <w:lang w:eastAsia="en-US"/>
        </w:rPr>
        <w:t>*</w:t>
      </w:r>
      <w:r w:rsidR="00DE74FC" w:rsidRPr="00B86938">
        <w:rPr>
          <w:rFonts w:ascii="Traditional Arabic" w:eastAsia="Arial" w:hAnsi="Traditional Arabic" w:cs="Traditional Arabic"/>
          <w:sz w:val="32"/>
          <w:szCs w:val="32"/>
          <w:rtl/>
          <w:lang w:eastAsia="en-US"/>
        </w:rPr>
        <w:t xml:space="preserve"> معلومات عن جوانب السلامة والصحة وحماية البيئة </w:t>
      </w:r>
      <w:r w:rsidR="00DE74FC">
        <w:rPr>
          <w:rFonts w:ascii="Traditional Arabic" w:eastAsia="Arial" w:hAnsi="Traditional Arabic" w:cs="Traditional Arabic" w:hint="cs"/>
          <w:color w:val="000000" w:themeColor="text1"/>
          <w:sz w:val="32"/>
          <w:szCs w:val="32"/>
          <w:rtl/>
          <w:lang w:eastAsia="en-US"/>
        </w:rPr>
        <w:t>ل</w:t>
      </w:r>
      <w:r w:rsidR="00DE74FC" w:rsidRPr="00B86938">
        <w:rPr>
          <w:rFonts w:ascii="Traditional Arabic" w:eastAsia="Arial" w:hAnsi="Traditional Arabic" w:cs="Traditional Arabic"/>
          <w:sz w:val="32"/>
          <w:szCs w:val="32"/>
          <w:rtl/>
          <w:lang w:eastAsia="en-US"/>
        </w:rPr>
        <w:t xml:space="preserve">هذه المواد أو المخاليط. توفر </w:t>
      </w:r>
      <w:r w:rsidR="00DE74FC" w:rsidRPr="000F0CA8">
        <w:rPr>
          <w:rFonts w:asciiTheme="majorBidi" w:eastAsia="Arial" w:hAnsiTheme="majorBidi" w:cstheme="majorBidi"/>
          <w:sz w:val="28"/>
          <w:szCs w:val="28"/>
          <w:lang w:eastAsia="en-US"/>
        </w:rPr>
        <w:t>SDS</w:t>
      </w:r>
      <w:r w:rsidR="00DE74FC" w:rsidRPr="00B86938">
        <w:rPr>
          <w:rFonts w:ascii="Traditional Arabic" w:eastAsia="Arial" w:hAnsi="Traditional Arabic" w:cs="Traditional Arabic"/>
          <w:sz w:val="32"/>
          <w:szCs w:val="32"/>
          <w:rtl/>
          <w:lang w:eastAsia="en-US"/>
        </w:rPr>
        <w:t xml:space="preserve"> لهذه الجوانب المعرفة الأساسية للمنتجات الكيميائية، والتوصيات المتعلقة بتدابير الحماية وإجراءات الطوارئ.</w:t>
      </w:r>
      <w:r w:rsidR="00DE74FC" w:rsidRPr="000F1285">
        <w:rPr>
          <w:rFonts w:ascii="Traditional Arabic" w:eastAsia="Arial" w:hAnsi="Traditional Arabic" w:cs="Traditional Arabic"/>
          <w:sz w:val="32"/>
          <w:szCs w:val="32"/>
          <w:rtl/>
          <w:lang w:eastAsia="en-US"/>
        </w:rPr>
        <w:t xml:space="preserve"> </w:t>
      </w:r>
      <w:r w:rsidR="00DE74FC" w:rsidRPr="00B86938">
        <w:rPr>
          <w:rFonts w:ascii="Traditional Arabic" w:eastAsia="Arial" w:hAnsi="Traditional Arabic" w:cs="Traditional Arabic"/>
          <w:sz w:val="32"/>
          <w:szCs w:val="32"/>
          <w:rtl/>
          <w:lang w:eastAsia="en-US"/>
        </w:rPr>
        <w:t>في بعض البلدان، تسمى هذه ا</w:t>
      </w:r>
      <w:r w:rsidR="00DE74FC" w:rsidRPr="00B86938">
        <w:rPr>
          <w:rFonts w:ascii="Traditional Arabic" w:eastAsia="Arial" w:hAnsi="Traditional Arabic" w:cs="Traditional Arabic" w:hint="cs"/>
          <w:sz w:val="32"/>
          <w:szCs w:val="32"/>
          <w:rtl/>
          <w:lang w:eastAsia="en-US"/>
        </w:rPr>
        <w:t>لصحيفة</w:t>
      </w:r>
      <w:r w:rsidR="00DE74FC" w:rsidRPr="00B86938">
        <w:rPr>
          <w:rFonts w:ascii="Traditional Arabic" w:eastAsia="Arial" w:hAnsi="Traditional Arabic" w:cs="Traditional Arabic"/>
          <w:sz w:val="32"/>
          <w:szCs w:val="32"/>
          <w:rtl/>
          <w:lang w:eastAsia="en-US"/>
        </w:rPr>
        <w:t xml:space="preserve"> </w:t>
      </w:r>
      <w:r w:rsidR="00DE74FC" w:rsidRPr="00B86938">
        <w:rPr>
          <w:rFonts w:ascii="Traditional Arabic" w:eastAsia="Arial" w:hAnsi="Traditional Arabic" w:cs="Traditional Arabic" w:hint="cs"/>
          <w:sz w:val="32"/>
          <w:szCs w:val="32"/>
          <w:rtl/>
          <w:lang w:eastAsia="en-US"/>
        </w:rPr>
        <w:t>صحيفة</w:t>
      </w:r>
      <w:r w:rsidR="00DE74FC" w:rsidRPr="00B86938">
        <w:rPr>
          <w:rFonts w:ascii="Traditional Arabic" w:eastAsia="Arial" w:hAnsi="Traditional Arabic" w:cs="Traditional Arabic"/>
          <w:sz w:val="32"/>
          <w:szCs w:val="32"/>
          <w:rtl/>
          <w:lang w:eastAsia="en-US"/>
        </w:rPr>
        <w:t xml:space="preserve"> بيانات سلامة المواد (</w:t>
      </w:r>
      <w:r w:rsidR="00DE74FC" w:rsidRPr="006D1CC2">
        <w:rPr>
          <w:rFonts w:eastAsia="Arial"/>
          <w:sz w:val="28"/>
          <w:szCs w:val="28"/>
        </w:rPr>
        <w:t>MSDS</w:t>
      </w:r>
      <w:r w:rsidR="00DE74FC" w:rsidRPr="00025293">
        <w:rPr>
          <w:rFonts w:cs="Traditional Arabic"/>
          <w:sz w:val="32"/>
          <w:szCs w:val="32"/>
          <w:vertAlign w:val="superscript"/>
          <w:rtl/>
          <w:lang w:eastAsia="en-US"/>
        </w:rPr>
        <w:t>*</w:t>
      </w:r>
      <w:r w:rsidR="00DE74FC" w:rsidRPr="00B86938">
        <w:rPr>
          <w:rFonts w:cs="Traditional Arabic" w:hint="cs"/>
          <w:sz w:val="32"/>
          <w:szCs w:val="32"/>
          <w:vertAlign w:val="superscript"/>
          <w:rtl/>
        </w:rPr>
        <w:t>*</w:t>
      </w:r>
      <w:r w:rsidR="00DE74FC" w:rsidRPr="00025293">
        <w:rPr>
          <w:rFonts w:cs="Traditional Arabic"/>
          <w:sz w:val="32"/>
          <w:szCs w:val="32"/>
          <w:vertAlign w:val="superscript"/>
          <w:rtl/>
          <w:lang w:eastAsia="en-US"/>
        </w:rPr>
        <w:t>*</w:t>
      </w:r>
      <w:r w:rsidR="00DE74FC" w:rsidRPr="00B86938">
        <w:rPr>
          <w:rFonts w:ascii="Traditional Arabic" w:eastAsia="Arial" w:hAnsi="Traditional Arabic" w:cs="Traditional Arabic"/>
          <w:sz w:val="32"/>
          <w:szCs w:val="32"/>
          <w:rtl/>
          <w:lang w:eastAsia="en-US"/>
        </w:rPr>
        <w:t>). خلال هذ</w:t>
      </w:r>
      <w:r w:rsidR="00DE74FC" w:rsidRPr="00B86938">
        <w:rPr>
          <w:rFonts w:ascii="Traditional Arabic" w:eastAsia="Arial" w:hAnsi="Traditional Arabic" w:cs="Traditional Arabic" w:hint="cs"/>
          <w:sz w:val="32"/>
          <w:szCs w:val="32"/>
          <w:rtl/>
          <w:lang w:eastAsia="en-US"/>
        </w:rPr>
        <w:t xml:space="preserve">ه المواصفة </w:t>
      </w:r>
      <w:r w:rsidR="00DE74FC">
        <w:rPr>
          <w:rFonts w:ascii="Traditional Arabic" w:eastAsia="Arial" w:hAnsi="Traditional Arabic" w:cs="Traditional Arabic" w:hint="cs"/>
          <w:sz w:val="32"/>
          <w:szCs w:val="32"/>
          <w:rtl/>
          <w:lang w:eastAsia="en-US"/>
        </w:rPr>
        <w:t>القياسية الأردنية</w:t>
      </w:r>
      <w:r w:rsidR="00DE74FC" w:rsidRPr="00B86938">
        <w:rPr>
          <w:rFonts w:ascii="Traditional Arabic" w:eastAsia="Arial" w:hAnsi="Traditional Arabic" w:cs="Traditional Arabic"/>
          <w:sz w:val="32"/>
          <w:szCs w:val="32"/>
          <w:rtl/>
          <w:lang w:eastAsia="en-US"/>
        </w:rPr>
        <w:t xml:space="preserve">، يتم استخدام مصطلح </w:t>
      </w:r>
      <w:r w:rsidR="00DE74FC" w:rsidRPr="00B86938">
        <w:rPr>
          <w:rFonts w:ascii="Traditional Arabic" w:eastAsia="Arial" w:hAnsi="Traditional Arabic" w:cs="Traditional Arabic"/>
          <w:sz w:val="32"/>
          <w:szCs w:val="32"/>
          <w:lang w:eastAsia="en-US"/>
        </w:rPr>
        <w:t>.</w:t>
      </w:r>
      <w:r w:rsidR="00DE74FC" w:rsidRPr="000F0CA8">
        <w:rPr>
          <w:rFonts w:asciiTheme="majorBidi" w:eastAsia="Arial" w:hAnsiTheme="majorBidi" w:cstheme="majorBidi"/>
          <w:sz w:val="28"/>
          <w:szCs w:val="28"/>
          <w:lang w:eastAsia="en-US"/>
        </w:rPr>
        <w:t xml:space="preserve"> </w:t>
      </w:r>
      <w:smartTag w:uri="urn:schemas-microsoft-com:office:smarttags" w:element="stockticker">
        <w:r w:rsidR="00DE74FC" w:rsidRPr="006D1CC2">
          <w:rPr>
            <w:rFonts w:eastAsia="Arial"/>
            <w:sz w:val="28"/>
            <w:szCs w:val="28"/>
          </w:rPr>
          <w:t>SDS</w:t>
        </w:r>
      </w:smartTag>
    </w:p>
    <w:p w14:paraId="6585F347" w14:textId="58761A27" w:rsidR="00DE74FC" w:rsidRPr="00182990" w:rsidRDefault="009420DF" w:rsidP="00D07B9E">
      <w:pPr>
        <w:jc w:val="both"/>
        <w:rPr>
          <w:rFonts w:ascii="Traditional Arabic" w:eastAsia="Arial" w:hAnsi="Traditional Arabic" w:cs="Traditional Arabic"/>
          <w:sz w:val="32"/>
          <w:szCs w:val="32"/>
          <w:rtl/>
          <w:lang w:eastAsia="en-US"/>
        </w:rPr>
      </w:pPr>
      <w:r w:rsidRPr="00E07795">
        <w:rPr>
          <w:rFonts w:cs="Traditional Arabic" w:hint="cs"/>
          <w:b/>
          <w:bCs/>
          <w:sz w:val="32"/>
          <w:szCs w:val="32"/>
          <w:lang w:bidi="ar-JO"/>
        </w:rPr>
        <w:sym w:font="Symbol" w:char="F0B7"/>
      </w:r>
      <w:r w:rsidRPr="00E07795">
        <w:rPr>
          <w:rFonts w:cs="Traditional Arabic" w:hint="cs"/>
          <w:b/>
          <w:bCs/>
          <w:sz w:val="32"/>
          <w:szCs w:val="32"/>
          <w:rtl/>
          <w:lang w:bidi="ar-JO"/>
        </w:rPr>
        <w:t>-2</w:t>
      </w:r>
      <w:r w:rsidRPr="00E07795">
        <w:rPr>
          <w:rFonts w:asciiTheme="majorBidi" w:eastAsia="Arial" w:hAnsiTheme="majorBidi" w:cstheme="majorBidi" w:hint="cs"/>
          <w:sz w:val="28"/>
          <w:szCs w:val="28"/>
          <w:lang w:eastAsia="en-US"/>
        </w:rPr>
        <w:t>SDS</w:t>
      </w:r>
      <w:r w:rsidR="00E171EE">
        <w:rPr>
          <w:rFonts w:asciiTheme="majorBidi" w:eastAsia="Arial" w:hAnsiTheme="majorBidi" w:cstheme="majorBidi"/>
          <w:sz w:val="28"/>
          <w:szCs w:val="28"/>
          <w:lang w:eastAsia="en-US"/>
        </w:rPr>
        <w:t xml:space="preserve"> </w:t>
      </w:r>
      <w:r w:rsidRPr="00182990">
        <w:rPr>
          <w:rFonts w:ascii="Traditional Arabic" w:eastAsia="Arial" w:hAnsi="Traditional Arabic" w:cs="Traditional Arabic"/>
          <w:sz w:val="32"/>
          <w:szCs w:val="32"/>
          <w:rtl/>
          <w:lang w:eastAsia="en-US"/>
        </w:rPr>
        <w:t xml:space="preserve"> </w:t>
      </w:r>
      <w:r w:rsidR="00DE74FC" w:rsidRPr="00182990">
        <w:rPr>
          <w:rFonts w:ascii="Traditional Arabic" w:eastAsia="Arial" w:hAnsi="Traditional Arabic" w:cs="Traditional Arabic"/>
          <w:sz w:val="32"/>
          <w:szCs w:val="32"/>
          <w:rtl/>
          <w:lang w:eastAsia="en-US"/>
        </w:rPr>
        <w:t>هي وسيلة لنقل معلومات الخط</w:t>
      </w:r>
      <w:r w:rsidR="00DE74FC" w:rsidRPr="00182990">
        <w:rPr>
          <w:rFonts w:ascii="Traditional Arabic" w:eastAsia="Arial" w:hAnsi="Traditional Arabic" w:cs="Traditional Arabic" w:hint="cs"/>
          <w:sz w:val="32"/>
          <w:szCs w:val="32"/>
          <w:rtl/>
          <w:lang w:eastAsia="en-US"/>
        </w:rPr>
        <w:t>و</w:t>
      </w:r>
      <w:r w:rsidR="00DE74FC" w:rsidRPr="00182990">
        <w:rPr>
          <w:rFonts w:ascii="Traditional Arabic" w:eastAsia="Arial" w:hAnsi="Traditional Arabic" w:cs="Traditional Arabic"/>
          <w:sz w:val="32"/>
          <w:szCs w:val="32"/>
          <w:rtl/>
          <w:lang w:eastAsia="en-US"/>
        </w:rPr>
        <w:t>ر</w:t>
      </w:r>
      <w:r w:rsidR="00DE74FC" w:rsidRPr="00182990">
        <w:rPr>
          <w:rFonts w:ascii="Traditional Arabic" w:eastAsia="Arial" w:hAnsi="Traditional Arabic" w:cs="Traditional Arabic" w:hint="cs"/>
          <w:sz w:val="32"/>
          <w:szCs w:val="32"/>
          <w:rtl/>
          <w:lang w:eastAsia="en-US"/>
        </w:rPr>
        <w:t>ة</w:t>
      </w:r>
      <w:r w:rsidR="00DE74FC" w:rsidRPr="00182990">
        <w:rPr>
          <w:rFonts w:ascii="Traditional Arabic" w:eastAsia="Arial" w:hAnsi="Traditional Arabic" w:cs="Traditional Arabic"/>
          <w:sz w:val="32"/>
          <w:szCs w:val="32"/>
          <w:rtl/>
          <w:lang w:eastAsia="en-US"/>
        </w:rPr>
        <w:t xml:space="preserve"> الأساسية (ب</w:t>
      </w:r>
      <w:r w:rsidR="00DB7507">
        <w:rPr>
          <w:rFonts w:ascii="Traditional Arabic" w:eastAsia="Arial" w:hAnsi="Traditional Arabic" w:cs="Traditional Arabic" w:hint="cs"/>
          <w:sz w:val="32"/>
          <w:szCs w:val="32"/>
          <w:rtl/>
          <w:lang w:eastAsia="en-US" w:bidi="ar-JO"/>
        </w:rPr>
        <w:t>ـ</w:t>
      </w:r>
      <w:r w:rsidR="00DE74FC" w:rsidRPr="00182990">
        <w:rPr>
          <w:rFonts w:ascii="Traditional Arabic" w:eastAsia="Arial" w:hAnsi="Traditional Arabic" w:cs="Traditional Arabic"/>
          <w:sz w:val="32"/>
          <w:szCs w:val="32"/>
          <w:rtl/>
          <w:lang w:eastAsia="en-US"/>
        </w:rPr>
        <w:t xml:space="preserve">ما في ذلك المعلومات المتعلقة بالنقل </w:t>
      </w:r>
      <w:r w:rsidR="00DE74FC" w:rsidRPr="00182990">
        <w:rPr>
          <w:rFonts w:ascii="Traditional Arabic" w:eastAsia="Arial" w:hAnsi="Traditional Arabic" w:cs="Traditional Arabic" w:hint="cs"/>
          <w:sz w:val="32"/>
          <w:szCs w:val="32"/>
          <w:rtl/>
          <w:lang w:eastAsia="en-US"/>
        </w:rPr>
        <w:t>والتداول</w:t>
      </w:r>
      <w:r w:rsidR="00DE74FC" w:rsidRPr="00182990">
        <w:rPr>
          <w:rFonts w:ascii="Traditional Arabic" w:eastAsia="Arial" w:hAnsi="Traditional Arabic" w:cs="Traditional Arabic"/>
          <w:sz w:val="32"/>
          <w:szCs w:val="32"/>
          <w:rtl/>
          <w:lang w:eastAsia="en-US"/>
        </w:rPr>
        <w:t xml:space="preserve"> والتخزين وإجراءات الطوارئ) من </w:t>
      </w:r>
      <w:r w:rsidR="00DE74FC">
        <w:rPr>
          <w:rFonts w:ascii="Traditional Arabic" w:eastAsia="Arial" w:hAnsi="Traditional Arabic" w:cs="Traditional Arabic"/>
          <w:sz w:val="32"/>
          <w:szCs w:val="32"/>
          <w:rtl/>
          <w:lang w:eastAsia="en-US"/>
        </w:rPr>
        <w:t>مزود</w:t>
      </w:r>
      <w:r w:rsidR="00DE74FC" w:rsidRPr="00182990">
        <w:rPr>
          <w:rFonts w:ascii="Traditional Arabic" w:eastAsia="Arial" w:hAnsi="Traditional Arabic" w:cs="Traditional Arabic"/>
          <w:sz w:val="32"/>
          <w:szCs w:val="32"/>
          <w:rtl/>
          <w:lang w:eastAsia="en-US"/>
        </w:rPr>
        <w:t xml:space="preserve"> المنتج الكيميائي إلى</w:t>
      </w:r>
      <w:r w:rsidR="00DE74FC" w:rsidRPr="00182990">
        <w:rPr>
          <w:rFonts w:ascii="Traditional Arabic" w:eastAsia="Arial" w:hAnsi="Traditional Arabic" w:cs="Traditional Arabic" w:hint="cs"/>
          <w:sz w:val="32"/>
          <w:szCs w:val="32"/>
          <w:rtl/>
          <w:lang w:eastAsia="en-US"/>
        </w:rPr>
        <w:t xml:space="preserve"> مستلم </w:t>
      </w:r>
      <w:r w:rsidR="00DE74FC" w:rsidRPr="00182990">
        <w:rPr>
          <w:rFonts w:ascii="Traditional Arabic" w:eastAsia="Arial" w:hAnsi="Traditional Arabic" w:cs="Traditional Arabic"/>
          <w:sz w:val="32"/>
          <w:szCs w:val="32"/>
          <w:rtl/>
          <w:lang w:eastAsia="en-US"/>
        </w:rPr>
        <w:t xml:space="preserve">المنتج الكيميائي. كما يمكن استخدامها لنقل هذه المعلومات </w:t>
      </w:r>
      <w:r w:rsidR="00DE74FC" w:rsidRPr="00182990">
        <w:rPr>
          <w:rFonts w:ascii="Traditional Arabic" w:eastAsia="Arial" w:hAnsi="Traditional Arabic" w:cs="Traditional Arabic" w:hint="cs"/>
          <w:sz w:val="32"/>
          <w:szCs w:val="32"/>
          <w:rtl/>
          <w:lang w:eastAsia="en-US"/>
        </w:rPr>
        <w:t>ل</w:t>
      </w:r>
      <w:r w:rsidR="00DE74FC" w:rsidRPr="00182990">
        <w:rPr>
          <w:rFonts w:ascii="Traditional Arabic" w:eastAsia="Arial" w:hAnsi="Traditional Arabic" w:cs="Traditional Arabic"/>
          <w:sz w:val="32"/>
          <w:szCs w:val="32"/>
          <w:rtl/>
          <w:lang w:eastAsia="en-US"/>
        </w:rPr>
        <w:t>لمؤسسات و</w:t>
      </w:r>
      <w:r w:rsidR="00DE74FC">
        <w:rPr>
          <w:rFonts w:ascii="Traditional Arabic" w:eastAsia="Arial" w:hAnsi="Traditional Arabic" w:cs="Traditional Arabic" w:hint="cs"/>
          <w:sz w:val="32"/>
          <w:szCs w:val="32"/>
          <w:rtl/>
          <w:lang w:eastAsia="en-US"/>
        </w:rPr>
        <w:t>الدوائر</w:t>
      </w:r>
      <w:r w:rsidR="00DE74FC" w:rsidRPr="00182990">
        <w:rPr>
          <w:rFonts w:ascii="Traditional Arabic" w:eastAsia="Arial" w:hAnsi="Traditional Arabic" w:cs="Traditional Arabic"/>
          <w:sz w:val="32"/>
          <w:szCs w:val="32"/>
          <w:rtl/>
          <w:lang w:eastAsia="en-US"/>
        </w:rPr>
        <w:t xml:space="preserve"> والهيئات الأخرى التي تلعب دورًا في التعامل مع المنتج الكيميائي</w:t>
      </w:r>
      <w:r w:rsidR="00DE74FC" w:rsidRPr="00182990">
        <w:rPr>
          <w:rFonts w:ascii="Traditional Arabic" w:eastAsia="Arial" w:hAnsi="Traditional Arabic" w:cs="Traditional Arabic" w:hint="cs"/>
          <w:sz w:val="32"/>
          <w:szCs w:val="32"/>
          <w:rtl/>
          <w:lang w:eastAsia="en-US"/>
        </w:rPr>
        <w:t>.</w:t>
      </w:r>
    </w:p>
    <w:p w14:paraId="5ED2C89A" w14:textId="30BF256D" w:rsidR="00DE74FC" w:rsidRPr="00B86938" w:rsidRDefault="00D07B9E" w:rsidP="00D04356">
      <w:pPr>
        <w:jc w:val="both"/>
        <w:rPr>
          <w:rFonts w:ascii="Traditional Arabic" w:eastAsia="Arial" w:hAnsi="Traditional Arabic" w:cs="Traditional Arabic"/>
          <w:sz w:val="32"/>
          <w:szCs w:val="32"/>
          <w:rtl/>
          <w:lang w:eastAsia="en-US" w:bidi="ar-JO"/>
        </w:rPr>
      </w:pPr>
      <w:r w:rsidRPr="00E07795">
        <w:rPr>
          <w:rFonts w:cs="Traditional Arabic" w:hint="cs"/>
          <w:b/>
          <w:bCs/>
          <w:sz w:val="32"/>
          <w:szCs w:val="32"/>
          <w:lang w:bidi="ar-JO"/>
        </w:rPr>
        <w:sym w:font="Symbol" w:char="F0B7"/>
      </w:r>
      <w:r w:rsidRPr="00E07795">
        <w:rPr>
          <w:rFonts w:cs="Traditional Arabic" w:hint="cs"/>
          <w:b/>
          <w:bCs/>
          <w:sz w:val="32"/>
          <w:szCs w:val="32"/>
          <w:rtl/>
          <w:lang w:bidi="ar-JO"/>
        </w:rPr>
        <w:t>-3</w:t>
      </w:r>
      <w:r w:rsidRPr="00182990">
        <w:rPr>
          <w:rFonts w:ascii="Traditional Arabic" w:eastAsia="Arial" w:hAnsi="Traditional Arabic" w:cs="Traditional Arabic"/>
          <w:sz w:val="32"/>
          <w:szCs w:val="32"/>
          <w:rtl/>
          <w:lang w:eastAsia="en-US"/>
        </w:rPr>
        <w:t xml:space="preserve"> </w:t>
      </w:r>
      <w:r w:rsidR="00DE74FC" w:rsidRPr="00B86938">
        <w:rPr>
          <w:rFonts w:ascii="Traditional Arabic" w:eastAsia="Arial" w:hAnsi="Traditional Arabic" w:cs="Traditional Arabic"/>
          <w:sz w:val="32"/>
          <w:szCs w:val="32"/>
          <w:rtl/>
          <w:lang w:eastAsia="en-US" w:bidi="ar-JO"/>
        </w:rPr>
        <w:t xml:space="preserve">الهدف من هذه المواصفة القياسية </w:t>
      </w:r>
      <w:r w:rsidR="00DE74FC">
        <w:rPr>
          <w:rFonts w:ascii="Traditional Arabic" w:eastAsia="Arial" w:hAnsi="Traditional Arabic" w:cs="Traditional Arabic" w:hint="cs"/>
          <w:sz w:val="32"/>
          <w:szCs w:val="32"/>
          <w:rtl/>
          <w:lang w:eastAsia="en-US" w:bidi="ar-JO"/>
        </w:rPr>
        <w:t>الأردنية</w:t>
      </w:r>
      <w:r w:rsidR="00DE74FC" w:rsidRPr="00B86938">
        <w:rPr>
          <w:rFonts w:ascii="Traditional Arabic" w:eastAsia="Arial" w:hAnsi="Traditional Arabic" w:cs="Traditional Arabic"/>
          <w:sz w:val="32"/>
          <w:szCs w:val="32"/>
          <w:rtl/>
          <w:lang w:eastAsia="en-US" w:bidi="ar-JO"/>
        </w:rPr>
        <w:t xml:space="preserve"> هو</w:t>
      </w:r>
      <w:r w:rsidR="00D04356">
        <w:rPr>
          <w:rFonts w:ascii="Traditional Arabic" w:eastAsia="Arial" w:hAnsi="Traditional Arabic" w:cs="Traditional Arabic" w:hint="cs"/>
          <w:sz w:val="32"/>
          <w:szCs w:val="32"/>
          <w:rtl/>
          <w:lang w:eastAsia="en-US" w:bidi="ar-JO"/>
        </w:rPr>
        <w:t xml:space="preserve"> </w:t>
      </w:r>
      <w:r w:rsidR="00DE74FC">
        <w:rPr>
          <w:rFonts w:ascii="Traditional Arabic" w:eastAsia="Arial" w:hAnsi="Traditional Arabic" w:cs="Traditional Arabic" w:hint="cs"/>
          <w:sz w:val="32"/>
          <w:szCs w:val="32"/>
          <w:rtl/>
          <w:lang w:eastAsia="en-US" w:bidi="ar-JO"/>
        </w:rPr>
        <w:t>تحقيق المطابقة</w:t>
      </w:r>
      <w:r w:rsidR="00DE74FC" w:rsidRPr="00CC02C1">
        <w:rPr>
          <w:rFonts w:ascii="Traditional Arabic" w:eastAsia="Arial" w:hAnsi="Traditional Arabic" w:cs="Traditional Arabic"/>
          <w:sz w:val="32"/>
          <w:szCs w:val="32"/>
          <w:rtl/>
          <w:lang w:eastAsia="en-US" w:bidi="ar-JO"/>
        </w:rPr>
        <w:t xml:space="preserve"> في توفير المعلومات المتعلقة</w:t>
      </w:r>
      <w:r w:rsidR="00DE74FC" w:rsidRPr="00B86938">
        <w:rPr>
          <w:rFonts w:ascii="Traditional Arabic" w:eastAsia="Arial" w:hAnsi="Traditional Arabic" w:cs="Traditional Arabic"/>
          <w:sz w:val="32"/>
          <w:szCs w:val="32"/>
          <w:rtl/>
          <w:lang w:eastAsia="en-US" w:bidi="ar-JO"/>
        </w:rPr>
        <w:t xml:space="preserve"> بالسلامة والصحة والش</w:t>
      </w:r>
      <w:r w:rsidR="00DE74FC">
        <w:rPr>
          <w:rFonts w:ascii="Traditional Arabic" w:eastAsia="Arial" w:hAnsi="Traditional Arabic" w:cs="Traditional Arabic" w:hint="cs"/>
          <w:sz w:val="32"/>
          <w:szCs w:val="32"/>
          <w:rtl/>
          <w:lang w:eastAsia="en-US" w:bidi="ar-JO"/>
        </w:rPr>
        <w:t>ؤ</w:t>
      </w:r>
      <w:r w:rsidR="00DE74FC" w:rsidRPr="00B86938">
        <w:rPr>
          <w:rFonts w:ascii="Traditional Arabic" w:eastAsia="Arial" w:hAnsi="Traditional Arabic" w:cs="Traditional Arabic"/>
          <w:sz w:val="32"/>
          <w:szCs w:val="32"/>
          <w:rtl/>
          <w:lang w:eastAsia="en-US" w:bidi="ar-JO"/>
        </w:rPr>
        <w:t xml:space="preserve">ون البيئية للمنتجات الكيميائية. </w:t>
      </w:r>
      <w:r w:rsidR="00DE74FC">
        <w:rPr>
          <w:rFonts w:ascii="Traditional Arabic" w:eastAsia="Arial" w:hAnsi="Traditional Arabic" w:cs="Traditional Arabic" w:hint="cs"/>
          <w:sz w:val="32"/>
          <w:szCs w:val="32"/>
          <w:rtl/>
          <w:lang w:eastAsia="en-US" w:bidi="ar-JO"/>
        </w:rPr>
        <w:t>لتحقيق التوافق</w:t>
      </w:r>
      <w:r w:rsidR="00DE74FC" w:rsidRPr="00B86938">
        <w:rPr>
          <w:rFonts w:ascii="Traditional Arabic" w:eastAsia="Arial" w:hAnsi="Traditional Arabic" w:cs="Traditional Arabic"/>
          <w:sz w:val="32"/>
          <w:szCs w:val="32"/>
          <w:rtl/>
          <w:lang w:eastAsia="en-US" w:bidi="ar-JO"/>
        </w:rPr>
        <w:t>، تم تحديد متطلبات معينة حول كيفية إعطاء معلومات عن المنتج الكيميائي (على سبيل المثال صياغة العناوين وترقيمها وتسلسلها).</w:t>
      </w:r>
    </w:p>
    <w:p w14:paraId="5766A5AB" w14:textId="2A8377ED" w:rsidR="00DE74FC" w:rsidRPr="00B86938" w:rsidRDefault="00D07B9E" w:rsidP="00D07B9E">
      <w:pPr>
        <w:jc w:val="both"/>
        <w:rPr>
          <w:rFonts w:ascii="Traditional Arabic" w:eastAsia="Arial" w:hAnsi="Traditional Arabic" w:cs="Traditional Arabic"/>
          <w:sz w:val="32"/>
          <w:szCs w:val="32"/>
          <w:rtl/>
          <w:lang w:eastAsia="en-US" w:bidi="ar-JO"/>
        </w:rPr>
      </w:pPr>
      <w:r w:rsidRPr="00E07795">
        <w:rPr>
          <w:rFonts w:cs="Traditional Arabic" w:hint="cs"/>
          <w:b/>
          <w:bCs/>
          <w:sz w:val="32"/>
          <w:szCs w:val="32"/>
          <w:lang w:bidi="ar-JO"/>
        </w:rPr>
        <w:sym w:font="Symbol" w:char="F0B7"/>
      </w:r>
      <w:r w:rsidRPr="00E07795">
        <w:rPr>
          <w:rFonts w:cs="Traditional Arabic" w:hint="cs"/>
          <w:b/>
          <w:bCs/>
          <w:sz w:val="32"/>
          <w:szCs w:val="32"/>
          <w:rtl/>
          <w:lang w:bidi="ar-JO"/>
        </w:rPr>
        <w:t>-4</w:t>
      </w:r>
      <w:r w:rsidRPr="00E07795">
        <w:rPr>
          <w:rFonts w:ascii="Traditional Arabic" w:eastAsia="Arial" w:hAnsi="Traditional Arabic" w:cs="Traditional Arabic"/>
          <w:sz w:val="32"/>
          <w:szCs w:val="32"/>
          <w:rtl/>
          <w:lang w:eastAsia="en-US"/>
        </w:rPr>
        <w:t xml:space="preserve"> </w:t>
      </w:r>
      <w:r w:rsidR="00DE74FC" w:rsidRPr="00E07795">
        <w:rPr>
          <w:rFonts w:ascii="Traditional Arabic" w:eastAsia="Arial" w:hAnsi="Traditional Arabic" w:cs="Traditional Arabic"/>
          <w:sz w:val="32"/>
          <w:szCs w:val="32"/>
          <w:rtl/>
          <w:lang w:eastAsia="en-US" w:bidi="ar-JO"/>
        </w:rPr>
        <w:t>توفر</w:t>
      </w:r>
      <w:r w:rsidR="00DE74FC" w:rsidRPr="00B86938">
        <w:rPr>
          <w:rFonts w:ascii="Traditional Arabic" w:eastAsia="Arial" w:hAnsi="Traditional Arabic" w:cs="Traditional Arabic"/>
          <w:sz w:val="32"/>
          <w:szCs w:val="32"/>
          <w:rtl/>
          <w:lang w:eastAsia="en-US" w:bidi="ar-JO"/>
        </w:rPr>
        <w:t xml:space="preserve"> هذه المواصفة القياسية </w:t>
      </w:r>
      <w:r w:rsidR="00DE74FC">
        <w:rPr>
          <w:rFonts w:ascii="Traditional Arabic" w:eastAsia="Arial" w:hAnsi="Traditional Arabic" w:cs="Traditional Arabic" w:hint="cs"/>
          <w:sz w:val="32"/>
          <w:szCs w:val="32"/>
          <w:rtl/>
          <w:lang w:eastAsia="en-US" w:bidi="ar-JO"/>
        </w:rPr>
        <w:t>الأردنية</w:t>
      </w:r>
      <w:r w:rsidR="00DE74FC" w:rsidRPr="00B86938">
        <w:rPr>
          <w:rFonts w:ascii="Traditional Arabic" w:eastAsia="Arial" w:hAnsi="Traditional Arabic" w:cs="Traditional Arabic"/>
          <w:sz w:val="32"/>
          <w:szCs w:val="32"/>
          <w:rtl/>
          <w:lang w:eastAsia="en-US" w:bidi="ar-JO"/>
        </w:rPr>
        <w:t xml:space="preserve"> </w:t>
      </w:r>
      <w:r w:rsidR="00DE74FC" w:rsidRPr="00B86938">
        <w:rPr>
          <w:rFonts w:ascii="Traditional Arabic" w:eastAsia="Arial" w:hAnsi="Traditional Arabic" w:cs="Traditional Arabic" w:hint="cs"/>
          <w:sz w:val="32"/>
          <w:szCs w:val="32"/>
          <w:rtl/>
          <w:lang w:eastAsia="en-US" w:bidi="ar-JO"/>
        </w:rPr>
        <w:t>ال</w:t>
      </w:r>
      <w:r w:rsidR="00DE74FC" w:rsidRPr="00B86938">
        <w:rPr>
          <w:rFonts w:ascii="Traditional Arabic" w:eastAsia="Arial" w:hAnsi="Traditional Arabic" w:cs="Traditional Arabic"/>
          <w:sz w:val="32"/>
          <w:szCs w:val="32"/>
          <w:rtl/>
          <w:lang w:eastAsia="en-US" w:bidi="ar-JO"/>
        </w:rPr>
        <w:t xml:space="preserve">مرونة لاستيعاب </w:t>
      </w:r>
      <w:r w:rsidR="00DE74FC" w:rsidRPr="00553B4F">
        <w:rPr>
          <w:rFonts w:ascii="Traditional Arabic" w:eastAsia="Arial" w:hAnsi="Traditional Arabic" w:cs="Traditional Arabic"/>
          <w:sz w:val="32"/>
          <w:szCs w:val="32"/>
          <w:rtl/>
          <w:lang w:eastAsia="en-US" w:bidi="ar-JO"/>
        </w:rPr>
        <w:t>ا</w:t>
      </w:r>
      <w:r w:rsidR="00DE74FC">
        <w:rPr>
          <w:rFonts w:ascii="Traditional Arabic" w:eastAsia="Arial" w:hAnsi="Traditional Arabic" w:cs="Traditional Arabic" w:hint="cs"/>
          <w:sz w:val="32"/>
          <w:szCs w:val="32"/>
          <w:rtl/>
          <w:lang w:eastAsia="en-US" w:bidi="ar-JO"/>
        </w:rPr>
        <w:t>لأ</w:t>
      </w:r>
      <w:r w:rsidR="00DE74FC" w:rsidRPr="00553B4F">
        <w:rPr>
          <w:rFonts w:ascii="Traditional Arabic" w:eastAsia="Arial" w:hAnsi="Traditional Arabic" w:cs="Traditional Arabic"/>
          <w:sz w:val="32"/>
          <w:szCs w:val="32"/>
          <w:rtl/>
          <w:lang w:eastAsia="en-US" w:bidi="ar-JO"/>
        </w:rPr>
        <w:t>نظمة</w:t>
      </w:r>
      <w:r w:rsidR="00DE74FC">
        <w:rPr>
          <w:rFonts w:ascii="Traditional Arabic" w:eastAsia="Arial" w:hAnsi="Traditional Arabic" w:cs="Traditional Arabic" w:hint="cs"/>
          <w:sz w:val="32"/>
          <w:szCs w:val="32"/>
          <w:rtl/>
          <w:lang w:eastAsia="en-US" w:bidi="ar-JO"/>
        </w:rPr>
        <w:t xml:space="preserve"> ال</w:t>
      </w:r>
      <w:r w:rsidR="00DE74FC" w:rsidRPr="00553B4F">
        <w:rPr>
          <w:rFonts w:ascii="Traditional Arabic" w:eastAsia="Arial" w:hAnsi="Traditional Arabic" w:cs="Traditional Arabic"/>
          <w:sz w:val="32"/>
          <w:szCs w:val="32"/>
          <w:rtl/>
          <w:lang w:eastAsia="en-US" w:bidi="ar-JO"/>
        </w:rPr>
        <w:t xml:space="preserve">مختلفة </w:t>
      </w:r>
      <w:r w:rsidR="00DE74FC">
        <w:rPr>
          <w:rFonts w:ascii="Traditional Arabic" w:eastAsia="Arial" w:hAnsi="Traditional Arabic" w:cs="Traditional Arabic" w:hint="cs"/>
          <w:sz w:val="32"/>
          <w:szCs w:val="32"/>
          <w:rtl/>
          <w:lang w:eastAsia="en-US" w:bidi="ar-JO"/>
        </w:rPr>
        <w:t>ل</w:t>
      </w:r>
      <w:r w:rsidR="00DE74FC" w:rsidRPr="00553B4F">
        <w:rPr>
          <w:rFonts w:ascii="Traditional Arabic" w:eastAsia="Arial" w:hAnsi="Traditional Arabic" w:cs="Traditional Arabic"/>
          <w:sz w:val="32"/>
          <w:szCs w:val="32"/>
          <w:rtl/>
          <w:lang w:eastAsia="en-US" w:bidi="ar-JO"/>
        </w:rPr>
        <w:t>معالجة</w:t>
      </w:r>
      <w:r w:rsidR="00DE74FC">
        <w:rPr>
          <w:rFonts w:ascii="Traditional Arabic" w:eastAsia="Arial" w:hAnsi="Traditional Arabic" w:cs="Traditional Arabic"/>
          <w:sz w:val="32"/>
          <w:szCs w:val="32"/>
          <w:rtl/>
          <w:lang w:eastAsia="en-US" w:bidi="ar-JO"/>
        </w:rPr>
        <w:t>/</w:t>
      </w:r>
      <w:r w:rsidR="00DE74FC" w:rsidRPr="00553B4F">
        <w:rPr>
          <w:rFonts w:ascii="Traditional Arabic" w:eastAsia="Arial" w:hAnsi="Traditional Arabic" w:cs="Traditional Arabic" w:hint="cs"/>
          <w:sz w:val="32"/>
          <w:szCs w:val="32"/>
          <w:rtl/>
          <w:lang w:eastAsia="en-US" w:bidi="ar-JO"/>
        </w:rPr>
        <w:t>نقل</w:t>
      </w:r>
      <w:r w:rsidR="00DE74FC" w:rsidRPr="00DC3A98">
        <w:rPr>
          <w:rFonts w:ascii="Traditional Arabic" w:eastAsia="Arial" w:hAnsi="Traditional Arabic" w:cs="Traditional Arabic"/>
          <w:sz w:val="32"/>
          <w:szCs w:val="32"/>
          <w:rtl/>
          <w:lang w:eastAsia="en-US" w:bidi="ar-JO"/>
        </w:rPr>
        <w:t xml:space="preserve"> </w:t>
      </w:r>
      <w:r w:rsidR="00DE74FC" w:rsidRPr="00553B4F">
        <w:rPr>
          <w:rFonts w:ascii="Traditional Arabic" w:eastAsia="Arial" w:hAnsi="Traditional Arabic" w:cs="Traditional Arabic"/>
          <w:sz w:val="32"/>
          <w:szCs w:val="32"/>
          <w:rtl/>
          <w:lang w:eastAsia="en-US" w:bidi="ar-JO"/>
        </w:rPr>
        <w:t>النصوص</w:t>
      </w:r>
      <w:r w:rsidR="00DE74FC" w:rsidRPr="00B86938">
        <w:rPr>
          <w:rFonts w:ascii="Traditional Arabic" w:eastAsia="Arial" w:hAnsi="Traditional Arabic" w:cs="Traditional Arabic" w:hint="cs"/>
          <w:sz w:val="32"/>
          <w:szCs w:val="32"/>
          <w:rtl/>
          <w:lang w:eastAsia="en-US" w:bidi="ar-JO"/>
        </w:rPr>
        <w:t>.</w:t>
      </w:r>
    </w:p>
    <w:p w14:paraId="17EE7647" w14:textId="1AF21D62" w:rsidR="00DE74FC" w:rsidRPr="00B86938" w:rsidRDefault="00D04356" w:rsidP="0055344F">
      <w:pPr>
        <w:jc w:val="both"/>
        <w:rPr>
          <w:rFonts w:ascii="Traditional Arabic" w:eastAsia="Arial" w:hAnsi="Traditional Arabic" w:cs="Traditional Arabic"/>
          <w:sz w:val="32"/>
          <w:szCs w:val="32"/>
          <w:rtl/>
          <w:lang w:eastAsia="en-US" w:bidi="ar-JO"/>
        </w:rPr>
      </w:pPr>
      <w:r w:rsidRPr="00E07795">
        <w:rPr>
          <w:rFonts w:cs="Traditional Arabic" w:hint="cs"/>
          <w:b/>
          <w:bCs/>
          <w:sz w:val="32"/>
          <w:szCs w:val="32"/>
          <w:lang w:bidi="ar-JO"/>
        </w:rPr>
        <w:sym w:font="Symbol" w:char="F0B7"/>
      </w:r>
      <w:r w:rsidRPr="00E07795">
        <w:rPr>
          <w:rFonts w:cs="Traditional Arabic" w:hint="cs"/>
          <w:b/>
          <w:bCs/>
          <w:sz w:val="32"/>
          <w:szCs w:val="32"/>
          <w:rtl/>
          <w:lang w:bidi="ar-JO"/>
        </w:rPr>
        <w:t>-5</w:t>
      </w:r>
      <w:r w:rsidRPr="00E07795">
        <w:rPr>
          <w:rFonts w:ascii="Traditional Arabic" w:eastAsia="Arial" w:hAnsi="Traditional Arabic" w:cs="Traditional Arabic"/>
          <w:sz w:val="32"/>
          <w:szCs w:val="32"/>
          <w:rtl/>
          <w:lang w:eastAsia="en-US"/>
        </w:rPr>
        <w:t xml:space="preserve"> </w:t>
      </w:r>
      <w:r w:rsidR="00DE74FC" w:rsidRPr="00E07795">
        <w:rPr>
          <w:rFonts w:ascii="Traditional Arabic" w:eastAsia="Arial" w:hAnsi="Traditional Arabic" w:cs="Traditional Arabic"/>
          <w:sz w:val="32"/>
          <w:szCs w:val="32"/>
          <w:rtl/>
          <w:lang w:eastAsia="en-US" w:bidi="ar-JO"/>
        </w:rPr>
        <w:t>في</w:t>
      </w:r>
      <w:r w:rsidR="00DE74FC" w:rsidRPr="00B86938">
        <w:rPr>
          <w:rFonts w:ascii="Traditional Arabic" w:eastAsia="Arial" w:hAnsi="Traditional Arabic" w:cs="Traditional Arabic"/>
          <w:sz w:val="32"/>
          <w:szCs w:val="32"/>
          <w:rtl/>
          <w:lang w:eastAsia="en-US" w:bidi="ar-JO"/>
        </w:rPr>
        <w:t xml:space="preserve"> عام 1992، اعتمد مؤتمر الأمم المتحدة المعن</w:t>
      </w:r>
      <w:r w:rsidR="00DE74FC">
        <w:rPr>
          <w:rFonts w:ascii="Traditional Arabic" w:eastAsia="Arial" w:hAnsi="Traditional Arabic" w:cs="Traditional Arabic" w:hint="cs"/>
          <w:sz w:val="32"/>
          <w:szCs w:val="32"/>
          <w:rtl/>
          <w:lang w:eastAsia="en-US" w:bidi="ar-JO"/>
        </w:rPr>
        <w:t>ـ</w:t>
      </w:r>
      <w:r w:rsidR="00DE74FC" w:rsidRPr="00B86938">
        <w:rPr>
          <w:rFonts w:ascii="Traditional Arabic" w:eastAsia="Arial" w:hAnsi="Traditional Arabic" w:cs="Traditional Arabic"/>
          <w:sz w:val="32"/>
          <w:szCs w:val="32"/>
          <w:rtl/>
          <w:lang w:eastAsia="en-US" w:bidi="ar-JO"/>
        </w:rPr>
        <w:t xml:space="preserve">ي بالبيئة والتنمية </w:t>
      </w:r>
      <w:r w:rsidR="00A37586" w:rsidRPr="00B86938">
        <w:rPr>
          <w:rFonts w:ascii="Traditional Arabic" w:eastAsia="Arial" w:hAnsi="Traditional Arabic" w:cs="Traditional Arabic"/>
          <w:sz w:val="32"/>
          <w:szCs w:val="32"/>
          <w:rtl/>
          <w:lang w:eastAsia="en-US" w:bidi="ar-JO"/>
        </w:rPr>
        <w:t>(</w:t>
      </w:r>
      <w:r w:rsidR="00A37586" w:rsidRPr="000F4AA4">
        <w:rPr>
          <w:rFonts w:asciiTheme="majorBidi" w:eastAsia="Arial" w:hAnsiTheme="majorBidi" w:cstheme="majorBidi"/>
          <w:sz w:val="28"/>
          <w:szCs w:val="28"/>
          <w:lang w:eastAsia="en-US"/>
        </w:rPr>
        <w:t>UNCED</w:t>
      </w:r>
      <w:r w:rsidR="00A37586" w:rsidRPr="00025293">
        <w:rPr>
          <w:rFonts w:cs="Traditional Arabic"/>
          <w:sz w:val="32"/>
          <w:szCs w:val="32"/>
          <w:vertAlign w:val="superscript"/>
          <w:rtl/>
          <w:lang w:eastAsia="en-US"/>
        </w:rPr>
        <w:t xml:space="preserve"> </w:t>
      </w:r>
      <w:r w:rsidR="00226A0D" w:rsidRPr="00025293">
        <w:rPr>
          <w:rFonts w:cs="Traditional Arabic"/>
          <w:sz w:val="32"/>
          <w:szCs w:val="32"/>
          <w:vertAlign w:val="superscript"/>
          <w:rtl/>
          <w:lang w:eastAsia="en-US"/>
        </w:rPr>
        <w:t>**</w:t>
      </w:r>
      <w:r w:rsidR="00226A0D" w:rsidRPr="00B86938">
        <w:rPr>
          <w:rFonts w:cs="Traditional Arabic" w:hint="cs"/>
          <w:sz w:val="32"/>
          <w:szCs w:val="32"/>
          <w:vertAlign w:val="superscript"/>
          <w:rtl/>
        </w:rPr>
        <w:t>*</w:t>
      </w:r>
      <w:r w:rsidR="00226A0D" w:rsidRPr="00025293">
        <w:rPr>
          <w:rFonts w:cs="Traditional Arabic"/>
          <w:sz w:val="32"/>
          <w:szCs w:val="32"/>
          <w:vertAlign w:val="superscript"/>
          <w:rtl/>
          <w:lang w:eastAsia="en-US"/>
        </w:rPr>
        <w:t>*</w:t>
      </w:r>
      <w:r w:rsidR="00DE74FC" w:rsidRPr="00B86938">
        <w:rPr>
          <w:rFonts w:ascii="Traditional Arabic" w:eastAsia="Arial" w:hAnsi="Traditional Arabic" w:cs="Traditional Arabic"/>
          <w:sz w:val="32"/>
          <w:szCs w:val="32"/>
          <w:rtl/>
          <w:lang w:eastAsia="en-US" w:bidi="ar-JO"/>
        </w:rPr>
        <w:t xml:space="preserve">) </w:t>
      </w:r>
      <w:r w:rsidR="00DE74FC">
        <w:rPr>
          <w:rFonts w:ascii="Traditional Arabic" w:eastAsia="Arial" w:hAnsi="Traditional Arabic" w:cs="Traditional Arabic"/>
          <w:sz w:val="32"/>
          <w:szCs w:val="32"/>
          <w:rtl/>
          <w:lang w:eastAsia="en-US" w:bidi="ar-JO"/>
        </w:rPr>
        <w:t>جدول أعمال القرن</w:t>
      </w:r>
      <w:r w:rsidR="00DE74FC">
        <w:rPr>
          <w:rFonts w:ascii="Traditional Arabic" w:eastAsia="Arial" w:hAnsi="Traditional Arabic" w:cs="Traditional Arabic" w:hint="cs"/>
          <w:sz w:val="32"/>
          <w:szCs w:val="32"/>
          <w:rtl/>
          <w:lang w:eastAsia="en-US" w:bidi="ar-JO"/>
        </w:rPr>
        <w:t xml:space="preserve"> </w:t>
      </w:r>
      <w:r w:rsidR="00DE74FC" w:rsidRPr="00B86938">
        <w:rPr>
          <w:rFonts w:ascii="Traditional Arabic" w:eastAsia="Arial" w:hAnsi="Traditional Arabic" w:cs="Traditional Arabic"/>
          <w:sz w:val="32"/>
          <w:szCs w:val="32"/>
          <w:rtl/>
          <w:lang w:eastAsia="en-US" w:bidi="ar-JO"/>
        </w:rPr>
        <w:t xml:space="preserve">21، الذي أوصى </w:t>
      </w:r>
      <w:r w:rsidR="00DE74FC" w:rsidRPr="00F428CD">
        <w:rPr>
          <w:rFonts w:ascii="Traditional Arabic" w:eastAsia="Arial" w:hAnsi="Traditional Arabic" w:cs="Traditional Arabic"/>
          <w:sz w:val="32"/>
          <w:szCs w:val="32"/>
          <w:rtl/>
          <w:lang w:eastAsia="en-US" w:bidi="ar-JO"/>
        </w:rPr>
        <w:t>فيه</w:t>
      </w:r>
      <w:r w:rsidR="00DE74FC">
        <w:rPr>
          <w:rFonts w:ascii="Traditional Arabic" w:eastAsia="Arial" w:hAnsi="Traditional Arabic" w:cs="Traditional Arabic" w:hint="cs"/>
          <w:sz w:val="32"/>
          <w:szCs w:val="32"/>
          <w:rtl/>
          <w:lang w:eastAsia="en-US" w:bidi="ar-JO"/>
        </w:rPr>
        <w:t xml:space="preserve"> </w:t>
      </w:r>
      <w:r w:rsidR="00DE74FC" w:rsidRPr="00B86938">
        <w:rPr>
          <w:rFonts w:ascii="Traditional Arabic" w:eastAsia="Arial" w:hAnsi="Traditional Arabic" w:cs="Traditional Arabic"/>
          <w:sz w:val="32"/>
          <w:szCs w:val="32"/>
          <w:rtl/>
          <w:lang w:eastAsia="en-US" w:bidi="ar-JO"/>
        </w:rPr>
        <w:t xml:space="preserve">بنظام </w:t>
      </w:r>
      <w:r w:rsidR="00DE74FC" w:rsidRPr="00B86938">
        <w:rPr>
          <w:rFonts w:ascii="Traditional Arabic" w:eastAsia="Arial" w:hAnsi="Traditional Arabic" w:cs="Traditional Arabic" w:hint="cs"/>
          <w:sz w:val="32"/>
          <w:szCs w:val="32"/>
          <w:rtl/>
          <w:lang w:eastAsia="en-US" w:bidi="ar-JO"/>
        </w:rPr>
        <w:t>منسق</w:t>
      </w:r>
      <w:r w:rsidR="00DE74FC" w:rsidRPr="00B86938">
        <w:rPr>
          <w:rFonts w:ascii="Traditional Arabic" w:eastAsia="Arial" w:hAnsi="Traditional Arabic" w:cs="Traditional Arabic"/>
          <w:sz w:val="32"/>
          <w:szCs w:val="32"/>
          <w:rtl/>
          <w:lang w:eastAsia="en-US" w:bidi="ar-JO"/>
        </w:rPr>
        <w:t xml:space="preserve"> عالميًا لتصنيف المواد الكيميائية ووسمها </w:t>
      </w:r>
      <w:r w:rsidR="00226A0D" w:rsidRPr="00B86938">
        <w:rPr>
          <w:rFonts w:ascii="Traditional Arabic" w:eastAsia="Arial" w:hAnsi="Traditional Arabic" w:cs="Traditional Arabic"/>
          <w:sz w:val="32"/>
          <w:szCs w:val="32"/>
          <w:rtl/>
          <w:lang w:eastAsia="en-US" w:bidi="ar-JO"/>
        </w:rPr>
        <w:t>(</w:t>
      </w:r>
      <w:r w:rsidR="00226A0D" w:rsidRPr="000F4AA4">
        <w:rPr>
          <w:rFonts w:asciiTheme="majorBidi" w:eastAsia="Arial" w:hAnsiTheme="majorBidi" w:cstheme="majorBidi"/>
          <w:sz w:val="28"/>
          <w:szCs w:val="28"/>
          <w:lang w:eastAsia="en-US" w:bidi="ar-JO"/>
        </w:rPr>
        <w:t>GHS</w:t>
      </w:r>
      <w:r w:rsidR="0055344F" w:rsidRPr="00167B32">
        <w:rPr>
          <w:rFonts w:cs="Traditional Arabic" w:hint="cs"/>
          <w:sz w:val="28"/>
          <w:szCs w:val="28"/>
          <w:vertAlign w:val="superscript"/>
          <w:rtl/>
          <w:lang w:bidi="ar-JO"/>
        </w:rPr>
        <w:t xml:space="preserve"> </w:t>
      </w:r>
      <w:r w:rsidR="00DE74FC" w:rsidRPr="00167B32">
        <w:rPr>
          <w:rFonts w:cs="Traditional Arabic" w:hint="cs"/>
          <w:sz w:val="28"/>
          <w:szCs w:val="28"/>
          <w:vertAlign w:val="superscript"/>
          <w:rtl/>
          <w:lang w:bidi="ar-JO"/>
        </w:rPr>
        <w:t>[2]</w:t>
      </w:r>
      <w:r w:rsidR="00DE74FC" w:rsidRPr="00B86938">
        <w:rPr>
          <w:rFonts w:ascii="Traditional Arabic" w:eastAsia="Arial" w:hAnsi="Traditional Arabic" w:cs="Traditional Arabic"/>
          <w:sz w:val="32"/>
          <w:szCs w:val="32"/>
          <w:rtl/>
          <w:lang w:eastAsia="en-US" w:bidi="ar-JO"/>
        </w:rPr>
        <w:t xml:space="preserve">) بما في ذلك </w:t>
      </w:r>
      <w:r w:rsidR="00DE74FC" w:rsidRPr="00F428CD">
        <w:rPr>
          <w:rFonts w:ascii="Traditional Arabic" w:eastAsia="Arial" w:hAnsi="Traditional Arabic" w:cs="Traditional Arabic" w:hint="cs"/>
          <w:sz w:val="32"/>
          <w:szCs w:val="32"/>
          <w:rtl/>
          <w:lang w:eastAsia="en-US" w:bidi="ar-JO"/>
        </w:rPr>
        <w:t xml:space="preserve">صحائف </w:t>
      </w:r>
      <w:r w:rsidR="00DE74FC" w:rsidRPr="00F428CD">
        <w:rPr>
          <w:rFonts w:ascii="Traditional Arabic" w:eastAsia="Arial" w:hAnsi="Traditional Arabic" w:cs="Traditional Arabic"/>
          <w:sz w:val="32"/>
          <w:szCs w:val="32"/>
          <w:rtl/>
          <w:lang w:eastAsia="en-US" w:bidi="ar-JO"/>
        </w:rPr>
        <w:t>بيانات السلامة</w:t>
      </w:r>
      <w:r w:rsidR="00DE74FC" w:rsidRPr="00B86938">
        <w:rPr>
          <w:rFonts w:ascii="Traditional Arabic" w:eastAsia="Arial" w:hAnsi="Traditional Arabic" w:cs="Traditional Arabic"/>
          <w:sz w:val="32"/>
          <w:szCs w:val="32"/>
          <w:rtl/>
          <w:lang w:eastAsia="en-US" w:bidi="ar-JO"/>
        </w:rPr>
        <w:t xml:space="preserve"> باعتبارها أحد مجالات العمل الستة المحددة في الفصل 19 بشأن الإدارة السليمة</w:t>
      </w:r>
      <w:r w:rsidR="00DE74FC">
        <w:rPr>
          <w:rFonts w:ascii="Traditional Arabic" w:eastAsia="Arial" w:hAnsi="Traditional Arabic" w:cs="Traditional Arabic"/>
          <w:sz w:val="32"/>
          <w:szCs w:val="32"/>
          <w:rtl/>
          <w:lang w:eastAsia="en-US" w:bidi="ar-JO"/>
        </w:rPr>
        <w:t xml:space="preserve"> بيئيا</w:t>
      </w:r>
      <w:r w:rsidR="00DE74FC">
        <w:rPr>
          <w:rFonts w:ascii="Traditional Arabic" w:eastAsia="Arial" w:hAnsi="Traditional Arabic" w:cs="Traditional Arabic" w:hint="cs"/>
          <w:sz w:val="32"/>
          <w:szCs w:val="32"/>
          <w:rtl/>
          <w:lang w:eastAsia="en-US" w:bidi="ar-JO"/>
        </w:rPr>
        <w:t>ً</w:t>
      </w:r>
      <w:r w:rsidR="00DE74FC">
        <w:rPr>
          <w:rFonts w:ascii="Traditional Arabic" w:eastAsia="Arial" w:hAnsi="Traditional Arabic" w:cs="Traditional Arabic"/>
          <w:sz w:val="32"/>
          <w:szCs w:val="32"/>
          <w:rtl/>
          <w:lang w:eastAsia="en-US" w:bidi="ar-JO"/>
        </w:rPr>
        <w:t xml:space="preserve"> للمواد الكيميائية السامة</w:t>
      </w:r>
      <w:r w:rsidR="00DE74FC">
        <w:rPr>
          <w:rFonts w:ascii="Traditional Arabic" w:eastAsia="Arial" w:hAnsi="Traditional Arabic" w:cs="Traditional Arabic" w:hint="cs"/>
          <w:sz w:val="32"/>
          <w:szCs w:val="32"/>
          <w:rtl/>
          <w:lang w:eastAsia="en-US" w:bidi="ar-JO"/>
        </w:rPr>
        <w:t xml:space="preserve">، </w:t>
      </w:r>
      <w:r w:rsidR="00DE74FC" w:rsidRPr="00F428CD">
        <w:rPr>
          <w:rFonts w:ascii="Traditional Arabic" w:eastAsia="Arial" w:hAnsi="Traditional Arabic" w:cs="Traditional Arabic" w:hint="cs"/>
          <w:sz w:val="32"/>
          <w:szCs w:val="32"/>
          <w:rtl/>
          <w:lang w:eastAsia="en-US" w:bidi="ar-JO"/>
        </w:rPr>
        <w:t xml:space="preserve">حيث </w:t>
      </w:r>
      <w:r w:rsidR="00DE74FC" w:rsidRPr="00A225EF">
        <w:rPr>
          <w:rFonts w:ascii="Traditional Arabic" w:eastAsia="Arial" w:hAnsi="Traditional Arabic" w:cs="Traditional Arabic"/>
          <w:sz w:val="32"/>
          <w:szCs w:val="32"/>
          <w:rtl/>
          <w:lang w:eastAsia="en-US" w:bidi="ar-JO"/>
        </w:rPr>
        <w:t>يتضمن</w:t>
      </w:r>
      <w:r w:rsidR="00DE74FC" w:rsidRPr="00A225EF">
        <w:rPr>
          <w:rFonts w:ascii="Traditional Arabic" w:eastAsia="Arial" w:hAnsi="Traditional Arabic" w:cs="Traditional Arabic"/>
          <w:b/>
          <w:bCs/>
          <w:color w:val="0070C0"/>
          <w:sz w:val="32"/>
          <w:szCs w:val="32"/>
          <w:rtl/>
          <w:lang w:eastAsia="en-US" w:bidi="ar-JO"/>
        </w:rPr>
        <w:t xml:space="preserve"> </w:t>
      </w:r>
      <w:r w:rsidR="00DE74FC" w:rsidRPr="00A225EF">
        <w:rPr>
          <w:rFonts w:ascii="Traditional Arabic" w:eastAsia="Arial" w:hAnsi="Traditional Arabic" w:cs="Traditional Arabic"/>
          <w:sz w:val="32"/>
          <w:szCs w:val="32"/>
          <w:rtl/>
          <w:lang w:eastAsia="en-US" w:bidi="ar-JO"/>
        </w:rPr>
        <w:t>إرشادات</w:t>
      </w:r>
      <w:r w:rsidR="00DE74FC" w:rsidRPr="00B86938">
        <w:rPr>
          <w:rFonts w:ascii="Traditional Arabic" w:eastAsia="Arial" w:hAnsi="Traditional Arabic" w:cs="Traditional Arabic"/>
          <w:sz w:val="32"/>
          <w:szCs w:val="32"/>
          <w:rtl/>
          <w:lang w:eastAsia="en-US" w:bidi="ar-JO"/>
        </w:rPr>
        <w:t xml:space="preserve"> حول إعداد </w:t>
      </w:r>
      <w:r w:rsidR="00DE74FC">
        <w:rPr>
          <w:rFonts w:ascii="Traditional Arabic" w:eastAsia="Arial" w:hAnsi="Traditional Arabic" w:cs="Traditional Arabic"/>
          <w:sz w:val="32"/>
          <w:szCs w:val="32"/>
          <w:rtl/>
          <w:lang w:eastAsia="en-US" w:bidi="ar-JO"/>
        </w:rPr>
        <w:t>صحائف بيانات السلامة</w:t>
      </w:r>
      <w:r w:rsidR="00DE74FC" w:rsidRPr="00B86938">
        <w:rPr>
          <w:rFonts w:ascii="Traditional Arabic" w:eastAsia="Arial" w:hAnsi="Traditional Arabic" w:cs="Traditional Arabic"/>
          <w:sz w:val="32"/>
          <w:szCs w:val="32"/>
          <w:rtl/>
          <w:lang w:eastAsia="en-US" w:bidi="ar-JO"/>
        </w:rPr>
        <w:t>.</w:t>
      </w:r>
    </w:p>
    <w:p w14:paraId="323C3D83" w14:textId="35353BD5" w:rsidR="00DE74FC" w:rsidRPr="00B86938" w:rsidRDefault="00EA630B" w:rsidP="00EA630B">
      <w:pPr>
        <w:jc w:val="both"/>
        <w:rPr>
          <w:rFonts w:ascii="Traditional Arabic" w:eastAsia="Arial" w:hAnsi="Traditional Arabic" w:cs="Traditional Arabic"/>
          <w:sz w:val="32"/>
          <w:szCs w:val="32"/>
          <w:rtl/>
          <w:lang w:eastAsia="en-US" w:bidi="ar-JO"/>
        </w:rPr>
      </w:pPr>
      <w:r w:rsidRPr="00E07795">
        <w:rPr>
          <w:rFonts w:cs="Traditional Arabic" w:hint="cs"/>
          <w:b/>
          <w:bCs/>
          <w:sz w:val="32"/>
          <w:szCs w:val="32"/>
          <w:lang w:bidi="ar-JO"/>
        </w:rPr>
        <w:sym w:font="Symbol" w:char="F0B7"/>
      </w:r>
      <w:r w:rsidRPr="00E07795">
        <w:rPr>
          <w:rFonts w:cs="Traditional Arabic" w:hint="cs"/>
          <w:b/>
          <w:bCs/>
          <w:sz w:val="32"/>
          <w:szCs w:val="32"/>
          <w:rtl/>
          <w:lang w:bidi="ar-JO"/>
        </w:rPr>
        <w:t>-6</w:t>
      </w:r>
      <w:r w:rsidRPr="00E07795">
        <w:rPr>
          <w:rFonts w:ascii="Traditional Arabic" w:eastAsia="Arial" w:hAnsi="Traditional Arabic" w:cs="Traditional Arabic"/>
          <w:sz w:val="32"/>
          <w:szCs w:val="32"/>
          <w:rtl/>
          <w:lang w:eastAsia="en-US"/>
        </w:rPr>
        <w:t xml:space="preserve"> </w:t>
      </w:r>
      <w:r w:rsidR="00DE74FC" w:rsidRPr="00E07795">
        <w:rPr>
          <w:rFonts w:ascii="Traditional Arabic" w:eastAsia="Arial" w:hAnsi="Traditional Arabic" w:cs="Traditional Arabic"/>
          <w:sz w:val="32"/>
          <w:szCs w:val="32"/>
          <w:rtl/>
          <w:lang w:eastAsia="en-US" w:bidi="ar-JO"/>
        </w:rPr>
        <w:t>تم</w:t>
      </w:r>
      <w:r w:rsidR="00DE74FC" w:rsidRPr="00455781">
        <w:rPr>
          <w:rFonts w:ascii="Traditional Arabic" w:eastAsia="Arial" w:hAnsi="Traditional Arabic" w:cs="Traditional Arabic"/>
          <w:sz w:val="32"/>
          <w:szCs w:val="32"/>
          <w:rtl/>
          <w:lang w:eastAsia="en-US" w:bidi="ar-JO"/>
        </w:rPr>
        <w:t xml:space="preserve"> </w:t>
      </w:r>
      <w:r w:rsidR="00DE74FC" w:rsidRPr="00455781">
        <w:rPr>
          <w:rFonts w:ascii="Traditional Arabic" w:eastAsia="Arial" w:hAnsi="Traditional Arabic" w:cs="Traditional Arabic" w:hint="cs"/>
          <w:sz w:val="32"/>
          <w:szCs w:val="32"/>
          <w:rtl/>
          <w:lang w:eastAsia="en-US" w:bidi="ar-JO"/>
        </w:rPr>
        <w:t xml:space="preserve">التعديل من قبل اللجنة الفنية الدولية للكيمياء </w:t>
      </w:r>
      <w:r w:rsidR="00DE74FC">
        <w:rPr>
          <w:rFonts w:ascii="Traditional Arabic" w:eastAsia="Arial" w:hAnsi="Traditional Arabic" w:cs="Traditional Arabic" w:hint="cs"/>
          <w:sz w:val="32"/>
          <w:szCs w:val="32"/>
          <w:rtl/>
          <w:lang w:eastAsia="en-US" w:bidi="ar-JO"/>
        </w:rPr>
        <w:t xml:space="preserve">على </w:t>
      </w:r>
      <w:r w:rsidR="00DE74FC" w:rsidRPr="00455781">
        <w:rPr>
          <w:rFonts w:ascii="Traditional Arabic" w:eastAsia="Arial" w:hAnsi="Traditional Arabic" w:cs="Traditional Arabic"/>
          <w:sz w:val="32"/>
          <w:szCs w:val="32"/>
          <w:rtl/>
          <w:lang w:eastAsia="en-US" w:bidi="ar-JO"/>
        </w:rPr>
        <w:t xml:space="preserve">بعض </w:t>
      </w:r>
      <w:r w:rsidR="00DE74FC" w:rsidRPr="00455781">
        <w:rPr>
          <w:rFonts w:ascii="Traditional Arabic" w:eastAsia="Arial" w:hAnsi="Traditional Arabic" w:cs="Traditional Arabic" w:hint="cs"/>
          <w:sz w:val="32"/>
          <w:szCs w:val="32"/>
          <w:rtl/>
          <w:lang w:eastAsia="en-US" w:bidi="ar-JO"/>
        </w:rPr>
        <w:t>المواصفات</w:t>
      </w:r>
      <w:r w:rsidR="00DE74FC" w:rsidRPr="00455781">
        <w:rPr>
          <w:rFonts w:ascii="Traditional Arabic" w:eastAsia="Arial" w:hAnsi="Traditional Arabic" w:cs="Traditional Arabic"/>
          <w:sz w:val="32"/>
          <w:szCs w:val="32"/>
          <w:rtl/>
          <w:lang w:eastAsia="en-US" w:bidi="ar-JO"/>
        </w:rPr>
        <w:t xml:space="preserve"> الإقليمية والوطنية الخاصة بنظام </w:t>
      </w:r>
      <w:r w:rsidR="00DE74FC" w:rsidRPr="0034178E">
        <w:rPr>
          <w:rFonts w:asciiTheme="majorBidi" w:eastAsia="Arial" w:hAnsiTheme="majorBidi" w:cstheme="majorBidi"/>
          <w:sz w:val="28"/>
          <w:szCs w:val="28"/>
          <w:lang w:eastAsia="en-US" w:bidi="ar-JO"/>
        </w:rPr>
        <w:t>SDS</w:t>
      </w:r>
      <w:r w:rsidR="00DE74FC" w:rsidRPr="00455781">
        <w:rPr>
          <w:rFonts w:ascii="Traditional Arabic" w:eastAsia="Arial" w:hAnsi="Traditional Arabic" w:cs="Traditional Arabic"/>
          <w:sz w:val="32"/>
          <w:szCs w:val="32"/>
          <w:rtl/>
          <w:lang w:eastAsia="en-US" w:bidi="ar-JO"/>
        </w:rPr>
        <w:t xml:space="preserve"> لتتوافق مع نظام </w:t>
      </w:r>
      <w:r w:rsidR="00DE74FC" w:rsidRPr="00455781">
        <w:rPr>
          <w:rFonts w:asciiTheme="majorBidi" w:eastAsia="Arial" w:hAnsiTheme="majorBidi" w:cstheme="majorBidi"/>
          <w:sz w:val="28"/>
          <w:szCs w:val="28"/>
          <w:lang w:eastAsia="en-US" w:bidi="ar-JO"/>
        </w:rPr>
        <w:t>GHS</w:t>
      </w:r>
      <w:r w:rsidR="00DE74FC" w:rsidRPr="00455781">
        <w:rPr>
          <w:rFonts w:ascii="Traditional Arabic" w:eastAsia="Arial" w:hAnsi="Traditional Arabic" w:cs="Traditional Arabic"/>
          <w:sz w:val="32"/>
          <w:szCs w:val="32"/>
          <w:rtl/>
          <w:lang w:eastAsia="en-US" w:bidi="ar-JO"/>
        </w:rPr>
        <w:t>.</w:t>
      </w:r>
    </w:p>
    <w:p w14:paraId="4C109B83" w14:textId="4636728B" w:rsidR="00DE74FC" w:rsidRPr="00E26F1B" w:rsidRDefault="00443874" w:rsidP="00443874">
      <w:pPr>
        <w:jc w:val="both"/>
        <w:rPr>
          <w:rFonts w:ascii="Traditional Arabic" w:eastAsia="Arial" w:hAnsi="Traditional Arabic" w:cs="Traditional Arabic"/>
          <w:sz w:val="32"/>
          <w:szCs w:val="32"/>
          <w:rtl/>
          <w:lang w:eastAsia="en-US" w:bidi="ar-JO"/>
        </w:rPr>
      </w:pPr>
      <w:r w:rsidRPr="00E07795">
        <w:rPr>
          <w:rFonts w:cs="Traditional Arabic" w:hint="cs"/>
          <w:b/>
          <w:bCs/>
          <w:sz w:val="32"/>
          <w:szCs w:val="32"/>
          <w:lang w:bidi="ar-JO"/>
        </w:rPr>
        <w:sym w:font="Symbol" w:char="F0B7"/>
      </w:r>
      <w:r w:rsidRPr="00E07795">
        <w:rPr>
          <w:rFonts w:cs="Traditional Arabic" w:hint="cs"/>
          <w:b/>
          <w:bCs/>
          <w:sz w:val="32"/>
          <w:szCs w:val="32"/>
          <w:rtl/>
          <w:lang w:bidi="ar-JO"/>
        </w:rPr>
        <w:t>-7</w:t>
      </w:r>
      <w:r w:rsidRPr="00182990">
        <w:rPr>
          <w:rFonts w:ascii="Traditional Arabic" w:eastAsia="Arial" w:hAnsi="Traditional Arabic" w:cs="Traditional Arabic"/>
          <w:sz w:val="32"/>
          <w:szCs w:val="32"/>
          <w:rtl/>
          <w:lang w:eastAsia="en-US"/>
        </w:rPr>
        <w:t xml:space="preserve"> </w:t>
      </w:r>
      <w:r w:rsidR="00DE74FC">
        <w:rPr>
          <w:rFonts w:ascii="Traditional Arabic" w:eastAsia="Arial" w:hAnsi="Traditional Arabic" w:cs="Traditional Arabic" w:hint="cs"/>
          <w:sz w:val="32"/>
          <w:szCs w:val="32"/>
          <w:rtl/>
          <w:lang w:eastAsia="en-US" w:bidi="ar-JO"/>
        </w:rPr>
        <w:t xml:space="preserve">هذه المواصفة القياسية الأردنية </w:t>
      </w:r>
      <w:r w:rsidR="00DE74FC" w:rsidRPr="00455781">
        <w:rPr>
          <w:rFonts w:ascii="Traditional Arabic" w:eastAsia="Arial" w:hAnsi="Traditional Arabic" w:cs="Traditional Arabic"/>
          <w:sz w:val="32"/>
          <w:szCs w:val="32"/>
          <w:rtl/>
          <w:lang w:eastAsia="en-US" w:bidi="ar-JO"/>
        </w:rPr>
        <w:t xml:space="preserve">لا </w:t>
      </w:r>
      <w:r w:rsidR="00DE74FC" w:rsidRPr="00455781">
        <w:rPr>
          <w:rFonts w:ascii="Traditional Arabic" w:eastAsia="Arial" w:hAnsi="Traditional Arabic" w:cs="Traditional Arabic" w:hint="cs"/>
          <w:sz w:val="32"/>
          <w:szCs w:val="32"/>
          <w:rtl/>
          <w:lang w:eastAsia="en-US" w:bidi="ar-JO"/>
        </w:rPr>
        <w:t>ت</w:t>
      </w:r>
      <w:r w:rsidR="00DE74FC" w:rsidRPr="00455781">
        <w:rPr>
          <w:rFonts w:ascii="Traditional Arabic" w:eastAsia="Arial" w:hAnsi="Traditional Arabic" w:cs="Traditional Arabic"/>
          <w:sz w:val="32"/>
          <w:szCs w:val="32"/>
          <w:rtl/>
          <w:lang w:eastAsia="en-US" w:bidi="ar-JO"/>
        </w:rPr>
        <w:t>عكس</w:t>
      </w:r>
      <w:r w:rsidR="00DE74FC" w:rsidRPr="00455781">
        <w:rPr>
          <w:rFonts w:ascii="Traditional Arabic" w:eastAsia="Arial" w:hAnsi="Traditional Arabic" w:cs="Traditional Arabic" w:hint="cs"/>
          <w:sz w:val="32"/>
          <w:szCs w:val="32"/>
          <w:rtl/>
          <w:lang w:eastAsia="en-US" w:bidi="ar-JO"/>
        </w:rPr>
        <w:t xml:space="preserve"> </w:t>
      </w:r>
      <w:r w:rsidR="00DE74FC" w:rsidRPr="00455781">
        <w:rPr>
          <w:rFonts w:ascii="Traditional Arabic" w:eastAsia="Arial" w:hAnsi="Traditional Arabic" w:cs="Traditional Arabic"/>
          <w:sz w:val="32"/>
          <w:szCs w:val="32"/>
          <w:rtl/>
          <w:lang w:eastAsia="en-US" w:bidi="ar-JO"/>
        </w:rPr>
        <w:t xml:space="preserve">أو </w:t>
      </w:r>
      <w:r w:rsidR="00DE74FC" w:rsidRPr="00455781">
        <w:rPr>
          <w:rFonts w:ascii="Traditional Arabic" w:eastAsia="Arial" w:hAnsi="Traditional Arabic" w:cs="Traditional Arabic" w:hint="cs"/>
          <w:sz w:val="32"/>
          <w:szCs w:val="32"/>
          <w:rtl/>
          <w:lang w:eastAsia="en-US" w:bidi="ar-JO"/>
        </w:rPr>
        <w:t>ت</w:t>
      </w:r>
      <w:r w:rsidR="00DE74FC" w:rsidRPr="00455781">
        <w:rPr>
          <w:rFonts w:ascii="Traditional Arabic" w:eastAsia="Arial" w:hAnsi="Traditional Arabic" w:cs="Traditional Arabic"/>
          <w:sz w:val="32"/>
          <w:szCs w:val="32"/>
          <w:rtl/>
          <w:lang w:eastAsia="en-US" w:bidi="ar-JO"/>
        </w:rPr>
        <w:t>مثل بالضرورة المتطلبات التنظيمية الدولية</w:t>
      </w:r>
      <w:r w:rsidR="00DE74FC">
        <w:rPr>
          <w:rFonts w:ascii="Traditional Arabic" w:eastAsia="Arial" w:hAnsi="Traditional Arabic" w:cs="Traditional Arabic" w:hint="cs"/>
          <w:sz w:val="32"/>
          <w:szCs w:val="32"/>
          <w:rtl/>
          <w:lang w:eastAsia="en-US" w:bidi="ar-JO"/>
        </w:rPr>
        <w:t xml:space="preserve"> أو</w:t>
      </w:r>
      <w:r w:rsidR="00DE74FC" w:rsidRPr="00455781">
        <w:rPr>
          <w:rFonts w:ascii="Traditional Arabic" w:eastAsia="Arial" w:hAnsi="Traditional Arabic" w:cs="Traditional Arabic"/>
          <w:sz w:val="32"/>
          <w:szCs w:val="32"/>
          <w:rtl/>
          <w:lang w:eastAsia="en-US" w:bidi="ar-JO"/>
        </w:rPr>
        <w:t xml:space="preserve"> الإقليمية</w:t>
      </w:r>
      <w:r w:rsidR="00DE74FC">
        <w:rPr>
          <w:rFonts w:ascii="Traditional Arabic" w:eastAsia="Arial" w:hAnsi="Traditional Arabic" w:cs="Traditional Arabic" w:hint="cs"/>
          <w:sz w:val="32"/>
          <w:szCs w:val="32"/>
          <w:rtl/>
          <w:lang w:eastAsia="en-US" w:bidi="ar-JO"/>
        </w:rPr>
        <w:t xml:space="preserve"> أو</w:t>
      </w:r>
      <w:r w:rsidR="00DE74FC" w:rsidRPr="00455781">
        <w:rPr>
          <w:rFonts w:ascii="Traditional Arabic" w:eastAsia="Arial" w:hAnsi="Traditional Arabic" w:cs="Traditional Arabic"/>
          <w:sz w:val="32"/>
          <w:szCs w:val="32"/>
          <w:rtl/>
          <w:lang w:eastAsia="en-US" w:bidi="ar-JO"/>
        </w:rPr>
        <w:t xml:space="preserve"> الوطنية أو المحلية المختلفة التي قد تكون محددة لمناطق/دول/</w:t>
      </w:r>
      <w:r w:rsidR="00DE74FC" w:rsidRPr="00455781">
        <w:rPr>
          <w:rFonts w:ascii="Traditional Arabic" w:eastAsia="Arial" w:hAnsi="Traditional Arabic" w:cs="Traditional Arabic" w:hint="cs"/>
          <w:sz w:val="32"/>
          <w:szCs w:val="32"/>
          <w:rtl/>
          <w:lang w:eastAsia="en-US" w:bidi="ar-JO"/>
        </w:rPr>
        <w:t xml:space="preserve">ولايات </w:t>
      </w:r>
      <w:r w:rsidR="00DE74FC" w:rsidRPr="00455781">
        <w:rPr>
          <w:rFonts w:ascii="Traditional Arabic" w:eastAsia="Arial" w:hAnsi="Traditional Arabic" w:cs="Traditional Arabic"/>
          <w:sz w:val="32"/>
          <w:szCs w:val="32"/>
          <w:rtl/>
          <w:lang w:eastAsia="en-US" w:bidi="ar-JO"/>
        </w:rPr>
        <w:t>معينة. لذلك يوصى بإتاحة المراجعات التي تحدد المتطلبات التنظيمية الدولية</w:t>
      </w:r>
      <w:r w:rsidR="00DE74FC">
        <w:rPr>
          <w:rFonts w:ascii="Traditional Arabic" w:eastAsia="Arial" w:hAnsi="Traditional Arabic" w:cs="Traditional Arabic" w:hint="cs"/>
          <w:sz w:val="32"/>
          <w:szCs w:val="32"/>
          <w:rtl/>
          <w:lang w:eastAsia="en-US" w:bidi="ar-JO"/>
        </w:rPr>
        <w:t xml:space="preserve"> أو</w:t>
      </w:r>
      <w:r w:rsidR="00DE74FC" w:rsidRPr="00455781">
        <w:rPr>
          <w:rFonts w:ascii="Traditional Arabic" w:eastAsia="Arial" w:hAnsi="Traditional Arabic" w:cs="Traditional Arabic"/>
          <w:sz w:val="32"/>
          <w:szCs w:val="32"/>
          <w:rtl/>
          <w:lang w:eastAsia="en-US" w:bidi="ar-JO"/>
        </w:rPr>
        <w:t xml:space="preserve"> الإقليمية</w:t>
      </w:r>
      <w:r w:rsidR="00DE74FC">
        <w:rPr>
          <w:rFonts w:ascii="Traditional Arabic" w:eastAsia="Arial" w:hAnsi="Traditional Arabic" w:cs="Traditional Arabic" w:hint="cs"/>
          <w:sz w:val="32"/>
          <w:szCs w:val="32"/>
          <w:rtl/>
          <w:lang w:eastAsia="en-US" w:bidi="ar-JO"/>
        </w:rPr>
        <w:t xml:space="preserve"> أو</w:t>
      </w:r>
      <w:r w:rsidR="00DE74FC" w:rsidRPr="00455781">
        <w:rPr>
          <w:rFonts w:ascii="Traditional Arabic" w:eastAsia="Arial" w:hAnsi="Traditional Arabic" w:cs="Traditional Arabic"/>
          <w:sz w:val="32"/>
          <w:szCs w:val="32"/>
          <w:rtl/>
          <w:lang w:eastAsia="en-US" w:bidi="ar-JO"/>
        </w:rPr>
        <w:t xml:space="preserve"> الوطنية أو المحلية المختلفة ذات الصلة </w:t>
      </w:r>
      <w:r w:rsidR="00DE74FC" w:rsidRPr="00455781">
        <w:rPr>
          <w:rFonts w:ascii="Traditional Arabic" w:eastAsia="Arial" w:hAnsi="Traditional Arabic" w:cs="Traditional Arabic" w:hint="cs"/>
          <w:sz w:val="32"/>
          <w:szCs w:val="32"/>
          <w:rtl/>
          <w:lang w:eastAsia="en-US" w:bidi="ar-JO"/>
        </w:rPr>
        <w:t>بصحائف بيانات السلامة</w:t>
      </w:r>
      <w:r w:rsidR="00DE74FC" w:rsidRPr="00455781">
        <w:rPr>
          <w:rFonts w:ascii="Traditional Arabic" w:eastAsia="Arial" w:hAnsi="Traditional Arabic" w:cs="Traditional Arabic"/>
          <w:sz w:val="32"/>
          <w:szCs w:val="32"/>
          <w:rtl/>
          <w:lang w:eastAsia="en-US" w:bidi="ar-JO"/>
        </w:rPr>
        <w:t xml:space="preserve"> </w:t>
      </w:r>
      <w:r w:rsidR="00DE74FC" w:rsidRPr="00455781">
        <w:rPr>
          <w:rFonts w:asciiTheme="majorBidi" w:eastAsia="Arial" w:hAnsiTheme="majorBidi" w:cstheme="majorBidi"/>
          <w:sz w:val="28"/>
          <w:szCs w:val="28"/>
          <w:lang w:eastAsia="en-US" w:bidi="ar-JO"/>
        </w:rPr>
        <w:t>SDS</w:t>
      </w:r>
      <w:r w:rsidR="00DE74FC">
        <w:rPr>
          <w:rFonts w:asciiTheme="majorBidi" w:eastAsia="Arial" w:hAnsiTheme="majorBidi" w:cstheme="majorBidi"/>
          <w:sz w:val="28"/>
          <w:szCs w:val="28"/>
          <w:lang w:eastAsia="en-US" w:bidi="ar-JO"/>
        </w:rPr>
        <w:t>s</w:t>
      </w:r>
      <w:r w:rsidR="00DE74FC" w:rsidRPr="00455781">
        <w:rPr>
          <w:rFonts w:ascii="Traditional Arabic" w:eastAsia="Arial" w:hAnsi="Traditional Arabic" w:cs="Traditional Arabic"/>
          <w:sz w:val="32"/>
          <w:szCs w:val="32"/>
          <w:rtl/>
          <w:lang w:eastAsia="en-US" w:bidi="ar-JO"/>
        </w:rPr>
        <w:t xml:space="preserve"> لأولئك الذين يقومون بإعداد</w:t>
      </w:r>
      <w:r w:rsidR="00DE74FC">
        <w:rPr>
          <w:rFonts w:ascii="Traditional Arabic" w:eastAsia="Arial" w:hAnsi="Traditional Arabic" w:cs="Traditional Arabic" w:hint="cs"/>
          <w:sz w:val="32"/>
          <w:szCs w:val="32"/>
          <w:rtl/>
          <w:lang w:eastAsia="en-US" w:bidi="ar-JO"/>
        </w:rPr>
        <w:t>ها.</w:t>
      </w:r>
    </w:p>
    <w:p w14:paraId="342AD106" w14:textId="36D0D1E4" w:rsidR="00DE74FC" w:rsidRDefault="00443874" w:rsidP="00443874">
      <w:pPr>
        <w:jc w:val="both"/>
        <w:rPr>
          <w:rFonts w:ascii="Traditional Arabic" w:eastAsia="Arial" w:hAnsi="Traditional Arabic" w:cs="Traditional Arabic"/>
          <w:sz w:val="32"/>
          <w:szCs w:val="32"/>
          <w:rtl/>
          <w:lang w:eastAsia="en-US" w:bidi="ar-JO"/>
        </w:rPr>
      </w:pPr>
      <w:r w:rsidRPr="00E07795">
        <w:rPr>
          <w:rFonts w:cs="Traditional Arabic" w:hint="cs"/>
          <w:b/>
          <w:bCs/>
          <w:sz w:val="32"/>
          <w:szCs w:val="32"/>
          <w:lang w:bidi="ar-JO"/>
        </w:rPr>
        <w:sym w:font="Symbol" w:char="F0B7"/>
      </w:r>
      <w:r w:rsidRPr="00E07795">
        <w:rPr>
          <w:rFonts w:cs="Traditional Arabic" w:hint="cs"/>
          <w:b/>
          <w:bCs/>
          <w:sz w:val="32"/>
          <w:szCs w:val="32"/>
          <w:rtl/>
          <w:lang w:bidi="ar-JO"/>
        </w:rPr>
        <w:t>-8</w:t>
      </w:r>
      <w:r w:rsidRPr="00E07795">
        <w:rPr>
          <w:rFonts w:ascii="Traditional Arabic" w:eastAsia="Arial" w:hAnsi="Traditional Arabic" w:cs="Traditional Arabic"/>
          <w:sz w:val="32"/>
          <w:szCs w:val="32"/>
          <w:rtl/>
          <w:lang w:eastAsia="en-US"/>
        </w:rPr>
        <w:t xml:space="preserve"> </w:t>
      </w:r>
      <w:r w:rsidR="00DE74FC" w:rsidRPr="00E07795">
        <w:rPr>
          <w:rFonts w:ascii="Traditional Arabic" w:eastAsia="Arial" w:hAnsi="Traditional Arabic" w:cs="Traditional Arabic"/>
          <w:sz w:val="32"/>
          <w:szCs w:val="32"/>
          <w:rtl/>
          <w:lang w:eastAsia="en-US" w:bidi="ar-JO"/>
        </w:rPr>
        <w:t>يهدف</w:t>
      </w:r>
      <w:r w:rsidR="00DE74FC" w:rsidRPr="00E26F1B">
        <w:rPr>
          <w:rFonts w:ascii="Traditional Arabic" w:eastAsia="Arial" w:hAnsi="Traditional Arabic" w:cs="Traditional Arabic"/>
          <w:sz w:val="32"/>
          <w:szCs w:val="32"/>
          <w:rtl/>
          <w:lang w:eastAsia="en-US" w:bidi="ar-JO"/>
        </w:rPr>
        <w:t xml:space="preserve"> توفير</w:t>
      </w:r>
      <w:r w:rsidR="00DE74FC">
        <w:rPr>
          <w:rFonts w:ascii="Traditional Arabic" w:eastAsia="Arial" w:hAnsi="Traditional Arabic" w:cs="Traditional Arabic" w:hint="cs"/>
          <w:sz w:val="32"/>
          <w:szCs w:val="32"/>
          <w:rtl/>
          <w:lang w:eastAsia="en-US" w:bidi="ar-JO"/>
        </w:rPr>
        <w:t xml:space="preserve"> </w:t>
      </w:r>
      <w:r w:rsidR="00DE74FC" w:rsidRPr="00E26F1B">
        <w:rPr>
          <w:rFonts w:ascii="Traditional Arabic" w:eastAsia="Arial" w:hAnsi="Traditional Arabic" w:cs="Traditional Arabic"/>
          <w:sz w:val="32"/>
          <w:szCs w:val="32"/>
          <w:rtl/>
          <w:lang w:eastAsia="en-US" w:bidi="ar-JO"/>
        </w:rPr>
        <w:t xml:space="preserve">هذه المعرفة </w:t>
      </w:r>
      <w:r w:rsidR="00DE74FC" w:rsidRPr="00E26F1B">
        <w:rPr>
          <w:rFonts w:ascii="Traditional Arabic" w:eastAsia="Arial" w:hAnsi="Traditional Arabic" w:cs="Traditional Arabic" w:hint="cs"/>
          <w:sz w:val="32"/>
          <w:szCs w:val="32"/>
          <w:rtl/>
          <w:lang w:eastAsia="en-US" w:bidi="ar-JO"/>
        </w:rPr>
        <w:t>ل</w:t>
      </w:r>
      <w:r w:rsidR="00DE74FC" w:rsidRPr="00E26F1B">
        <w:rPr>
          <w:rFonts w:ascii="Traditional Arabic" w:eastAsia="Arial" w:hAnsi="Traditional Arabic" w:cs="Traditional Arabic"/>
          <w:sz w:val="32"/>
          <w:szCs w:val="32"/>
          <w:rtl/>
          <w:lang w:eastAsia="en-US" w:bidi="ar-JO"/>
        </w:rPr>
        <w:t xml:space="preserve">مؤلفي </w:t>
      </w:r>
      <w:r w:rsidR="00DE74FC" w:rsidRPr="00BD1D96">
        <w:rPr>
          <w:rFonts w:asciiTheme="majorBidi" w:eastAsia="Arial" w:hAnsiTheme="majorBidi" w:cstheme="majorBidi"/>
          <w:sz w:val="28"/>
          <w:szCs w:val="28"/>
          <w:lang w:eastAsia="en-US" w:bidi="ar-JO"/>
        </w:rPr>
        <w:t>SDS</w:t>
      </w:r>
      <w:r w:rsidR="00DE74FC" w:rsidRPr="00E26F1B">
        <w:rPr>
          <w:rFonts w:ascii="Traditional Arabic" w:eastAsia="Arial" w:hAnsi="Traditional Arabic" w:cs="Traditional Arabic"/>
          <w:sz w:val="32"/>
          <w:szCs w:val="32"/>
          <w:rtl/>
          <w:lang w:eastAsia="en-US" w:bidi="ar-JO"/>
        </w:rPr>
        <w:t xml:space="preserve"> إلى تشجيع إنشاء وقبول </w:t>
      </w:r>
      <w:r w:rsidR="00DE74FC" w:rsidRPr="00BD1D96">
        <w:rPr>
          <w:rFonts w:asciiTheme="majorBidi" w:eastAsia="Arial" w:hAnsiTheme="majorBidi" w:cstheme="majorBidi"/>
          <w:sz w:val="28"/>
          <w:szCs w:val="28"/>
          <w:lang w:eastAsia="en-US" w:bidi="ar-JO"/>
        </w:rPr>
        <w:t>SDS</w:t>
      </w:r>
      <w:r w:rsidR="00DE74FC" w:rsidRPr="00E26F1B">
        <w:rPr>
          <w:rFonts w:ascii="Traditional Arabic" w:eastAsia="Arial" w:hAnsi="Traditional Arabic" w:cs="Traditional Arabic"/>
          <w:sz w:val="32"/>
          <w:szCs w:val="32"/>
          <w:rtl/>
          <w:lang w:eastAsia="en-US" w:bidi="ar-JO"/>
        </w:rPr>
        <w:t xml:space="preserve"> </w:t>
      </w:r>
      <w:r w:rsidR="00DE74FC" w:rsidRPr="006528BD">
        <w:rPr>
          <w:rFonts w:ascii="Traditional Arabic" w:eastAsia="Arial" w:hAnsi="Traditional Arabic" w:cs="Traditional Arabic" w:hint="cs"/>
          <w:sz w:val="32"/>
          <w:szCs w:val="32"/>
          <w:rtl/>
          <w:lang w:eastAsia="en-US" w:bidi="ar-JO"/>
        </w:rPr>
        <w:t>خاصة</w:t>
      </w:r>
      <w:r w:rsidR="00DE74FC">
        <w:rPr>
          <w:rFonts w:ascii="Traditional Arabic" w:eastAsia="Arial" w:hAnsi="Traditional Arabic" w:cs="Traditional Arabic" w:hint="cs"/>
          <w:sz w:val="32"/>
          <w:szCs w:val="32"/>
          <w:rtl/>
          <w:lang w:eastAsia="en-US" w:bidi="ar-JO"/>
        </w:rPr>
        <w:t xml:space="preserve"> ل</w:t>
      </w:r>
      <w:r w:rsidR="00DE74FC" w:rsidRPr="00E26F1B">
        <w:rPr>
          <w:rFonts w:ascii="Traditional Arabic" w:eastAsia="Arial" w:hAnsi="Traditional Arabic" w:cs="Traditional Arabic"/>
          <w:sz w:val="32"/>
          <w:szCs w:val="32"/>
          <w:rtl/>
          <w:lang w:eastAsia="en-US" w:bidi="ar-JO"/>
        </w:rPr>
        <w:t>كل منتج كيميائي في المناطق/</w:t>
      </w:r>
      <w:r w:rsidR="00DE74FC" w:rsidRPr="00BD1D96">
        <w:rPr>
          <w:rFonts w:ascii="Traditional Arabic" w:eastAsia="Arial" w:hAnsi="Traditional Arabic" w:cs="Traditional Arabic" w:hint="cs"/>
          <w:sz w:val="32"/>
          <w:szCs w:val="32"/>
          <w:rtl/>
          <w:lang w:eastAsia="en-US" w:bidi="ar-JO"/>
        </w:rPr>
        <w:t>الدول</w:t>
      </w:r>
      <w:r w:rsidR="00DE74FC" w:rsidRPr="00BD1D96">
        <w:rPr>
          <w:rFonts w:ascii="Traditional Arabic" w:eastAsia="Arial" w:hAnsi="Traditional Arabic" w:cs="Traditional Arabic"/>
          <w:sz w:val="32"/>
          <w:szCs w:val="32"/>
          <w:rtl/>
          <w:lang w:eastAsia="en-US" w:bidi="ar-JO"/>
        </w:rPr>
        <w:t>/الولايات</w:t>
      </w:r>
      <w:r w:rsidR="00DE74FC" w:rsidRPr="00BD1D96">
        <w:rPr>
          <w:rFonts w:ascii="Traditional Arabic" w:eastAsia="Arial" w:hAnsi="Traditional Arabic" w:cs="Traditional Arabic" w:hint="cs"/>
          <w:sz w:val="32"/>
          <w:szCs w:val="32"/>
          <w:rtl/>
          <w:lang w:eastAsia="en-US" w:bidi="ar-JO"/>
        </w:rPr>
        <w:t xml:space="preserve"> المختلفة</w:t>
      </w:r>
      <w:r w:rsidR="00DE74FC" w:rsidRPr="00E26F1B">
        <w:rPr>
          <w:rFonts w:ascii="Traditional Arabic" w:eastAsia="Arial" w:hAnsi="Traditional Arabic" w:cs="Traditional Arabic"/>
          <w:sz w:val="32"/>
          <w:szCs w:val="32"/>
          <w:rtl/>
          <w:lang w:eastAsia="en-US" w:bidi="ar-JO"/>
        </w:rPr>
        <w:t xml:space="preserve">، مما يتيح توفير معلومات </w:t>
      </w:r>
      <w:r w:rsidR="00DE74FC" w:rsidRPr="00E26F1B">
        <w:rPr>
          <w:rFonts w:ascii="Traditional Arabic" w:eastAsia="Arial" w:hAnsi="Traditional Arabic" w:cs="Traditional Arabic" w:hint="cs"/>
          <w:sz w:val="32"/>
          <w:szCs w:val="32"/>
          <w:rtl/>
          <w:lang w:eastAsia="en-US" w:bidi="ar-JO"/>
        </w:rPr>
        <w:t>متناسقة</w:t>
      </w:r>
      <w:r w:rsidR="00DE74FC" w:rsidRPr="00E26F1B">
        <w:rPr>
          <w:rFonts w:ascii="Traditional Arabic" w:eastAsia="Arial" w:hAnsi="Traditional Arabic" w:cs="Traditional Arabic"/>
          <w:sz w:val="32"/>
          <w:szCs w:val="32"/>
          <w:rtl/>
          <w:lang w:eastAsia="en-US" w:bidi="ar-JO"/>
        </w:rPr>
        <w:t xml:space="preserve"> بالكامل.</w:t>
      </w:r>
    </w:p>
    <w:p w14:paraId="7695B447" w14:textId="48A59ED7" w:rsidR="00463012" w:rsidRPr="00AF45ED" w:rsidRDefault="00443874" w:rsidP="00117E1A">
      <w:pPr>
        <w:jc w:val="both"/>
        <w:rPr>
          <w:rFonts w:ascii="Traditional Arabic" w:eastAsia="Arial" w:hAnsi="Traditional Arabic" w:cs="Traditional Arabic"/>
          <w:sz w:val="32"/>
          <w:szCs w:val="32"/>
          <w:rtl/>
          <w:lang w:eastAsia="en-US" w:bidi="ar-JO"/>
        </w:rPr>
      </w:pPr>
      <w:r w:rsidRPr="00E07795">
        <w:rPr>
          <w:rFonts w:cs="Traditional Arabic" w:hint="cs"/>
          <w:b/>
          <w:bCs/>
          <w:sz w:val="32"/>
          <w:szCs w:val="32"/>
          <w:lang w:bidi="ar-JO"/>
        </w:rPr>
        <w:sym w:font="Symbol" w:char="F0B7"/>
      </w:r>
      <w:r w:rsidRPr="00E07795">
        <w:rPr>
          <w:rFonts w:cs="Traditional Arabic" w:hint="cs"/>
          <w:b/>
          <w:bCs/>
          <w:sz w:val="32"/>
          <w:szCs w:val="32"/>
          <w:rtl/>
          <w:lang w:bidi="ar-JO"/>
        </w:rPr>
        <w:t>-9</w:t>
      </w:r>
      <w:r w:rsidRPr="00182990">
        <w:rPr>
          <w:rFonts w:ascii="Traditional Arabic" w:eastAsia="Arial" w:hAnsi="Traditional Arabic" w:cs="Traditional Arabic"/>
          <w:sz w:val="32"/>
          <w:szCs w:val="32"/>
          <w:rtl/>
          <w:lang w:eastAsia="en-US"/>
        </w:rPr>
        <w:t xml:space="preserve"> </w:t>
      </w:r>
      <w:r w:rsidR="00DE74FC" w:rsidRPr="00E26F1B">
        <w:rPr>
          <w:rFonts w:ascii="Traditional Arabic" w:eastAsia="Arial" w:hAnsi="Traditional Arabic" w:cs="Traditional Arabic"/>
          <w:sz w:val="32"/>
          <w:szCs w:val="32"/>
          <w:rtl/>
          <w:lang w:eastAsia="en-US" w:bidi="ar-JO"/>
        </w:rPr>
        <w:t>إن التزامات</w:t>
      </w:r>
      <w:r w:rsidR="00DE74FC" w:rsidRPr="00E26F1B">
        <w:rPr>
          <w:rFonts w:ascii="Traditional Arabic" w:eastAsia="Arial" w:hAnsi="Traditional Arabic" w:cs="Traditional Arabic" w:hint="cs"/>
          <w:sz w:val="32"/>
          <w:szCs w:val="32"/>
          <w:rtl/>
          <w:lang w:eastAsia="en-US" w:bidi="ar-JO"/>
        </w:rPr>
        <w:t xml:space="preserve"> متلقي </w:t>
      </w:r>
      <w:r w:rsidR="00DE74FC" w:rsidRPr="00BD1D96">
        <w:rPr>
          <w:rFonts w:asciiTheme="majorBidi" w:eastAsia="Arial" w:hAnsiTheme="majorBidi" w:cstheme="majorBidi"/>
          <w:sz w:val="28"/>
          <w:szCs w:val="28"/>
          <w:lang w:eastAsia="en-US" w:bidi="ar-JO"/>
        </w:rPr>
        <w:t>SDS</w:t>
      </w:r>
      <w:r w:rsidR="00DE74FC" w:rsidRPr="00E26F1B">
        <w:rPr>
          <w:rFonts w:ascii="Traditional Arabic" w:eastAsia="Arial" w:hAnsi="Traditional Arabic" w:cs="Traditional Arabic"/>
          <w:sz w:val="32"/>
          <w:szCs w:val="32"/>
          <w:rtl/>
          <w:lang w:eastAsia="en-US" w:bidi="ar-JO"/>
        </w:rPr>
        <w:t xml:space="preserve"> تتجاوز </w:t>
      </w:r>
      <w:r w:rsidR="00DE74FC" w:rsidRPr="00E26F1B">
        <w:rPr>
          <w:rFonts w:ascii="Traditional Arabic" w:eastAsia="Arial" w:hAnsi="Traditional Arabic" w:cs="Traditional Arabic" w:hint="cs"/>
          <w:sz w:val="32"/>
          <w:szCs w:val="32"/>
          <w:rtl/>
          <w:lang w:eastAsia="en-US" w:bidi="ar-JO"/>
        </w:rPr>
        <w:t>مجال</w:t>
      </w:r>
      <w:r w:rsidR="00DE74FC" w:rsidRPr="00E26F1B">
        <w:rPr>
          <w:rFonts w:ascii="Traditional Arabic" w:eastAsia="Arial" w:hAnsi="Traditional Arabic" w:cs="Traditional Arabic"/>
          <w:sz w:val="32"/>
          <w:szCs w:val="32"/>
          <w:rtl/>
          <w:lang w:eastAsia="en-US" w:bidi="ar-JO"/>
        </w:rPr>
        <w:t xml:space="preserve"> هذه المواصفة القياسية </w:t>
      </w:r>
      <w:r w:rsidR="00DE74FC">
        <w:rPr>
          <w:rFonts w:ascii="Traditional Arabic" w:eastAsia="Arial" w:hAnsi="Traditional Arabic" w:cs="Traditional Arabic" w:hint="cs"/>
          <w:sz w:val="32"/>
          <w:szCs w:val="32"/>
          <w:rtl/>
          <w:lang w:eastAsia="en-US" w:bidi="ar-JO"/>
        </w:rPr>
        <w:t>الأردنية</w:t>
      </w:r>
      <w:r w:rsidR="00DE74FC" w:rsidRPr="00E26F1B">
        <w:rPr>
          <w:rFonts w:ascii="Traditional Arabic" w:eastAsia="Arial" w:hAnsi="Traditional Arabic" w:cs="Traditional Arabic"/>
          <w:sz w:val="32"/>
          <w:szCs w:val="32"/>
          <w:rtl/>
          <w:lang w:eastAsia="en-US" w:bidi="ar-JO"/>
        </w:rPr>
        <w:t>.</w:t>
      </w:r>
      <w:r w:rsidR="00DE74FC" w:rsidRPr="00E26F1B">
        <w:rPr>
          <w:rFonts w:ascii="Traditional Arabic" w:eastAsia="Arial" w:hAnsi="Traditional Arabic" w:cs="Traditional Arabic" w:hint="cs"/>
          <w:sz w:val="32"/>
          <w:szCs w:val="32"/>
          <w:rtl/>
          <w:lang w:eastAsia="en-US" w:bidi="ar-JO"/>
        </w:rPr>
        <w:t xml:space="preserve"> </w:t>
      </w:r>
      <w:r w:rsidR="00DE74FC" w:rsidRPr="00E26F1B">
        <w:rPr>
          <w:rFonts w:ascii="Traditional Arabic" w:eastAsia="Arial" w:hAnsi="Traditional Arabic" w:cs="Traditional Arabic"/>
          <w:sz w:val="32"/>
          <w:szCs w:val="32"/>
          <w:rtl/>
          <w:lang w:eastAsia="en-US" w:bidi="ar-JO"/>
        </w:rPr>
        <w:t>ومع ذلك</w:t>
      </w:r>
      <w:r w:rsidR="005738D7">
        <w:rPr>
          <w:rFonts w:ascii="Traditional Arabic" w:eastAsia="Arial" w:hAnsi="Traditional Arabic" w:cs="Traditional Arabic" w:hint="cs"/>
          <w:sz w:val="32"/>
          <w:szCs w:val="32"/>
          <w:rtl/>
          <w:lang w:eastAsia="en-US" w:bidi="ar-JO"/>
        </w:rPr>
        <w:t xml:space="preserve"> تم </w:t>
      </w:r>
      <w:r w:rsidR="00DE74FC" w:rsidRPr="00E26F1B">
        <w:rPr>
          <w:rFonts w:ascii="Traditional Arabic" w:eastAsia="Arial" w:hAnsi="Traditional Arabic" w:cs="Traditional Arabic"/>
          <w:sz w:val="32"/>
          <w:szCs w:val="32"/>
          <w:rtl/>
          <w:lang w:eastAsia="en-US" w:bidi="ar-JO"/>
        </w:rPr>
        <w:t>تضمين بعض</w:t>
      </w:r>
      <w:r w:rsidR="005738D7">
        <w:rPr>
          <w:rFonts w:ascii="Traditional Arabic" w:eastAsia="Arial" w:hAnsi="Traditional Arabic" w:cs="Traditional Arabic" w:hint="cs"/>
          <w:sz w:val="32"/>
          <w:szCs w:val="32"/>
          <w:rtl/>
          <w:lang w:eastAsia="en-US" w:bidi="ar-JO"/>
        </w:rPr>
        <w:t xml:space="preserve"> هذه</w:t>
      </w:r>
      <w:r w:rsidR="00DE74FC">
        <w:rPr>
          <w:rFonts w:ascii="Traditional Arabic" w:eastAsia="Arial" w:hAnsi="Traditional Arabic" w:cs="Traditional Arabic" w:hint="cs"/>
          <w:sz w:val="32"/>
          <w:szCs w:val="32"/>
          <w:rtl/>
          <w:lang w:eastAsia="en-US" w:bidi="ar-JO"/>
        </w:rPr>
        <w:t xml:space="preserve"> </w:t>
      </w:r>
      <w:r w:rsidR="005738D7">
        <w:rPr>
          <w:rFonts w:ascii="Traditional Arabic" w:eastAsia="Arial" w:hAnsi="Traditional Arabic" w:cs="Traditional Arabic" w:hint="cs"/>
          <w:sz w:val="32"/>
          <w:szCs w:val="32"/>
          <w:rtl/>
          <w:lang w:eastAsia="en-US" w:bidi="ar-JO"/>
        </w:rPr>
        <w:t xml:space="preserve">الالتزامات </w:t>
      </w:r>
      <w:r w:rsidR="00DE74FC" w:rsidRPr="00DB0B07">
        <w:rPr>
          <w:rFonts w:ascii="Traditional Arabic" w:eastAsia="Arial" w:hAnsi="Traditional Arabic" w:cs="Traditional Arabic" w:hint="cs"/>
          <w:sz w:val="32"/>
          <w:szCs w:val="32"/>
          <w:rtl/>
          <w:lang w:eastAsia="en-US" w:bidi="ar-JO"/>
        </w:rPr>
        <w:t>للتمي</w:t>
      </w:r>
      <w:r w:rsidR="00DE74FC">
        <w:rPr>
          <w:rFonts w:ascii="Traditional Arabic" w:eastAsia="Arial" w:hAnsi="Traditional Arabic" w:cs="Traditional Arabic" w:hint="cs"/>
          <w:sz w:val="32"/>
          <w:szCs w:val="32"/>
          <w:rtl/>
          <w:lang w:eastAsia="en-US" w:bidi="ar-JO"/>
        </w:rPr>
        <w:t xml:space="preserve">يز بشكل </w:t>
      </w:r>
      <w:r>
        <w:rPr>
          <w:rFonts w:ascii="Traditional Arabic" w:eastAsia="Arial" w:hAnsi="Traditional Arabic" w:cs="Traditional Arabic" w:hint="cs"/>
          <w:sz w:val="32"/>
          <w:szCs w:val="32"/>
          <w:rtl/>
          <w:lang w:eastAsia="en-US" w:bidi="ar-JO"/>
        </w:rPr>
        <w:t>واضح</w:t>
      </w:r>
      <w:r w:rsidRPr="00E26F1B">
        <w:rPr>
          <w:rFonts w:ascii="Traditional Arabic" w:eastAsia="Arial" w:hAnsi="Traditional Arabic" w:cs="Traditional Arabic"/>
          <w:sz w:val="32"/>
          <w:szCs w:val="32"/>
          <w:rtl/>
          <w:lang w:eastAsia="en-US" w:bidi="ar-JO"/>
        </w:rPr>
        <w:t xml:space="preserve"> بين ال</w:t>
      </w:r>
      <w:r>
        <w:rPr>
          <w:rFonts w:ascii="Traditional Arabic" w:eastAsia="Arial" w:hAnsi="Traditional Arabic" w:cs="Traditional Arabic" w:hint="cs"/>
          <w:sz w:val="32"/>
          <w:szCs w:val="32"/>
          <w:rtl/>
          <w:lang w:eastAsia="en-US" w:bidi="ar-JO"/>
        </w:rPr>
        <w:t>ال</w:t>
      </w:r>
      <w:r w:rsidRPr="00E26F1B">
        <w:rPr>
          <w:rFonts w:ascii="Traditional Arabic" w:eastAsia="Arial" w:hAnsi="Traditional Arabic" w:cs="Traditional Arabic"/>
          <w:sz w:val="32"/>
          <w:szCs w:val="32"/>
          <w:rtl/>
          <w:lang w:eastAsia="en-US" w:bidi="ar-JO"/>
        </w:rPr>
        <w:t>تزامات</w:t>
      </w:r>
      <w:r>
        <w:rPr>
          <w:rFonts w:ascii="Traditional Arabic" w:eastAsia="Arial" w:hAnsi="Traditional Arabic" w:cs="Traditional Arabic" w:hint="cs"/>
          <w:sz w:val="32"/>
          <w:szCs w:val="32"/>
          <w:rtl/>
          <w:lang w:eastAsia="en-US" w:bidi="ar-JO"/>
        </w:rPr>
        <w:t xml:space="preserve"> </w:t>
      </w:r>
      <w:r w:rsidR="005738D7">
        <w:rPr>
          <w:rFonts w:ascii="Traditional Arabic" w:eastAsia="Arial" w:hAnsi="Traditional Arabic" w:cs="Traditional Arabic" w:hint="cs"/>
          <w:sz w:val="32"/>
          <w:szCs w:val="32"/>
          <w:rtl/>
          <w:lang w:eastAsia="en-US" w:bidi="ar-JO"/>
        </w:rPr>
        <w:t xml:space="preserve"> الموجودة في </w:t>
      </w:r>
      <w:r w:rsidRPr="00BD1D96">
        <w:rPr>
          <w:rFonts w:asciiTheme="majorBidi" w:eastAsia="Arial" w:hAnsiTheme="majorBidi" w:cstheme="majorBidi"/>
          <w:sz w:val="28"/>
          <w:szCs w:val="28"/>
          <w:lang w:eastAsia="en-US" w:bidi="ar-JO"/>
        </w:rPr>
        <w:t>SDS</w:t>
      </w:r>
      <w:r w:rsidRPr="00E26F1B">
        <w:rPr>
          <w:rFonts w:ascii="Traditional Arabic" w:eastAsia="Arial" w:hAnsi="Traditional Arabic" w:cs="Traditional Arabic"/>
          <w:sz w:val="32"/>
          <w:szCs w:val="32"/>
          <w:rtl/>
          <w:lang w:eastAsia="en-US" w:bidi="ar-JO"/>
        </w:rPr>
        <w:t xml:space="preserve"> </w:t>
      </w:r>
      <w:r>
        <w:rPr>
          <w:rFonts w:ascii="Traditional Arabic" w:eastAsia="Arial" w:hAnsi="Traditional Arabic" w:cs="Traditional Arabic" w:hint="cs"/>
          <w:sz w:val="32"/>
          <w:szCs w:val="32"/>
          <w:rtl/>
          <w:lang w:eastAsia="en-US" w:bidi="ar-JO"/>
        </w:rPr>
        <w:t>وبين تلك</w:t>
      </w:r>
      <w:r w:rsidR="00117E1A">
        <w:rPr>
          <w:rFonts w:ascii="Traditional Arabic" w:eastAsia="Arial" w:hAnsi="Traditional Arabic" w:cs="Traditional Arabic" w:hint="cs"/>
          <w:sz w:val="32"/>
          <w:szCs w:val="32"/>
          <w:rtl/>
          <w:lang w:eastAsia="en-US" w:bidi="ar-JO"/>
        </w:rPr>
        <w:t xml:space="preserve"> الالتزامات </w:t>
      </w:r>
      <w:r>
        <w:rPr>
          <w:rFonts w:ascii="Traditional Arabic" w:eastAsia="Arial" w:hAnsi="Traditional Arabic" w:cs="Traditional Arabic" w:hint="cs"/>
          <w:sz w:val="32"/>
          <w:szCs w:val="32"/>
          <w:rtl/>
          <w:lang w:eastAsia="en-US" w:bidi="ar-JO"/>
        </w:rPr>
        <w:t xml:space="preserve">التي من قبل </w:t>
      </w:r>
      <w:r w:rsidRPr="00E26F1B">
        <w:rPr>
          <w:rFonts w:ascii="Traditional Arabic" w:eastAsia="Arial" w:hAnsi="Traditional Arabic" w:cs="Traditional Arabic" w:hint="cs"/>
          <w:sz w:val="32"/>
          <w:szCs w:val="32"/>
          <w:rtl/>
          <w:lang w:eastAsia="en-US" w:bidi="ar-JO"/>
        </w:rPr>
        <w:t>متلقي</w:t>
      </w:r>
      <w:r w:rsidR="001F2B13">
        <w:rPr>
          <w:rFonts w:ascii="Traditional Arabic" w:eastAsia="Arial" w:hAnsi="Traditional Arabic" w:cs="Traditional Arabic" w:hint="cs"/>
          <w:sz w:val="32"/>
          <w:szCs w:val="32"/>
          <w:rtl/>
          <w:lang w:eastAsia="en-US" w:bidi="ar-JO"/>
        </w:rPr>
        <w:t xml:space="preserve"> </w:t>
      </w:r>
      <w:r w:rsidR="00117E1A" w:rsidRPr="00BD1D96">
        <w:rPr>
          <w:rFonts w:asciiTheme="majorBidi" w:eastAsia="Arial" w:hAnsiTheme="majorBidi" w:cstheme="majorBidi"/>
          <w:sz w:val="28"/>
          <w:szCs w:val="28"/>
          <w:lang w:eastAsia="en-US" w:bidi="ar-JO"/>
        </w:rPr>
        <w:t>SDS</w:t>
      </w:r>
      <w:r w:rsidRPr="00E26F1B">
        <w:rPr>
          <w:rFonts w:ascii="Traditional Arabic" w:eastAsia="Arial" w:hAnsi="Traditional Arabic" w:cs="Traditional Arabic" w:hint="cs"/>
          <w:sz w:val="32"/>
          <w:szCs w:val="32"/>
          <w:rtl/>
          <w:lang w:eastAsia="en-US" w:bidi="ar-JO"/>
        </w:rPr>
        <w:t>.</w:t>
      </w:r>
    </w:p>
    <w:p w14:paraId="153D32E2" w14:textId="1ECF7085" w:rsidR="00025293" w:rsidRDefault="00025293" w:rsidP="00FB5181">
      <w:pPr>
        <w:tabs>
          <w:tab w:val="right" w:pos="1719"/>
          <w:tab w:val="left" w:pos="8362"/>
        </w:tabs>
        <w:rPr>
          <w:rFonts w:cs="Traditional Arabic"/>
          <w:spacing w:val="8"/>
          <w:sz w:val="32"/>
          <w:szCs w:val="32"/>
          <w:rtl/>
          <w:lang w:eastAsia="en-US" w:bidi="ar-JO"/>
        </w:rPr>
      </w:pPr>
      <w:r w:rsidRPr="00025293">
        <w:rPr>
          <w:rFonts w:cs="Traditional Arabic" w:hint="cs"/>
          <w:spacing w:val="8"/>
          <w:sz w:val="32"/>
          <w:szCs w:val="32"/>
          <w:rtl/>
          <w:lang w:eastAsia="en-US" w:bidi="ar-JO"/>
        </w:rPr>
        <w:t>ـــــــــــــــــــــــــــــــــــــــــــــــــــــــــــــــ</w:t>
      </w:r>
      <w:r w:rsidR="00FB5181">
        <w:rPr>
          <w:rFonts w:cs="Traditional Arabic"/>
          <w:spacing w:val="8"/>
          <w:sz w:val="32"/>
          <w:szCs w:val="32"/>
          <w:rtl/>
          <w:lang w:eastAsia="en-US" w:bidi="ar-JO"/>
        </w:rPr>
        <w:tab/>
      </w:r>
      <w:r w:rsidR="00FB5181">
        <w:rPr>
          <w:rFonts w:cs="Traditional Arabic"/>
          <w:spacing w:val="8"/>
          <w:sz w:val="32"/>
          <w:szCs w:val="32"/>
          <w:rtl/>
          <w:lang w:eastAsia="en-US" w:bidi="ar-JO"/>
        </w:rPr>
        <w:tab/>
      </w:r>
    </w:p>
    <w:p w14:paraId="0A94E7E2" w14:textId="49FC2686" w:rsidR="001E3174" w:rsidRPr="005738D7" w:rsidRDefault="00077ABD" w:rsidP="00077ABD">
      <w:pPr>
        <w:autoSpaceDE w:val="0"/>
        <w:autoSpaceDN w:val="0"/>
        <w:bidi w:val="0"/>
        <w:adjustRightInd w:val="0"/>
        <w:jc w:val="right"/>
        <w:rPr>
          <w:rFonts w:asciiTheme="majorBidi" w:hAnsiTheme="majorBidi" w:cstheme="majorBidi"/>
          <w:rtl/>
          <w:lang w:eastAsia="en-US" w:bidi="ar-JO"/>
        </w:rPr>
      </w:pPr>
      <w:proofErr w:type="spellStart"/>
      <w:r>
        <w:rPr>
          <w:rFonts w:asciiTheme="majorBidi" w:hAnsiTheme="majorBidi" w:cstheme="majorBidi"/>
          <w:lang w:eastAsia="en-US" w:bidi="ar-JO"/>
        </w:rPr>
        <w:t>S</w:t>
      </w:r>
      <w:r w:rsidR="0021568B" w:rsidRPr="005738D7">
        <w:rPr>
          <w:rFonts w:asciiTheme="majorBidi" w:hAnsiTheme="majorBidi" w:cstheme="majorBidi"/>
          <w:lang w:eastAsia="en-US" w:bidi="ar-JO"/>
        </w:rPr>
        <w:t>aftey</w:t>
      </w:r>
      <w:proofErr w:type="spellEnd"/>
      <w:r w:rsidR="0021568B" w:rsidRPr="005738D7">
        <w:rPr>
          <w:rFonts w:asciiTheme="majorBidi" w:hAnsiTheme="majorBidi" w:cstheme="majorBidi"/>
          <w:lang w:eastAsia="en-US" w:bidi="ar-JO"/>
        </w:rPr>
        <w:t xml:space="preserve"> </w:t>
      </w:r>
      <w:r>
        <w:rPr>
          <w:rFonts w:asciiTheme="majorBidi" w:hAnsiTheme="majorBidi" w:cstheme="majorBidi"/>
          <w:lang w:eastAsia="en-US" w:bidi="ar-JO"/>
        </w:rPr>
        <w:t>D</w:t>
      </w:r>
      <w:r w:rsidR="0021568B" w:rsidRPr="005738D7">
        <w:rPr>
          <w:rFonts w:asciiTheme="majorBidi" w:hAnsiTheme="majorBidi" w:cstheme="majorBidi"/>
          <w:lang w:eastAsia="en-US" w:bidi="ar-JO"/>
        </w:rPr>
        <w:t xml:space="preserve">ata </w:t>
      </w:r>
      <w:r>
        <w:rPr>
          <w:rFonts w:asciiTheme="majorBidi" w:hAnsiTheme="majorBidi" w:cstheme="majorBidi"/>
          <w:lang w:eastAsia="en-US" w:bidi="ar-JO"/>
        </w:rPr>
        <w:t>S</w:t>
      </w:r>
      <w:r w:rsidR="0021568B" w:rsidRPr="005738D7">
        <w:rPr>
          <w:rFonts w:asciiTheme="majorBidi" w:hAnsiTheme="majorBidi" w:cstheme="majorBidi"/>
          <w:lang w:eastAsia="en-US" w:bidi="ar-JO"/>
        </w:rPr>
        <w:t>heet</w:t>
      </w:r>
      <w:r w:rsidR="001F6DA3" w:rsidRPr="005738D7">
        <w:rPr>
          <w:rFonts w:asciiTheme="majorBidi" w:hAnsiTheme="majorBidi" w:cstheme="majorBidi"/>
          <w:lang w:eastAsia="en-US" w:bidi="ar-JO"/>
        </w:rPr>
        <w:t xml:space="preserve"> </w:t>
      </w:r>
      <w:r>
        <w:rPr>
          <w:rFonts w:asciiTheme="majorBidi" w:hAnsiTheme="majorBidi" w:cstheme="majorBidi"/>
          <w:lang w:eastAsia="en-US" w:bidi="ar-JO"/>
        </w:rPr>
        <w:t>:</w:t>
      </w:r>
      <w:r w:rsidRPr="005738D7">
        <w:rPr>
          <w:rFonts w:asciiTheme="majorBidi" w:hAnsiTheme="majorBidi" w:cstheme="majorBidi"/>
          <w:lang w:eastAsia="en-US" w:bidi="ar-JO"/>
        </w:rPr>
        <w:t>SDS</w:t>
      </w:r>
      <w:r w:rsidRPr="005738D7">
        <w:rPr>
          <w:rFonts w:asciiTheme="majorBidi" w:hAnsiTheme="majorBidi" w:cstheme="majorBidi"/>
          <w:rtl/>
          <w:lang w:eastAsia="en-US" w:bidi="ar-JO"/>
        </w:rPr>
        <w:t xml:space="preserve"> </w:t>
      </w:r>
      <w:r w:rsidR="0021568B" w:rsidRPr="005738D7">
        <w:rPr>
          <w:rFonts w:asciiTheme="majorBidi" w:hAnsiTheme="majorBidi" w:cstheme="majorBidi"/>
          <w:rtl/>
          <w:lang w:eastAsia="en-US" w:bidi="ar-JO"/>
        </w:rPr>
        <w:t>**</w:t>
      </w:r>
      <w:r w:rsidR="0021568B" w:rsidRPr="005738D7">
        <w:rPr>
          <w:rFonts w:asciiTheme="majorBidi" w:hAnsiTheme="majorBidi" w:cstheme="majorBidi"/>
          <w:lang w:eastAsia="en-US" w:bidi="ar-JO"/>
        </w:rPr>
        <w:t xml:space="preserve"> </w:t>
      </w:r>
    </w:p>
    <w:p w14:paraId="48C4CCE5" w14:textId="2BE77B5D" w:rsidR="005E5099" w:rsidRDefault="00FC5AB3" w:rsidP="00E94EBC">
      <w:pPr>
        <w:autoSpaceDE w:val="0"/>
        <w:autoSpaceDN w:val="0"/>
        <w:adjustRightInd w:val="0"/>
        <w:rPr>
          <w:rFonts w:asciiTheme="majorBidi" w:hAnsiTheme="majorBidi" w:cstheme="majorBidi"/>
          <w:lang w:eastAsia="en-US" w:bidi="ar-JO"/>
        </w:rPr>
      </w:pPr>
      <w:r w:rsidRPr="00FC5AB3">
        <w:rPr>
          <w:rFonts w:asciiTheme="majorBidi" w:hAnsiTheme="majorBidi"/>
          <w:rtl/>
          <w:lang w:eastAsia="en-US" w:bidi="ar-JO"/>
        </w:rPr>
        <w:t>*</w:t>
      </w:r>
      <w:r w:rsidR="00077ABD">
        <w:rPr>
          <w:rFonts w:asciiTheme="majorBidi" w:hAnsiTheme="majorBidi" w:cstheme="majorBidi"/>
          <w:rtl/>
          <w:lang w:eastAsia="en-US" w:bidi="ar-JO"/>
        </w:rPr>
        <w:t>**</w:t>
      </w:r>
      <w:r w:rsidR="00DE74FC" w:rsidRPr="005738D7">
        <w:rPr>
          <w:rFonts w:asciiTheme="majorBidi" w:hAnsiTheme="majorBidi" w:cstheme="majorBidi"/>
          <w:lang w:eastAsia="en-US" w:bidi="ar-JO"/>
        </w:rPr>
        <w:t>MSDs</w:t>
      </w:r>
      <w:r w:rsidR="00DE74FC" w:rsidRPr="005738D7">
        <w:rPr>
          <w:rFonts w:asciiTheme="majorBidi" w:hAnsiTheme="majorBidi" w:cstheme="majorBidi"/>
          <w:rtl/>
          <w:lang w:eastAsia="en-US" w:bidi="ar-JO"/>
        </w:rPr>
        <w:t>:</w:t>
      </w:r>
      <w:r w:rsidR="00077ABD">
        <w:rPr>
          <w:rFonts w:asciiTheme="majorBidi" w:hAnsiTheme="majorBidi" w:cstheme="majorBidi"/>
          <w:lang w:eastAsia="en-US" w:bidi="ar-JO"/>
        </w:rPr>
        <w:t>M</w:t>
      </w:r>
      <w:r w:rsidR="00DE74FC" w:rsidRPr="005738D7">
        <w:rPr>
          <w:rFonts w:asciiTheme="majorBidi" w:hAnsiTheme="majorBidi" w:cstheme="majorBidi"/>
          <w:lang w:eastAsia="en-US" w:bidi="ar-JO"/>
        </w:rPr>
        <w:t xml:space="preserve">aterial </w:t>
      </w:r>
      <w:r w:rsidR="00F377F1">
        <w:rPr>
          <w:rFonts w:asciiTheme="majorBidi" w:hAnsiTheme="majorBidi" w:cstheme="majorBidi"/>
          <w:lang w:eastAsia="en-US" w:bidi="ar-JO"/>
        </w:rPr>
        <w:t>S</w:t>
      </w:r>
      <w:r w:rsidR="00DE74FC" w:rsidRPr="005738D7">
        <w:rPr>
          <w:rFonts w:asciiTheme="majorBidi" w:hAnsiTheme="majorBidi" w:cstheme="majorBidi"/>
          <w:lang w:eastAsia="en-US" w:bidi="ar-JO"/>
        </w:rPr>
        <w:t xml:space="preserve">afety </w:t>
      </w:r>
      <w:r w:rsidR="00F377F1">
        <w:rPr>
          <w:rFonts w:asciiTheme="majorBidi" w:hAnsiTheme="majorBidi" w:cstheme="majorBidi"/>
          <w:lang w:eastAsia="en-US" w:bidi="ar-JO"/>
        </w:rPr>
        <w:t>D</w:t>
      </w:r>
      <w:r w:rsidR="00DE74FC" w:rsidRPr="005738D7">
        <w:rPr>
          <w:rFonts w:asciiTheme="majorBidi" w:hAnsiTheme="majorBidi" w:cstheme="majorBidi"/>
          <w:lang w:eastAsia="en-US" w:bidi="ar-JO"/>
        </w:rPr>
        <w:t xml:space="preserve">ata </w:t>
      </w:r>
      <w:r w:rsidR="00F377F1">
        <w:rPr>
          <w:rFonts w:asciiTheme="majorBidi" w:hAnsiTheme="majorBidi" w:cstheme="majorBidi"/>
          <w:lang w:eastAsia="en-US" w:bidi="ar-JO"/>
        </w:rPr>
        <w:t>S</w:t>
      </w:r>
      <w:r w:rsidR="00DE74FC" w:rsidRPr="005738D7">
        <w:rPr>
          <w:rFonts w:asciiTheme="majorBidi" w:hAnsiTheme="majorBidi" w:cstheme="majorBidi"/>
          <w:lang w:eastAsia="en-US" w:bidi="ar-JO"/>
        </w:rPr>
        <w:t>heet</w:t>
      </w:r>
      <w:r w:rsidR="0021568B" w:rsidRPr="005738D7">
        <w:rPr>
          <w:rFonts w:asciiTheme="majorBidi" w:hAnsiTheme="majorBidi" w:cstheme="majorBidi"/>
          <w:lang w:eastAsia="en-US" w:bidi="ar-JO"/>
        </w:rPr>
        <w:t xml:space="preserve"> </w:t>
      </w:r>
    </w:p>
    <w:p w14:paraId="2752BD66" w14:textId="33A3030A" w:rsidR="00A37586" w:rsidRDefault="00197572" w:rsidP="00E94EBC">
      <w:pPr>
        <w:autoSpaceDE w:val="0"/>
        <w:autoSpaceDN w:val="0"/>
        <w:adjustRightInd w:val="0"/>
        <w:rPr>
          <w:rFonts w:asciiTheme="majorBidi" w:hAnsiTheme="majorBidi" w:cstheme="majorBidi"/>
          <w:lang w:eastAsia="en-US" w:bidi="ar-JO"/>
        </w:rPr>
      </w:pPr>
      <w:r>
        <w:rPr>
          <w:rFonts w:asciiTheme="majorBidi" w:hAnsiTheme="majorBidi" w:cstheme="majorBidi"/>
          <w:lang w:eastAsia="en-US" w:bidi="ar-JO"/>
        </w:rPr>
        <w:t>T</w:t>
      </w:r>
      <w:r w:rsidR="00A37586" w:rsidRPr="00A37586">
        <w:rPr>
          <w:rFonts w:asciiTheme="majorBidi" w:hAnsiTheme="majorBidi" w:cstheme="majorBidi"/>
          <w:lang w:eastAsia="en-US" w:bidi="ar-JO"/>
        </w:rPr>
        <w:t>he UN Conference on the Environment and Developmen</w:t>
      </w:r>
      <w:r w:rsidR="00E94EBC" w:rsidRPr="00A37586">
        <w:rPr>
          <w:rFonts w:asciiTheme="majorBidi" w:hAnsiTheme="majorBidi" w:cstheme="majorBidi"/>
          <w:lang w:eastAsia="en-US" w:bidi="ar-JO"/>
        </w:rPr>
        <w:t xml:space="preserve">t </w:t>
      </w:r>
      <w:r w:rsidR="00E94EBC">
        <w:rPr>
          <w:rFonts w:asciiTheme="majorBidi" w:hAnsiTheme="majorBidi" w:cstheme="majorBidi"/>
          <w:lang w:eastAsia="en-US" w:bidi="ar-JO"/>
        </w:rPr>
        <w:t>:</w:t>
      </w:r>
      <w:r w:rsidR="00E94EBC" w:rsidRPr="00A37586">
        <w:rPr>
          <w:rFonts w:asciiTheme="majorBidi" w:hAnsiTheme="majorBidi" w:cstheme="majorBidi"/>
          <w:lang w:eastAsia="en-US" w:bidi="ar-JO"/>
        </w:rPr>
        <w:t>UNCED****</w:t>
      </w:r>
      <w:r w:rsidR="00E94EBC" w:rsidRPr="00A37586">
        <w:t xml:space="preserve"> </w:t>
      </w:r>
    </w:p>
    <w:p w14:paraId="2C38B724" w14:textId="77777777" w:rsidR="00A37586" w:rsidRPr="005738D7" w:rsidRDefault="00A37586" w:rsidP="00A37586">
      <w:pPr>
        <w:autoSpaceDE w:val="0"/>
        <w:autoSpaceDN w:val="0"/>
        <w:bidi w:val="0"/>
        <w:adjustRightInd w:val="0"/>
        <w:jc w:val="right"/>
        <w:rPr>
          <w:rFonts w:asciiTheme="majorBidi" w:hAnsiTheme="majorBidi" w:cstheme="majorBidi"/>
          <w:sz w:val="32"/>
          <w:szCs w:val="32"/>
          <w:rtl/>
          <w:lang w:bidi="ar-JO"/>
        </w:rPr>
        <w:sectPr w:rsidR="00A37586" w:rsidRPr="005738D7" w:rsidSect="00944B9D">
          <w:headerReference w:type="even" r:id="rId15"/>
          <w:headerReference w:type="default" r:id="rId16"/>
          <w:footerReference w:type="default" r:id="rId17"/>
          <w:headerReference w:type="first" r:id="rId18"/>
          <w:footerReference w:type="first" r:id="rId19"/>
          <w:pgSz w:w="11907" w:h="16840" w:code="9"/>
          <w:pgMar w:top="1134" w:right="1134" w:bottom="1134" w:left="1134" w:header="918" w:footer="918" w:gutter="0"/>
          <w:pgNumType w:start="1"/>
          <w:cols w:space="720"/>
          <w:titlePg/>
          <w:docGrid w:linePitch="360"/>
        </w:sectPr>
      </w:pPr>
    </w:p>
    <w:p w14:paraId="40F55A21" w14:textId="77777777" w:rsidR="009D21D7" w:rsidRPr="009D21D7" w:rsidRDefault="002F05D5" w:rsidP="002F05D5">
      <w:pPr>
        <w:jc w:val="both"/>
        <w:rPr>
          <w:rFonts w:cs="Traditional Arabic"/>
          <w:sz w:val="16"/>
          <w:szCs w:val="16"/>
          <w:rtl/>
        </w:rPr>
      </w:pPr>
      <w:r>
        <w:rPr>
          <w:rFonts w:cs="Traditional Arabic" w:hint="cs"/>
          <w:b/>
          <w:bCs/>
          <w:sz w:val="32"/>
          <w:szCs w:val="32"/>
          <w:rtl/>
        </w:rPr>
        <w:lastRenderedPageBreak/>
        <w:t xml:space="preserve"> </w:t>
      </w:r>
    </w:p>
    <w:p w14:paraId="529325FB" w14:textId="77777777" w:rsidR="0084249D" w:rsidRPr="004B6156" w:rsidRDefault="0084249D" w:rsidP="0084249D">
      <w:pPr>
        <w:jc w:val="center"/>
        <w:rPr>
          <w:rFonts w:cs="Traditional Arabic"/>
          <w:b/>
          <w:bCs/>
          <w:sz w:val="36"/>
          <w:szCs w:val="36"/>
          <w:rtl/>
        </w:rPr>
      </w:pPr>
      <w:r w:rsidRPr="004B6156">
        <w:rPr>
          <w:rFonts w:cs="Traditional Arabic" w:hint="cs"/>
          <w:b/>
          <w:bCs/>
          <w:sz w:val="36"/>
          <w:szCs w:val="36"/>
          <w:rtl/>
        </w:rPr>
        <w:t>صحيفة</w:t>
      </w:r>
      <w:r w:rsidRPr="004B6156">
        <w:rPr>
          <w:rFonts w:cs="Traditional Arabic"/>
          <w:b/>
          <w:bCs/>
          <w:sz w:val="36"/>
          <w:szCs w:val="36"/>
          <w:rtl/>
        </w:rPr>
        <w:t xml:space="preserve"> بيانات السلامة للمواد الكيميائية</w:t>
      </w:r>
      <w:r w:rsidRPr="004B6156">
        <w:rPr>
          <w:rFonts w:cs="Traditional Arabic" w:hint="cs"/>
          <w:b/>
          <w:bCs/>
          <w:sz w:val="36"/>
          <w:szCs w:val="36"/>
          <w:rtl/>
        </w:rPr>
        <w:t xml:space="preserve"> </w:t>
      </w:r>
      <w:r>
        <w:rPr>
          <w:rFonts w:cs="Traditional Arabic" w:hint="cs"/>
          <w:b/>
          <w:bCs/>
          <w:sz w:val="36"/>
          <w:szCs w:val="36"/>
          <w:rtl/>
        </w:rPr>
        <w:t>ــــــــ</w:t>
      </w:r>
      <w:r w:rsidRPr="004B6156">
        <w:rPr>
          <w:rFonts w:cs="Traditional Arabic" w:hint="cs"/>
          <w:b/>
          <w:bCs/>
          <w:sz w:val="36"/>
          <w:szCs w:val="36"/>
          <w:rtl/>
        </w:rPr>
        <w:t xml:space="preserve"> المحتوى وترتيب الأقسام</w:t>
      </w:r>
    </w:p>
    <w:p w14:paraId="7224E0FA" w14:textId="77777777" w:rsidR="0084249D" w:rsidRPr="00E85985" w:rsidRDefault="0084249D" w:rsidP="0084249D">
      <w:pPr>
        <w:jc w:val="center"/>
        <w:rPr>
          <w:rFonts w:cs="Traditional Arabic"/>
          <w:rtl/>
        </w:rPr>
      </w:pPr>
    </w:p>
    <w:p w14:paraId="0BD7CC03" w14:textId="77777777" w:rsidR="0084249D" w:rsidRPr="004B6156" w:rsidRDefault="0084249D" w:rsidP="0084249D">
      <w:pPr>
        <w:jc w:val="lowKashida"/>
        <w:rPr>
          <w:rFonts w:cs="Traditional Arabic"/>
          <w:sz w:val="36"/>
          <w:szCs w:val="36"/>
          <w:rtl/>
          <w:lang w:bidi="ar-JO"/>
        </w:rPr>
      </w:pPr>
      <w:bookmarkStart w:id="3" w:name="_Toc265657737"/>
      <w:r w:rsidRPr="004B6156">
        <w:rPr>
          <w:rFonts w:cs="Traditional Arabic" w:hint="cs"/>
          <w:b/>
          <w:bCs/>
          <w:sz w:val="36"/>
          <w:szCs w:val="36"/>
          <w:rtl/>
          <w:lang w:bidi="ar-JO"/>
        </w:rPr>
        <w:t>1- المجال</w:t>
      </w:r>
      <w:bookmarkEnd w:id="3"/>
      <w:r w:rsidRPr="004B6156">
        <w:rPr>
          <w:rFonts w:cs="Traditional Arabic"/>
          <w:sz w:val="36"/>
          <w:szCs w:val="36"/>
          <w:rtl/>
          <w:lang w:bidi="ar-JO"/>
        </w:rPr>
        <w:fldChar w:fldCharType="begin"/>
      </w:r>
      <w:r w:rsidRPr="004B6156">
        <w:rPr>
          <w:rFonts w:cs="Traditional Arabic"/>
          <w:sz w:val="36"/>
          <w:szCs w:val="36"/>
        </w:rPr>
        <w:instrText xml:space="preserve"> TC "</w:instrText>
      </w:r>
      <w:bookmarkStart w:id="4" w:name="_Toc34554836"/>
      <w:r w:rsidRPr="004B6156">
        <w:rPr>
          <w:rFonts w:cs="Traditional Arabic" w:hint="cs"/>
          <w:b/>
          <w:bCs/>
          <w:sz w:val="36"/>
          <w:szCs w:val="36"/>
          <w:rtl/>
          <w:lang w:bidi="ar-JO"/>
        </w:rPr>
        <w:instrText>1- المجال</w:instrText>
      </w:r>
      <w:bookmarkEnd w:id="4"/>
      <w:r w:rsidRPr="004B6156">
        <w:rPr>
          <w:rFonts w:cs="Traditional Arabic"/>
          <w:sz w:val="36"/>
          <w:szCs w:val="36"/>
        </w:rPr>
        <w:instrText xml:space="preserve">" \f C \l "1" </w:instrText>
      </w:r>
      <w:r w:rsidRPr="004B6156">
        <w:rPr>
          <w:rFonts w:cs="Traditional Arabic"/>
          <w:sz w:val="36"/>
          <w:szCs w:val="36"/>
          <w:rtl/>
          <w:lang w:bidi="ar-JO"/>
        </w:rPr>
        <w:fldChar w:fldCharType="end"/>
      </w:r>
      <w:r w:rsidRPr="004B6156">
        <w:rPr>
          <w:rFonts w:cs="Traditional Arabic" w:hint="cs"/>
          <w:sz w:val="36"/>
          <w:szCs w:val="36"/>
          <w:rtl/>
          <w:lang w:bidi="ar-JO"/>
        </w:rPr>
        <w:t xml:space="preserve"> </w:t>
      </w:r>
    </w:p>
    <w:p w14:paraId="70BA45DC" w14:textId="77777777" w:rsidR="0084249D" w:rsidRPr="004B6156" w:rsidRDefault="0084249D" w:rsidP="0084249D">
      <w:pPr>
        <w:jc w:val="lowKashida"/>
        <w:rPr>
          <w:rFonts w:cs="Traditional Arabic"/>
          <w:sz w:val="10"/>
          <w:szCs w:val="10"/>
          <w:rtl/>
        </w:rPr>
      </w:pPr>
    </w:p>
    <w:p w14:paraId="351700A9" w14:textId="77777777" w:rsidR="0084249D" w:rsidRPr="002B4C89" w:rsidRDefault="0084249D" w:rsidP="0084249D">
      <w:pPr>
        <w:jc w:val="lowKashida"/>
        <w:rPr>
          <w:rFonts w:cs="Traditional Arabic"/>
          <w:strike/>
          <w:sz w:val="32"/>
          <w:szCs w:val="32"/>
          <w:rtl/>
        </w:rPr>
      </w:pPr>
      <w:r w:rsidRPr="004B6156">
        <w:rPr>
          <w:rFonts w:cs="Traditional Arabic" w:hint="cs"/>
          <w:sz w:val="32"/>
          <w:szCs w:val="32"/>
          <w:rtl/>
        </w:rPr>
        <w:t xml:space="preserve">تختص هذه المواصفة </w:t>
      </w:r>
      <w:r w:rsidRPr="00CD4189">
        <w:rPr>
          <w:rFonts w:cs="Traditional Arabic" w:hint="cs"/>
          <w:sz w:val="32"/>
          <w:szCs w:val="32"/>
          <w:rtl/>
        </w:rPr>
        <w:t xml:space="preserve">القياسية الأردنية بتحديد </w:t>
      </w:r>
      <w:r w:rsidRPr="00CD4189">
        <w:rPr>
          <w:rFonts w:cs="Traditional Arabic"/>
          <w:sz w:val="32"/>
          <w:szCs w:val="32"/>
          <w:rtl/>
        </w:rPr>
        <w:t>الأقسام والمحتوى</w:t>
      </w:r>
      <w:r w:rsidRPr="004B6156">
        <w:rPr>
          <w:rFonts w:cs="Traditional Arabic"/>
          <w:sz w:val="32"/>
          <w:szCs w:val="32"/>
          <w:rtl/>
        </w:rPr>
        <w:t xml:space="preserve"> و</w:t>
      </w:r>
      <w:r w:rsidRPr="002B4C89">
        <w:rPr>
          <w:rFonts w:cs="Traditional Arabic" w:hint="cs"/>
          <w:sz w:val="32"/>
          <w:szCs w:val="32"/>
          <w:rtl/>
        </w:rPr>
        <w:t>الشكل</w:t>
      </w:r>
      <w:r w:rsidRPr="004B6156">
        <w:rPr>
          <w:rFonts w:cs="Traditional Arabic"/>
          <w:sz w:val="32"/>
          <w:szCs w:val="32"/>
          <w:rtl/>
        </w:rPr>
        <w:t xml:space="preserve"> العام ل</w:t>
      </w:r>
      <w:r w:rsidRPr="004B6156">
        <w:rPr>
          <w:rFonts w:cs="Traditional Arabic" w:hint="cs"/>
          <w:sz w:val="32"/>
          <w:szCs w:val="32"/>
          <w:rtl/>
        </w:rPr>
        <w:t>صحيفة</w:t>
      </w:r>
      <w:r w:rsidRPr="004B6156">
        <w:rPr>
          <w:rFonts w:cs="Traditional Arabic"/>
          <w:sz w:val="32"/>
          <w:szCs w:val="32"/>
          <w:rtl/>
        </w:rPr>
        <w:t xml:space="preserve"> بيانات السلامة </w:t>
      </w:r>
      <w:r w:rsidRPr="00BD1D96">
        <w:rPr>
          <w:rFonts w:asciiTheme="majorBidi" w:eastAsia="Arial" w:hAnsiTheme="majorBidi" w:cstheme="majorBidi"/>
          <w:sz w:val="28"/>
          <w:szCs w:val="28"/>
          <w:lang w:eastAsia="en-US" w:bidi="ar-JO"/>
        </w:rPr>
        <w:t>SDS</w:t>
      </w:r>
      <w:r w:rsidRPr="004B6156">
        <w:rPr>
          <w:rFonts w:cs="Traditional Arabic"/>
          <w:sz w:val="32"/>
          <w:szCs w:val="32"/>
          <w:rtl/>
        </w:rPr>
        <w:t xml:space="preserve"> الخاصة بالمنتجات الكيميائية.</w:t>
      </w:r>
    </w:p>
    <w:p w14:paraId="4E8110E9" w14:textId="77777777" w:rsidR="0084249D" w:rsidRPr="00CD4189" w:rsidRDefault="0084249D" w:rsidP="0084249D">
      <w:pPr>
        <w:jc w:val="lowKashida"/>
        <w:rPr>
          <w:rFonts w:cs="Traditional Arabic"/>
          <w:sz w:val="32"/>
          <w:szCs w:val="32"/>
          <w:rtl/>
          <w:lang w:bidi="ar-JO"/>
        </w:rPr>
      </w:pPr>
      <w:r w:rsidRPr="00CD4189">
        <w:rPr>
          <w:rFonts w:cs="Traditional Arabic" w:hint="cs"/>
          <w:sz w:val="32"/>
          <w:szCs w:val="32"/>
          <w:rtl/>
        </w:rPr>
        <w:t xml:space="preserve">لا تحدد </w:t>
      </w:r>
      <w:r w:rsidRPr="00CD4189">
        <w:rPr>
          <w:rFonts w:cs="Traditional Arabic"/>
          <w:sz w:val="32"/>
          <w:szCs w:val="32"/>
          <w:rtl/>
        </w:rPr>
        <w:t>هذه المواصفة القياسية الأردنية</w:t>
      </w:r>
      <w:r w:rsidRPr="00CD4189">
        <w:rPr>
          <w:rFonts w:cs="Traditional Arabic" w:hint="cs"/>
          <w:sz w:val="32"/>
          <w:szCs w:val="32"/>
          <w:rtl/>
        </w:rPr>
        <w:t xml:space="preserve"> شكلاً محدداً</w:t>
      </w:r>
      <w:r>
        <w:rPr>
          <w:rFonts w:cs="Traditional Arabic" w:hint="cs"/>
          <w:sz w:val="32"/>
          <w:szCs w:val="32"/>
          <w:rtl/>
        </w:rPr>
        <w:t xml:space="preserve"> لصحيفة بيانات السلامة</w:t>
      </w:r>
      <w:r w:rsidRPr="00CD4189">
        <w:rPr>
          <w:rFonts w:cs="Traditional Arabic" w:hint="cs"/>
          <w:sz w:val="32"/>
          <w:szCs w:val="32"/>
          <w:rtl/>
        </w:rPr>
        <w:t xml:space="preserve"> كما أنها لا تتضمن صحيفة بيانات سلامة فارغة</w:t>
      </w:r>
      <w:r w:rsidRPr="00CD4189">
        <w:rPr>
          <w:rFonts w:cs="Traditional Arabic" w:hint="cs"/>
          <w:sz w:val="32"/>
          <w:szCs w:val="32"/>
          <w:rtl/>
          <w:lang w:bidi="ar-JO"/>
        </w:rPr>
        <w:t>.</w:t>
      </w:r>
    </w:p>
    <w:p w14:paraId="4872995B" w14:textId="77777777" w:rsidR="0084249D" w:rsidRPr="005E16F3" w:rsidRDefault="0084249D" w:rsidP="0084249D">
      <w:pPr>
        <w:rPr>
          <w:rFonts w:ascii="Traditional Arabic" w:hAnsi="Traditional Arabic" w:cs="Traditional Arabic"/>
          <w:rtl/>
        </w:rPr>
      </w:pPr>
    </w:p>
    <w:p w14:paraId="6F72024F" w14:textId="77777777" w:rsidR="0084249D" w:rsidRPr="004B6156" w:rsidRDefault="0084249D" w:rsidP="001A693C">
      <w:pPr>
        <w:pBdr>
          <w:left w:val="dashSmallGap" w:sz="4" w:space="4" w:color="auto"/>
        </w:pBdr>
        <w:jc w:val="lowKashida"/>
        <w:rPr>
          <w:rFonts w:cs="Traditional Arabic"/>
          <w:rtl/>
          <w:lang w:bidi="ar-JO"/>
        </w:rPr>
      </w:pPr>
      <w:bookmarkStart w:id="5" w:name="_Toc355777984"/>
      <w:bookmarkStart w:id="6" w:name="_Toc265657739"/>
      <w:r w:rsidRPr="004B6156">
        <w:rPr>
          <w:rFonts w:cs="Traditional Arabic" w:hint="cs"/>
          <w:b/>
          <w:bCs/>
          <w:sz w:val="36"/>
          <w:szCs w:val="36"/>
          <w:rtl/>
          <w:lang w:bidi="ar-JO"/>
        </w:rPr>
        <w:t>2- المراجع التقييسية</w:t>
      </w:r>
      <w:bookmarkEnd w:id="5"/>
      <w:r w:rsidRPr="004B6156">
        <w:rPr>
          <w:rFonts w:cs="Traditional Arabic"/>
          <w:b/>
          <w:bCs/>
          <w:sz w:val="36"/>
          <w:szCs w:val="36"/>
          <w:rtl/>
          <w:lang w:bidi="ar-JO"/>
        </w:rPr>
        <w:fldChar w:fldCharType="begin"/>
      </w:r>
      <w:r w:rsidRPr="004B6156">
        <w:instrText xml:space="preserve"> TC "</w:instrText>
      </w:r>
      <w:bookmarkStart w:id="7" w:name="_Toc34554837"/>
      <w:r w:rsidRPr="004B6156">
        <w:rPr>
          <w:rFonts w:cs="Traditional Arabic" w:hint="cs"/>
          <w:b/>
          <w:bCs/>
          <w:sz w:val="36"/>
          <w:szCs w:val="36"/>
          <w:rtl/>
          <w:lang w:bidi="ar-JO"/>
        </w:rPr>
        <w:instrText>2- المراجع التقييسية</w:instrText>
      </w:r>
      <w:bookmarkEnd w:id="7"/>
      <w:r w:rsidRPr="004B6156">
        <w:instrText xml:space="preserve">" \f C \l "1" </w:instrText>
      </w:r>
      <w:r w:rsidRPr="004B6156">
        <w:rPr>
          <w:rFonts w:cs="Traditional Arabic"/>
          <w:b/>
          <w:bCs/>
          <w:sz w:val="36"/>
          <w:szCs w:val="36"/>
          <w:rtl/>
          <w:lang w:bidi="ar-JO"/>
        </w:rPr>
        <w:fldChar w:fldCharType="end"/>
      </w:r>
    </w:p>
    <w:p w14:paraId="03CF9121" w14:textId="77777777" w:rsidR="0084249D" w:rsidRPr="004B6156" w:rsidRDefault="0084249D" w:rsidP="0084249D">
      <w:pPr>
        <w:jc w:val="lowKashida"/>
        <w:rPr>
          <w:rFonts w:cs="Traditional Arabic"/>
          <w:sz w:val="10"/>
          <w:szCs w:val="10"/>
          <w:rtl/>
          <w:lang w:bidi="ar-JO"/>
        </w:rPr>
      </w:pPr>
    </w:p>
    <w:p w14:paraId="4CFF5F34" w14:textId="77777777" w:rsidR="0084249D" w:rsidRPr="004B6156" w:rsidRDefault="0084249D" w:rsidP="00A15F6B">
      <w:pPr>
        <w:jc w:val="both"/>
        <w:rPr>
          <w:rFonts w:cs="Traditional Arabic"/>
          <w:sz w:val="32"/>
          <w:szCs w:val="32"/>
          <w:rtl/>
        </w:rPr>
      </w:pPr>
      <w:r>
        <w:rPr>
          <w:rFonts w:cs="Traditional Arabic" w:hint="cs"/>
          <w:sz w:val="32"/>
          <w:szCs w:val="32"/>
          <w:rtl/>
        </w:rPr>
        <w:t>الوثيقتان</w:t>
      </w:r>
      <w:r w:rsidRPr="004B6156">
        <w:rPr>
          <w:rFonts w:cs="Traditional Arabic" w:hint="cs"/>
          <w:sz w:val="32"/>
          <w:szCs w:val="32"/>
          <w:rtl/>
        </w:rPr>
        <w:t xml:space="preserve"> المرجعي</w:t>
      </w:r>
      <w:r>
        <w:rPr>
          <w:rFonts w:cs="Traditional Arabic" w:hint="cs"/>
          <w:sz w:val="32"/>
          <w:szCs w:val="32"/>
          <w:rtl/>
        </w:rPr>
        <w:t>تان</w:t>
      </w:r>
      <w:r w:rsidRPr="004B6156">
        <w:rPr>
          <w:rFonts w:cs="Traditional Arabic" w:hint="cs"/>
          <w:sz w:val="32"/>
          <w:szCs w:val="32"/>
          <w:rtl/>
        </w:rPr>
        <w:t xml:space="preserve"> </w:t>
      </w:r>
      <w:r>
        <w:rPr>
          <w:rFonts w:cs="Traditional Arabic" w:hint="cs"/>
          <w:sz w:val="32"/>
          <w:szCs w:val="32"/>
          <w:rtl/>
        </w:rPr>
        <w:t>الآتيتان</w:t>
      </w:r>
      <w:r w:rsidRPr="004B6156">
        <w:rPr>
          <w:rFonts w:cs="Traditional Arabic" w:hint="cs"/>
          <w:sz w:val="32"/>
          <w:szCs w:val="32"/>
          <w:rtl/>
        </w:rPr>
        <w:t xml:space="preserve"> لا يمكن الاستغناء عنه</w:t>
      </w:r>
      <w:r>
        <w:rPr>
          <w:rFonts w:cs="Traditional Arabic" w:hint="cs"/>
          <w:sz w:val="32"/>
          <w:szCs w:val="32"/>
          <w:rtl/>
        </w:rPr>
        <w:t>م</w:t>
      </w:r>
      <w:r w:rsidRPr="004B6156">
        <w:rPr>
          <w:rFonts w:cs="Traditional Arabic" w:hint="cs"/>
          <w:sz w:val="32"/>
          <w:szCs w:val="32"/>
          <w:rtl/>
        </w:rPr>
        <w:t>ا لتطبيق هذه الوثيقة. في حالة الإحالة المؤرخة تطبق الطبعة المذكورة فقط, أما في حالة الإحالة غير المؤرخة فتطبق آخر طبعة من الوثيقة المرجعية المذكورة أدناه (متضمنةً أي تعديلات)، علماً بأن مكتبة مؤسسة المواصفات والمقاييس تحتوي على فهارس للمواصفات السارية المفعول في الوقت الحاضر.</w:t>
      </w:r>
    </w:p>
    <w:p w14:paraId="7BF41AEA" w14:textId="0A47041E" w:rsidR="0084249D" w:rsidRPr="00106CB7" w:rsidRDefault="0084249D" w:rsidP="00A15F6B">
      <w:pPr>
        <w:jc w:val="both"/>
        <w:rPr>
          <w:rFonts w:cs="Traditional Arabic"/>
          <w:sz w:val="32"/>
          <w:szCs w:val="32"/>
        </w:rPr>
      </w:pPr>
      <w:r>
        <w:rPr>
          <w:rFonts w:cs="Traditional Arabic" w:hint="cs"/>
          <w:sz w:val="32"/>
          <w:szCs w:val="32"/>
          <w:rtl/>
        </w:rPr>
        <w:t xml:space="preserve">- </w:t>
      </w:r>
      <w:r w:rsidR="00BD41CE" w:rsidRPr="00BD41CE">
        <w:rPr>
          <w:rFonts w:cs="Traditional Arabic"/>
          <w:sz w:val="32"/>
          <w:szCs w:val="32"/>
          <w:rtl/>
        </w:rPr>
        <w:t>المواصفة القياسية الدولية 80000-</w:t>
      </w:r>
      <w:r w:rsidR="00A15F6B">
        <w:rPr>
          <w:rFonts w:cs="Traditional Arabic" w:hint="cs"/>
          <w:sz w:val="32"/>
          <w:szCs w:val="32"/>
          <w:rtl/>
        </w:rPr>
        <w:t>1</w:t>
      </w:r>
      <w:r w:rsidR="00BD41CE" w:rsidRPr="00BD41CE">
        <w:rPr>
          <w:rFonts w:cs="Traditional Arabic"/>
          <w:sz w:val="32"/>
          <w:szCs w:val="32"/>
          <w:rtl/>
        </w:rPr>
        <w:t>،</w:t>
      </w:r>
      <w:r w:rsidR="00A15F6B" w:rsidRPr="00A15F6B">
        <w:rPr>
          <w:rtl/>
        </w:rPr>
        <w:t xml:space="preserve"> </w:t>
      </w:r>
      <w:r w:rsidR="00A15F6B" w:rsidRPr="00A15F6B">
        <w:rPr>
          <w:rFonts w:cs="Traditional Arabic"/>
          <w:sz w:val="32"/>
          <w:szCs w:val="32"/>
          <w:rtl/>
        </w:rPr>
        <w:t>وحدات النظام الدولي والتوصيات الخاصة باستخدام مضاعفاتها ومضاعفات بعض الوحدات الأخرى</w:t>
      </w:r>
      <w:r w:rsidR="00BD41CE" w:rsidRPr="00BD41CE">
        <w:rPr>
          <w:rFonts w:cs="Traditional Arabic"/>
          <w:sz w:val="32"/>
          <w:szCs w:val="32"/>
          <w:rtl/>
        </w:rPr>
        <w:t>.</w:t>
      </w:r>
    </w:p>
    <w:p w14:paraId="5EB978B8" w14:textId="768DCF9C" w:rsidR="0084249D" w:rsidRDefault="0084249D" w:rsidP="00A15F6B">
      <w:pPr>
        <w:contextualSpacing/>
        <w:jc w:val="both"/>
        <w:rPr>
          <w:rFonts w:cs="Traditional Arabic"/>
          <w:sz w:val="32"/>
          <w:szCs w:val="32"/>
          <w:rtl/>
        </w:rPr>
      </w:pPr>
      <w:r>
        <w:rPr>
          <w:rFonts w:cs="Traditional Arabic" w:hint="cs"/>
          <w:sz w:val="32"/>
          <w:szCs w:val="32"/>
          <w:rtl/>
        </w:rPr>
        <w:t xml:space="preserve">- </w:t>
      </w:r>
      <w:r w:rsidR="00BF4B4D">
        <w:rPr>
          <w:rFonts w:cs="Traditional Arabic" w:hint="cs"/>
          <w:sz w:val="32"/>
          <w:szCs w:val="32"/>
          <w:rtl/>
        </w:rPr>
        <w:t>المواصفة القياسية الدولية 80000-9</w:t>
      </w:r>
      <w:r w:rsidRPr="00D10603">
        <w:rPr>
          <w:rFonts w:cs="Traditional Arabic"/>
          <w:sz w:val="32"/>
          <w:szCs w:val="32"/>
          <w:rtl/>
        </w:rPr>
        <w:t>،</w:t>
      </w:r>
      <w:r w:rsidR="00BF4B4D">
        <w:rPr>
          <w:rFonts w:cs="Traditional Arabic" w:hint="cs"/>
          <w:sz w:val="32"/>
          <w:szCs w:val="32"/>
          <w:rtl/>
        </w:rPr>
        <w:t xml:space="preserve"> الكميات والوحدات-الجزء 9:</w:t>
      </w:r>
      <w:r w:rsidRPr="00D10603">
        <w:rPr>
          <w:rFonts w:cs="Traditional Arabic"/>
          <w:sz w:val="32"/>
          <w:szCs w:val="32"/>
          <w:rtl/>
        </w:rPr>
        <w:t xml:space="preserve"> الكيمياء الفيزيائية والفيزياء الجزيئية</w:t>
      </w:r>
      <w:r>
        <w:rPr>
          <w:rFonts w:cs="Traditional Arabic" w:hint="cs"/>
          <w:sz w:val="32"/>
          <w:szCs w:val="32"/>
          <w:rtl/>
        </w:rPr>
        <w:t>.</w:t>
      </w:r>
    </w:p>
    <w:p w14:paraId="02005FF6" w14:textId="77777777" w:rsidR="004504F9" w:rsidRPr="004504F9" w:rsidRDefault="004504F9" w:rsidP="0084249D">
      <w:pPr>
        <w:contextualSpacing/>
        <w:jc w:val="lowKashida"/>
        <w:rPr>
          <w:rFonts w:cs="Traditional Arabic"/>
          <w:rtl/>
        </w:rPr>
      </w:pPr>
    </w:p>
    <w:p w14:paraId="0C591279" w14:textId="77777777" w:rsidR="0084249D" w:rsidRPr="004B6156" w:rsidRDefault="0084249D" w:rsidP="0084249D">
      <w:pPr>
        <w:jc w:val="lowKashida"/>
        <w:rPr>
          <w:rFonts w:cs="Traditional Arabic"/>
          <w:sz w:val="10"/>
          <w:szCs w:val="10"/>
          <w:rtl/>
          <w:lang w:bidi="ar-JO"/>
        </w:rPr>
      </w:pPr>
    </w:p>
    <w:p w14:paraId="50266773" w14:textId="77777777" w:rsidR="0084249D" w:rsidRPr="004B6156" w:rsidRDefault="0084249D" w:rsidP="0084249D">
      <w:pPr>
        <w:jc w:val="lowKashida"/>
        <w:rPr>
          <w:rFonts w:cs="Traditional Arabic"/>
          <w:b/>
          <w:bCs/>
          <w:sz w:val="36"/>
          <w:szCs w:val="36"/>
          <w:rtl/>
          <w:lang w:bidi="ar-JO"/>
        </w:rPr>
      </w:pPr>
      <w:r w:rsidRPr="004B6156">
        <w:rPr>
          <w:rFonts w:cs="Traditional Arabic" w:hint="cs"/>
          <w:b/>
          <w:bCs/>
          <w:sz w:val="36"/>
          <w:szCs w:val="36"/>
          <w:rtl/>
          <w:lang w:bidi="ar-JO"/>
        </w:rPr>
        <w:t>3- المصطلحات والتعاريف</w:t>
      </w:r>
      <w:bookmarkEnd w:id="6"/>
    </w:p>
    <w:p w14:paraId="6C5B8928" w14:textId="77777777" w:rsidR="0084249D" w:rsidRPr="004B6156" w:rsidRDefault="0084249D" w:rsidP="0084249D">
      <w:pPr>
        <w:jc w:val="lowKashida"/>
        <w:rPr>
          <w:rFonts w:cs="Traditional Arabic"/>
          <w:b/>
          <w:bCs/>
          <w:sz w:val="10"/>
          <w:szCs w:val="10"/>
          <w:rtl/>
          <w:lang w:bidi="ar-JO"/>
        </w:rPr>
      </w:pPr>
    </w:p>
    <w:p w14:paraId="0EA9B055" w14:textId="77777777" w:rsidR="0084249D" w:rsidRPr="004B6156" w:rsidRDefault="0084249D" w:rsidP="0084249D">
      <w:pPr>
        <w:jc w:val="lowKashida"/>
        <w:rPr>
          <w:rFonts w:cs="Traditional Arabic"/>
          <w:sz w:val="32"/>
          <w:szCs w:val="32"/>
          <w:rtl/>
        </w:rPr>
      </w:pPr>
      <w:r w:rsidRPr="004B6156">
        <w:rPr>
          <w:rFonts w:cs="Traditional Arabic" w:hint="cs"/>
          <w:sz w:val="32"/>
          <w:szCs w:val="32"/>
          <w:rtl/>
        </w:rPr>
        <w:t>لأغراض هذه المواصفة القياسية الأردنية تستخدم المصطلحات والتعاريف الواردة أدناه:</w:t>
      </w:r>
    </w:p>
    <w:p w14:paraId="1EDE5677" w14:textId="77777777" w:rsidR="0084249D" w:rsidRDefault="0084249D" w:rsidP="0084249D">
      <w:pPr>
        <w:jc w:val="lowKashida"/>
        <w:rPr>
          <w:rFonts w:cs="Traditional Arabic"/>
          <w:b/>
          <w:bCs/>
          <w:sz w:val="32"/>
          <w:szCs w:val="32"/>
          <w:rtl/>
          <w:lang w:bidi="ar-JO"/>
        </w:rPr>
      </w:pPr>
      <w:r w:rsidRPr="004B6156">
        <w:rPr>
          <w:rFonts w:cs="Traditional Arabic" w:hint="cs"/>
          <w:b/>
          <w:bCs/>
          <w:sz w:val="32"/>
          <w:szCs w:val="32"/>
          <w:rtl/>
          <w:lang w:bidi="ar-JO"/>
        </w:rPr>
        <w:t>3-</w:t>
      </w:r>
      <w:r>
        <w:rPr>
          <w:rFonts w:cs="Traditional Arabic" w:hint="cs"/>
          <w:b/>
          <w:bCs/>
          <w:sz w:val="32"/>
          <w:szCs w:val="32"/>
          <w:rtl/>
          <w:lang w:bidi="ar-JO"/>
        </w:rPr>
        <w:t>1</w:t>
      </w:r>
    </w:p>
    <w:p w14:paraId="52A7E5CD" w14:textId="77777777" w:rsidR="0084249D" w:rsidRPr="004B6156" w:rsidRDefault="0084249D" w:rsidP="0084249D">
      <w:pPr>
        <w:jc w:val="lowKashida"/>
        <w:rPr>
          <w:rFonts w:cs="Traditional Arabic"/>
          <w:b/>
          <w:bCs/>
          <w:sz w:val="32"/>
          <w:szCs w:val="32"/>
          <w:rtl/>
          <w:lang w:bidi="ar-JO"/>
        </w:rPr>
      </w:pPr>
      <w:r w:rsidRPr="004B6156">
        <w:rPr>
          <w:rFonts w:cs="Traditional Arabic" w:hint="cs"/>
          <w:b/>
          <w:bCs/>
          <w:sz w:val="32"/>
          <w:szCs w:val="32"/>
          <w:rtl/>
          <w:lang w:bidi="ar-JO"/>
        </w:rPr>
        <w:t>المنتج الكيميائي</w:t>
      </w:r>
    </w:p>
    <w:p w14:paraId="0E27C9C2" w14:textId="77777777" w:rsidR="0084249D" w:rsidRPr="004B6156" w:rsidRDefault="0084249D" w:rsidP="0084249D">
      <w:pPr>
        <w:jc w:val="lowKashida"/>
        <w:rPr>
          <w:rFonts w:cs="Traditional Arabic"/>
          <w:sz w:val="32"/>
          <w:szCs w:val="32"/>
          <w:rtl/>
          <w:lang w:bidi="ar-JO"/>
        </w:rPr>
      </w:pPr>
      <w:r w:rsidRPr="004B6156">
        <w:rPr>
          <w:rFonts w:cs="Traditional Arabic"/>
          <w:sz w:val="32"/>
          <w:szCs w:val="32"/>
          <w:rtl/>
          <w:lang w:bidi="ar-JO"/>
        </w:rPr>
        <w:t>مادة أو خليط</w:t>
      </w:r>
    </w:p>
    <w:p w14:paraId="2773DA9D" w14:textId="77777777" w:rsidR="0084249D" w:rsidRPr="004B6156" w:rsidRDefault="0084249D" w:rsidP="0084249D">
      <w:pPr>
        <w:jc w:val="lowKashida"/>
        <w:rPr>
          <w:rFonts w:cs="Traditional Arabic"/>
          <w:b/>
          <w:bCs/>
          <w:sz w:val="32"/>
          <w:szCs w:val="32"/>
          <w:rtl/>
          <w:lang w:bidi="ar-JO"/>
        </w:rPr>
      </w:pPr>
      <w:r w:rsidRPr="004B6156">
        <w:rPr>
          <w:rFonts w:cs="Traditional Arabic" w:hint="cs"/>
          <w:b/>
          <w:bCs/>
          <w:sz w:val="32"/>
          <w:szCs w:val="32"/>
          <w:rtl/>
          <w:lang w:bidi="ar-JO"/>
        </w:rPr>
        <w:t>3-2</w:t>
      </w:r>
    </w:p>
    <w:p w14:paraId="22968949" w14:textId="367B6EC7" w:rsidR="0084249D" w:rsidRPr="005E16F3" w:rsidRDefault="0084249D" w:rsidP="0084249D">
      <w:pPr>
        <w:jc w:val="lowKashida"/>
        <w:rPr>
          <w:rFonts w:cs="Traditional Arabic"/>
          <w:b/>
          <w:bCs/>
          <w:sz w:val="32"/>
          <w:szCs w:val="32"/>
          <w:rtl/>
          <w:lang w:bidi="ar-JO"/>
        </w:rPr>
      </w:pPr>
      <w:r w:rsidRPr="005E16F3">
        <w:rPr>
          <w:rFonts w:cs="Traditional Arabic" w:hint="cs"/>
          <w:b/>
          <w:bCs/>
          <w:sz w:val="32"/>
          <w:szCs w:val="32"/>
          <w:rtl/>
          <w:lang w:bidi="ar-JO"/>
        </w:rPr>
        <w:t xml:space="preserve">ضوابط </w:t>
      </w:r>
      <w:r w:rsidR="00BB3962">
        <w:rPr>
          <w:rFonts w:cs="Traditional Arabic" w:hint="cs"/>
          <w:b/>
          <w:bCs/>
          <w:sz w:val="32"/>
          <w:szCs w:val="32"/>
          <w:rtl/>
          <w:lang w:bidi="ar-JO"/>
        </w:rPr>
        <w:t>التعرّض</w:t>
      </w:r>
      <w:r w:rsidRPr="005E16F3">
        <w:rPr>
          <w:rFonts w:cs="Traditional Arabic" w:hint="cs"/>
          <w:b/>
          <w:bCs/>
          <w:sz w:val="32"/>
          <w:szCs w:val="32"/>
          <w:rtl/>
          <w:lang w:bidi="ar-JO"/>
        </w:rPr>
        <w:t xml:space="preserve"> </w:t>
      </w:r>
    </w:p>
    <w:p w14:paraId="041D7D9B" w14:textId="77777777" w:rsidR="0084249D" w:rsidRDefault="0084249D" w:rsidP="0084249D">
      <w:pPr>
        <w:jc w:val="lowKashida"/>
        <w:rPr>
          <w:rFonts w:cs="Traditional Arabic"/>
          <w:sz w:val="32"/>
          <w:szCs w:val="32"/>
          <w:rtl/>
          <w:lang w:bidi="ar-JO"/>
        </w:rPr>
      </w:pPr>
      <w:r w:rsidRPr="004B6156">
        <w:rPr>
          <w:rFonts w:cs="Traditional Arabic"/>
          <w:sz w:val="32"/>
          <w:szCs w:val="32"/>
          <w:rtl/>
          <w:lang w:bidi="ar-JO"/>
        </w:rPr>
        <w:t xml:space="preserve">مجموعة </w:t>
      </w:r>
      <w:r w:rsidRPr="008424D5">
        <w:rPr>
          <w:rFonts w:cs="Traditional Arabic" w:hint="cs"/>
          <w:sz w:val="32"/>
          <w:szCs w:val="32"/>
          <w:rtl/>
          <w:lang w:bidi="ar-JO"/>
        </w:rPr>
        <w:t>شاملة</w:t>
      </w:r>
      <w:r>
        <w:rPr>
          <w:rFonts w:cs="Traditional Arabic" w:hint="cs"/>
          <w:sz w:val="32"/>
          <w:szCs w:val="32"/>
          <w:rtl/>
          <w:lang w:bidi="ar-JO"/>
        </w:rPr>
        <w:t xml:space="preserve"> </w:t>
      </w:r>
      <w:r w:rsidRPr="004B6156">
        <w:rPr>
          <w:rFonts w:cs="Traditional Arabic"/>
          <w:sz w:val="32"/>
          <w:szCs w:val="32"/>
          <w:rtl/>
          <w:lang w:bidi="ar-JO"/>
        </w:rPr>
        <w:t xml:space="preserve">من التدابير الاحترازية لحماية مستخدم </w:t>
      </w:r>
      <w:r w:rsidRPr="004B6156">
        <w:rPr>
          <w:rFonts w:cs="Traditional Arabic" w:hint="cs"/>
          <w:sz w:val="32"/>
          <w:szCs w:val="32"/>
          <w:rtl/>
          <w:lang w:bidi="ar-JO"/>
        </w:rPr>
        <w:t>ال</w:t>
      </w:r>
      <w:r w:rsidRPr="004B6156">
        <w:rPr>
          <w:rFonts w:cs="Traditional Arabic"/>
          <w:sz w:val="32"/>
          <w:szCs w:val="32"/>
          <w:rtl/>
          <w:lang w:bidi="ar-JO"/>
        </w:rPr>
        <w:t xml:space="preserve">منتج </w:t>
      </w:r>
      <w:r w:rsidRPr="004B6156">
        <w:rPr>
          <w:rFonts w:cs="Traditional Arabic" w:hint="cs"/>
          <w:sz w:val="32"/>
          <w:szCs w:val="32"/>
          <w:rtl/>
          <w:lang w:bidi="ar-JO"/>
        </w:rPr>
        <w:t>ال</w:t>
      </w:r>
      <w:r w:rsidRPr="004B6156">
        <w:rPr>
          <w:rFonts w:cs="Traditional Arabic"/>
          <w:sz w:val="32"/>
          <w:szCs w:val="32"/>
          <w:rtl/>
          <w:lang w:bidi="ar-JO"/>
        </w:rPr>
        <w:t>كيميائي (</w:t>
      </w:r>
      <w:r w:rsidRPr="004B6156">
        <w:rPr>
          <w:rFonts w:cs="Traditional Arabic" w:hint="cs"/>
          <w:sz w:val="32"/>
          <w:szCs w:val="32"/>
          <w:rtl/>
          <w:lang w:bidi="ar-JO"/>
        </w:rPr>
        <w:t>البند 3-1</w:t>
      </w:r>
      <w:r w:rsidRPr="004B6156">
        <w:rPr>
          <w:rFonts w:cs="Traditional Arabic"/>
          <w:sz w:val="32"/>
          <w:szCs w:val="32"/>
          <w:rtl/>
          <w:lang w:bidi="ar-JO"/>
        </w:rPr>
        <w:t>)</w:t>
      </w:r>
    </w:p>
    <w:p w14:paraId="7B3EC26B" w14:textId="77777777" w:rsidR="00B9753A" w:rsidRDefault="00B9753A" w:rsidP="0084249D">
      <w:pPr>
        <w:jc w:val="lowKashida"/>
        <w:rPr>
          <w:rFonts w:cs="Traditional Arabic"/>
          <w:sz w:val="32"/>
          <w:szCs w:val="32"/>
          <w:rtl/>
          <w:lang w:bidi="ar-JO"/>
        </w:rPr>
      </w:pPr>
    </w:p>
    <w:p w14:paraId="31B56BD9" w14:textId="77777777" w:rsidR="00B9753A" w:rsidRDefault="00B9753A" w:rsidP="0084249D">
      <w:pPr>
        <w:jc w:val="lowKashida"/>
        <w:rPr>
          <w:rFonts w:cs="Traditional Arabic"/>
          <w:sz w:val="32"/>
          <w:szCs w:val="32"/>
          <w:rtl/>
          <w:lang w:bidi="ar-JO"/>
        </w:rPr>
      </w:pPr>
    </w:p>
    <w:p w14:paraId="17F729BE" w14:textId="77777777" w:rsidR="00B9753A" w:rsidRDefault="00B9753A" w:rsidP="0084249D">
      <w:pPr>
        <w:jc w:val="lowKashida"/>
        <w:rPr>
          <w:rFonts w:cs="Traditional Arabic"/>
          <w:sz w:val="32"/>
          <w:szCs w:val="32"/>
          <w:rtl/>
          <w:lang w:bidi="ar-JO"/>
        </w:rPr>
      </w:pPr>
    </w:p>
    <w:p w14:paraId="00092390" w14:textId="77777777" w:rsidR="00B9753A" w:rsidRPr="00EE4CB6" w:rsidRDefault="00B9753A" w:rsidP="0084249D">
      <w:pPr>
        <w:jc w:val="lowKashida"/>
        <w:rPr>
          <w:rFonts w:cs="Traditional Arabic"/>
          <w:sz w:val="16"/>
          <w:szCs w:val="16"/>
          <w:rtl/>
          <w:lang w:bidi="ar-JO"/>
        </w:rPr>
      </w:pPr>
    </w:p>
    <w:p w14:paraId="0FFFE7D1" w14:textId="77777777" w:rsidR="00081F7D" w:rsidRPr="004B6156" w:rsidRDefault="00081F7D" w:rsidP="00081F7D">
      <w:pPr>
        <w:jc w:val="lowKashida"/>
        <w:rPr>
          <w:rFonts w:cs="Traditional Arabic"/>
          <w:b/>
          <w:bCs/>
          <w:sz w:val="32"/>
          <w:szCs w:val="32"/>
          <w:rtl/>
          <w:lang w:bidi="ar-JO"/>
        </w:rPr>
      </w:pPr>
      <w:r>
        <w:rPr>
          <w:rFonts w:cs="Traditional Arabic" w:hint="cs"/>
          <w:b/>
          <w:bCs/>
          <w:sz w:val="32"/>
          <w:szCs w:val="32"/>
          <w:rtl/>
          <w:lang w:bidi="ar-JO"/>
        </w:rPr>
        <w:t>3</w:t>
      </w:r>
      <w:r w:rsidRPr="004B6156">
        <w:rPr>
          <w:rFonts w:cs="Traditional Arabic" w:hint="cs"/>
          <w:b/>
          <w:bCs/>
          <w:sz w:val="32"/>
          <w:szCs w:val="32"/>
          <w:rtl/>
          <w:lang w:bidi="ar-JO"/>
        </w:rPr>
        <w:t>-3</w:t>
      </w:r>
    </w:p>
    <w:p w14:paraId="676D06E1" w14:textId="77777777" w:rsidR="00081F7D" w:rsidRPr="004B6156" w:rsidRDefault="00081F7D" w:rsidP="00081F7D">
      <w:pPr>
        <w:jc w:val="lowKashida"/>
        <w:rPr>
          <w:rFonts w:cs="Traditional Arabic"/>
          <w:b/>
          <w:bCs/>
          <w:sz w:val="32"/>
          <w:szCs w:val="32"/>
          <w:rtl/>
          <w:lang w:bidi="ar-JO"/>
        </w:rPr>
      </w:pPr>
      <w:r w:rsidRPr="004B6156">
        <w:rPr>
          <w:rFonts w:cs="Traditional Arabic" w:hint="cs"/>
          <w:b/>
          <w:bCs/>
          <w:sz w:val="32"/>
          <w:szCs w:val="32"/>
          <w:rtl/>
          <w:lang w:bidi="ar-JO"/>
        </w:rPr>
        <w:t xml:space="preserve">تصنيف </w:t>
      </w:r>
      <w:r>
        <w:rPr>
          <w:rFonts w:cs="Traditional Arabic" w:hint="cs"/>
          <w:b/>
          <w:bCs/>
          <w:sz w:val="32"/>
          <w:szCs w:val="32"/>
          <w:rtl/>
          <w:lang w:bidi="ar-JO"/>
        </w:rPr>
        <w:t>ال</w:t>
      </w:r>
      <w:r w:rsidRPr="004B6156">
        <w:rPr>
          <w:rFonts w:cs="Traditional Arabic" w:hint="cs"/>
          <w:b/>
          <w:bCs/>
          <w:sz w:val="32"/>
          <w:szCs w:val="32"/>
          <w:rtl/>
          <w:lang w:bidi="ar-JO"/>
        </w:rPr>
        <w:t>نظام</w:t>
      </w:r>
      <w:r>
        <w:rPr>
          <w:rFonts w:cs="Traditional Arabic" w:hint="cs"/>
          <w:b/>
          <w:bCs/>
          <w:sz w:val="32"/>
          <w:szCs w:val="32"/>
          <w:rtl/>
          <w:lang w:bidi="ar-JO"/>
        </w:rPr>
        <w:t xml:space="preserve"> المنسق عالمياً لتصنيف ووسم المواد الكيميائية (</w:t>
      </w:r>
      <w:r w:rsidRPr="006665FB">
        <w:rPr>
          <w:rFonts w:cs="Traditional Arabic"/>
          <w:sz w:val="28"/>
          <w:szCs w:val="28"/>
          <w:lang w:bidi="ar-JO"/>
        </w:rPr>
        <w:t>GHS</w:t>
      </w:r>
      <w:r>
        <w:rPr>
          <w:rFonts w:cs="Traditional Arabic" w:hint="cs"/>
          <w:b/>
          <w:bCs/>
          <w:sz w:val="32"/>
          <w:szCs w:val="32"/>
          <w:rtl/>
          <w:lang w:bidi="ar-JO"/>
        </w:rPr>
        <w:t>)</w:t>
      </w:r>
      <w:r w:rsidRPr="004B6156">
        <w:rPr>
          <w:rFonts w:cs="Traditional Arabic" w:hint="cs"/>
          <w:b/>
          <w:bCs/>
          <w:sz w:val="32"/>
          <w:szCs w:val="32"/>
          <w:rtl/>
          <w:lang w:bidi="ar-JO"/>
        </w:rPr>
        <w:t xml:space="preserve"> </w:t>
      </w:r>
    </w:p>
    <w:p w14:paraId="5CADCA4A" w14:textId="77777777" w:rsidR="00081F7D" w:rsidRDefault="00081F7D" w:rsidP="00081F7D">
      <w:pPr>
        <w:jc w:val="lowKashida"/>
        <w:rPr>
          <w:rFonts w:cs="Traditional Arabic"/>
          <w:rtl/>
          <w:lang w:bidi="ar-JO"/>
        </w:rPr>
      </w:pPr>
      <w:r w:rsidRPr="004B6156">
        <w:rPr>
          <w:rFonts w:cs="Traditional Arabic"/>
          <w:sz w:val="32"/>
          <w:szCs w:val="32"/>
          <w:rtl/>
          <w:lang w:bidi="ar-JO"/>
        </w:rPr>
        <w:t>تصنيف المواد والمخاليط و</w:t>
      </w:r>
      <w:r>
        <w:rPr>
          <w:rFonts w:cs="Traditional Arabic" w:hint="cs"/>
          <w:sz w:val="32"/>
          <w:szCs w:val="32"/>
          <w:rtl/>
          <w:lang w:bidi="ar-JO"/>
        </w:rPr>
        <w:t>فقاً</w:t>
      </w:r>
      <w:r w:rsidRPr="004B6156">
        <w:rPr>
          <w:rFonts w:cs="Traditional Arabic"/>
          <w:sz w:val="32"/>
          <w:szCs w:val="32"/>
          <w:rtl/>
          <w:lang w:bidi="ar-JO"/>
        </w:rPr>
        <w:t xml:space="preserve"> للمعايير المنسقة في النظام المنسق عالميًا لتصنيف المواد الكيميائية ووسمها </w:t>
      </w:r>
      <w:r w:rsidRPr="004B6156">
        <w:rPr>
          <w:rFonts w:cs="Traditional Arabic"/>
          <w:sz w:val="32"/>
          <w:szCs w:val="32"/>
          <w:vertAlign w:val="superscript"/>
          <w:rtl/>
          <w:lang w:bidi="ar-JO"/>
        </w:rPr>
        <w:t>[2]</w:t>
      </w:r>
      <w:r w:rsidRPr="004B6156">
        <w:rPr>
          <w:rFonts w:cs="Traditional Arabic"/>
          <w:sz w:val="32"/>
          <w:szCs w:val="32"/>
          <w:rtl/>
          <w:lang w:bidi="ar-JO"/>
        </w:rPr>
        <w:t xml:space="preserve"> وفقًا </w:t>
      </w:r>
      <w:r w:rsidRPr="004B6156">
        <w:rPr>
          <w:rFonts w:cs="Traditional Arabic" w:hint="cs"/>
          <w:sz w:val="32"/>
          <w:szCs w:val="32"/>
          <w:rtl/>
          <w:lang w:bidi="ar-JO"/>
        </w:rPr>
        <w:t>لخطورتها</w:t>
      </w:r>
      <w:r w:rsidRPr="004B6156">
        <w:rPr>
          <w:rFonts w:cs="Traditional Arabic"/>
          <w:sz w:val="32"/>
          <w:szCs w:val="32"/>
          <w:rtl/>
          <w:lang w:bidi="ar-JO"/>
        </w:rPr>
        <w:t xml:space="preserve"> الفيزيائية والصحية والبيئية</w:t>
      </w:r>
    </w:p>
    <w:p w14:paraId="12366FF2" w14:textId="77777777" w:rsidR="00081F7D" w:rsidRPr="004B6156" w:rsidRDefault="00081F7D" w:rsidP="00081F7D">
      <w:pPr>
        <w:jc w:val="lowKashida"/>
        <w:rPr>
          <w:rFonts w:cs="Traditional Arabic"/>
          <w:b/>
          <w:bCs/>
          <w:sz w:val="32"/>
          <w:szCs w:val="32"/>
          <w:rtl/>
          <w:lang w:bidi="ar-JO"/>
        </w:rPr>
      </w:pPr>
      <w:r>
        <w:rPr>
          <w:rFonts w:cs="Traditional Arabic" w:hint="cs"/>
          <w:b/>
          <w:bCs/>
          <w:sz w:val="32"/>
          <w:szCs w:val="32"/>
          <w:rtl/>
          <w:lang w:bidi="ar-JO"/>
        </w:rPr>
        <w:t>3</w:t>
      </w:r>
      <w:r w:rsidRPr="004B6156">
        <w:rPr>
          <w:rFonts w:cs="Traditional Arabic" w:hint="cs"/>
          <w:b/>
          <w:bCs/>
          <w:sz w:val="32"/>
          <w:szCs w:val="32"/>
          <w:rtl/>
          <w:lang w:bidi="ar-JO"/>
        </w:rPr>
        <w:t>-4</w:t>
      </w:r>
    </w:p>
    <w:p w14:paraId="4D716271" w14:textId="77777777" w:rsidR="00081F7D" w:rsidRPr="004B6156" w:rsidRDefault="00081F7D" w:rsidP="00081F7D">
      <w:pPr>
        <w:jc w:val="lowKashida"/>
        <w:rPr>
          <w:rFonts w:cs="Traditional Arabic"/>
          <w:b/>
          <w:bCs/>
          <w:sz w:val="32"/>
          <w:szCs w:val="32"/>
          <w:rtl/>
          <w:lang w:bidi="ar-JO"/>
        </w:rPr>
      </w:pPr>
      <w:r w:rsidRPr="004B6156">
        <w:rPr>
          <w:rFonts w:cs="Traditional Arabic" w:hint="cs"/>
          <w:b/>
          <w:bCs/>
          <w:sz w:val="32"/>
          <w:szCs w:val="32"/>
          <w:rtl/>
          <w:lang w:bidi="ar"/>
        </w:rPr>
        <w:t>ضرر</w:t>
      </w:r>
    </w:p>
    <w:p w14:paraId="11DA667D" w14:textId="77777777" w:rsidR="00081F7D" w:rsidRPr="004B6156" w:rsidRDefault="00081F7D" w:rsidP="00081F7D">
      <w:pPr>
        <w:jc w:val="lowKashida"/>
        <w:rPr>
          <w:rFonts w:cs="Traditional Arabic"/>
          <w:sz w:val="32"/>
          <w:szCs w:val="32"/>
          <w:rtl/>
          <w:lang w:bidi="ar-JO"/>
        </w:rPr>
      </w:pPr>
      <w:r w:rsidRPr="004B6156">
        <w:rPr>
          <w:rFonts w:cs="Traditional Arabic"/>
          <w:sz w:val="32"/>
          <w:szCs w:val="32"/>
          <w:rtl/>
          <w:lang w:bidi="ar-JO"/>
        </w:rPr>
        <w:t xml:space="preserve">الإصابات الجسدية أو </w:t>
      </w:r>
      <w:r w:rsidRPr="00F428B0">
        <w:rPr>
          <w:rFonts w:cs="Traditional Arabic" w:hint="cs"/>
          <w:sz w:val="32"/>
          <w:szCs w:val="32"/>
          <w:rtl/>
          <w:lang w:bidi="ar-JO"/>
        </w:rPr>
        <w:t>التلف الذي</w:t>
      </w:r>
      <w:r>
        <w:rPr>
          <w:rFonts w:cs="Traditional Arabic"/>
          <w:sz w:val="32"/>
          <w:szCs w:val="32"/>
          <w:rtl/>
          <w:lang w:bidi="ar-JO"/>
        </w:rPr>
        <w:t xml:space="preserve"> </w:t>
      </w:r>
      <w:r>
        <w:rPr>
          <w:rFonts w:cs="Traditional Arabic" w:hint="cs"/>
          <w:sz w:val="32"/>
          <w:szCs w:val="32"/>
          <w:rtl/>
          <w:lang w:bidi="ar-JO"/>
        </w:rPr>
        <w:t>ي</w:t>
      </w:r>
      <w:r w:rsidRPr="004B6156">
        <w:rPr>
          <w:rFonts w:cs="Traditional Arabic"/>
          <w:sz w:val="32"/>
          <w:szCs w:val="32"/>
          <w:rtl/>
          <w:lang w:bidi="ar-JO"/>
        </w:rPr>
        <w:t xml:space="preserve">لحق بصحة الأشخاص، أو </w:t>
      </w:r>
      <w:r w:rsidRPr="00F428B0">
        <w:rPr>
          <w:rFonts w:cs="Traditional Arabic" w:hint="cs"/>
          <w:sz w:val="32"/>
          <w:szCs w:val="32"/>
          <w:rtl/>
          <w:lang w:bidi="ar-JO"/>
        </w:rPr>
        <w:t>الخسائر</w:t>
      </w:r>
      <w:r w:rsidRPr="004B6156">
        <w:rPr>
          <w:rFonts w:cs="Traditional Arabic"/>
          <w:sz w:val="32"/>
          <w:szCs w:val="32"/>
          <w:rtl/>
          <w:lang w:bidi="ar-JO"/>
        </w:rPr>
        <w:t xml:space="preserve"> التي تلحق بالممتلكات أو البيئة</w:t>
      </w:r>
    </w:p>
    <w:p w14:paraId="029A904C" w14:textId="14C3EB0A" w:rsidR="00081F7D" w:rsidRPr="004B6156" w:rsidRDefault="00081F7D" w:rsidP="00DF0D5F">
      <w:pPr>
        <w:jc w:val="right"/>
        <w:rPr>
          <w:rFonts w:ascii="Traditional Arabic" w:hAnsi="Traditional Arabic" w:cs="Traditional Arabic"/>
          <w:sz w:val="32"/>
          <w:szCs w:val="32"/>
          <w:rtl/>
          <w:lang w:bidi="ar-JO"/>
        </w:rPr>
      </w:pPr>
      <w:r w:rsidRPr="004B6156">
        <w:rPr>
          <w:rFonts w:ascii="Traditional Arabic" w:hAnsi="Traditional Arabic" w:cs="Traditional Arabic"/>
          <w:sz w:val="32"/>
          <w:szCs w:val="32"/>
          <w:lang w:bidi="ar-JO"/>
        </w:rPr>
        <w:t>]</w:t>
      </w:r>
      <w:r w:rsidRPr="004B6156">
        <w:rPr>
          <w:rFonts w:ascii="Traditional Arabic" w:hAnsi="Traditional Arabic" w:cs="Traditional Arabic"/>
          <w:sz w:val="32"/>
          <w:szCs w:val="32"/>
          <w:rtl/>
          <w:lang w:bidi="ar-JO"/>
        </w:rPr>
        <w:t>المصدر:</w:t>
      </w:r>
      <w:r w:rsidR="00DF0D5F">
        <w:rPr>
          <w:rFonts w:ascii="Traditional Arabic" w:hAnsi="Traditional Arabic" w:cs="Traditional Arabic" w:hint="cs"/>
          <w:sz w:val="32"/>
          <w:szCs w:val="32"/>
          <w:rtl/>
          <w:lang w:bidi="ar-JO"/>
        </w:rPr>
        <w:t xml:space="preserve"> </w:t>
      </w:r>
      <w:r w:rsidRPr="004B6156">
        <w:rPr>
          <w:rFonts w:ascii="Traditional Arabic" w:hAnsi="Traditional Arabic" w:cs="Traditional Arabic"/>
          <w:sz w:val="32"/>
          <w:szCs w:val="32"/>
          <w:rtl/>
          <w:lang w:bidi="ar-JO"/>
        </w:rPr>
        <w:t>دليل الإيزو/الآييسي</w:t>
      </w:r>
      <w:r w:rsidR="00DF0D5F">
        <w:rPr>
          <w:rFonts w:ascii="Traditional Arabic" w:hAnsi="Traditional Arabic" w:cs="Traditional Arabic" w:hint="cs"/>
          <w:sz w:val="32"/>
          <w:szCs w:val="32"/>
          <w:rtl/>
          <w:lang w:bidi="ar-JO"/>
        </w:rPr>
        <w:t xml:space="preserve"> </w:t>
      </w:r>
      <w:r>
        <w:rPr>
          <w:rFonts w:ascii="Traditional Arabic" w:hAnsi="Traditional Arabic" w:cs="Traditional Arabic" w:hint="cs"/>
          <w:sz w:val="32"/>
          <w:szCs w:val="32"/>
          <w:rtl/>
          <w:lang w:bidi="ar-JO"/>
        </w:rPr>
        <w:t>51/1991</w:t>
      </w:r>
      <w:r w:rsidRPr="004B6156">
        <w:rPr>
          <w:rFonts w:cs="Traditional Arabic"/>
          <w:sz w:val="32"/>
          <w:szCs w:val="32"/>
          <w:vertAlign w:val="superscript"/>
          <w:rtl/>
          <w:lang w:bidi="ar-JO"/>
        </w:rPr>
        <w:t>[</w:t>
      </w:r>
      <w:r w:rsidRPr="004B6156">
        <w:rPr>
          <w:rFonts w:cs="Traditional Arabic" w:hint="cs"/>
          <w:sz w:val="32"/>
          <w:szCs w:val="32"/>
          <w:vertAlign w:val="superscript"/>
          <w:rtl/>
          <w:lang w:bidi="ar-JO"/>
        </w:rPr>
        <w:t>1</w:t>
      </w:r>
      <w:r w:rsidRPr="004B6156">
        <w:rPr>
          <w:rFonts w:cs="Traditional Arabic"/>
          <w:sz w:val="32"/>
          <w:szCs w:val="32"/>
          <w:vertAlign w:val="superscript"/>
          <w:rtl/>
          <w:lang w:bidi="ar-JO"/>
        </w:rPr>
        <w:t>]</w:t>
      </w:r>
      <w:r w:rsidRPr="004B6156">
        <w:rPr>
          <w:rFonts w:ascii="Traditional Arabic" w:hAnsi="Traditional Arabic" w:cs="Traditional Arabic"/>
          <w:sz w:val="32"/>
          <w:szCs w:val="32"/>
          <w:rtl/>
          <w:lang w:bidi="ar-JO"/>
        </w:rPr>
        <w:t>,</w:t>
      </w:r>
      <w:r w:rsidR="00DF0D5F">
        <w:rPr>
          <w:rFonts w:ascii="Traditional Arabic" w:hAnsi="Traditional Arabic" w:cs="Traditional Arabic" w:hint="cs"/>
          <w:sz w:val="32"/>
          <w:szCs w:val="32"/>
          <w:rtl/>
          <w:lang w:bidi="ar-JO"/>
        </w:rPr>
        <w:t xml:space="preserve"> </w:t>
      </w:r>
      <w:r w:rsidRPr="004B6156">
        <w:rPr>
          <w:rFonts w:ascii="Traditional Arabic" w:hAnsi="Traditional Arabic" w:cs="Traditional Arabic"/>
          <w:sz w:val="32"/>
          <w:szCs w:val="32"/>
          <w:rtl/>
          <w:lang w:bidi="ar-JO"/>
        </w:rPr>
        <w:t>البند 3-3</w:t>
      </w:r>
      <w:r w:rsidRPr="004B6156">
        <w:rPr>
          <w:rFonts w:ascii="Traditional Arabic" w:hAnsi="Traditional Arabic" w:cs="Traditional Arabic"/>
          <w:sz w:val="32"/>
          <w:szCs w:val="32"/>
          <w:lang w:bidi="ar-JO"/>
        </w:rPr>
        <w:t>[</w:t>
      </w:r>
      <w:r w:rsidRPr="004B6156">
        <w:rPr>
          <w:rFonts w:ascii="Traditional Arabic" w:hAnsi="Traditional Arabic" w:cs="Traditional Arabic"/>
          <w:sz w:val="32"/>
          <w:szCs w:val="32"/>
          <w:rtl/>
          <w:lang w:bidi="ar-JO"/>
        </w:rPr>
        <w:t xml:space="preserve"> </w:t>
      </w:r>
    </w:p>
    <w:p w14:paraId="7E9E60A3" w14:textId="77777777" w:rsidR="00081F7D" w:rsidRPr="00850228" w:rsidRDefault="00081F7D" w:rsidP="00081F7D">
      <w:pPr>
        <w:jc w:val="lowKashida"/>
        <w:rPr>
          <w:rFonts w:cs="Traditional Arabic"/>
          <w:b/>
          <w:bCs/>
          <w:sz w:val="32"/>
          <w:szCs w:val="32"/>
          <w:rtl/>
          <w:lang w:bidi="ar-JO"/>
        </w:rPr>
      </w:pPr>
      <w:r>
        <w:rPr>
          <w:rFonts w:cs="Traditional Arabic" w:hint="cs"/>
          <w:b/>
          <w:bCs/>
          <w:sz w:val="32"/>
          <w:szCs w:val="32"/>
          <w:rtl/>
          <w:lang w:bidi="ar-JO"/>
        </w:rPr>
        <w:t>3-5</w:t>
      </w:r>
    </w:p>
    <w:p w14:paraId="1CEE53CA" w14:textId="77777777" w:rsidR="00081F7D" w:rsidRPr="00850228" w:rsidRDefault="00081F7D" w:rsidP="00081F7D">
      <w:pPr>
        <w:jc w:val="lowKashida"/>
        <w:rPr>
          <w:rFonts w:cs="Traditional Arabic"/>
          <w:b/>
          <w:bCs/>
          <w:sz w:val="32"/>
          <w:szCs w:val="32"/>
          <w:rtl/>
          <w:lang w:bidi="ar-JO"/>
        </w:rPr>
      </w:pPr>
      <w:r>
        <w:rPr>
          <w:rFonts w:cs="Traditional Arabic" w:hint="cs"/>
          <w:b/>
          <w:bCs/>
          <w:sz w:val="32"/>
          <w:szCs w:val="32"/>
          <w:rtl/>
          <w:lang w:bidi="ar-JO"/>
        </w:rPr>
        <w:t>خطورة</w:t>
      </w:r>
    </w:p>
    <w:p w14:paraId="7E113F7A" w14:textId="77777777" w:rsidR="00081F7D" w:rsidRDefault="00081F7D" w:rsidP="00081F7D">
      <w:pPr>
        <w:rPr>
          <w:rFonts w:cs="Traditional Arabic"/>
          <w:sz w:val="32"/>
          <w:szCs w:val="32"/>
          <w:rtl/>
          <w:lang w:bidi="ar-JO"/>
        </w:rPr>
      </w:pPr>
      <w:r w:rsidRPr="00FF371A">
        <w:rPr>
          <w:rFonts w:cs="Traditional Arabic"/>
          <w:sz w:val="32"/>
          <w:szCs w:val="32"/>
          <w:rtl/>
          <w:lang w:bidi="ar-JO"/>
        </w:rPr>
        <w:t>مصدر محتمل للضرر (</w:t>
      </w:r>
      <w:r>
        <w:rPr>
          <w:rFonts w:cs="Traditional Arabic" w:hint="cs"/>
          <w:sz w:val="32"/>
          <w:szCs w:val="32"/>
          <w:rtl/>
          <w:lang w:bidi="ar-JO"/>
        </w:rPr>
        <w:t>البند 3-4</w:t>
      </w:r>
      <w:r w:rsidRPr="00FF371A">
        <w:rPr>
          <w:rFonts w:cs="Traditional Arabic"/>
          <w:sz w:val="32"/>
          <w:szCs w:val="32"/>
          <w:rtl/>
          <w:lang w:bidi="ar-JO"/>
        </w:rPr>
        <w:t>)</w:t>
      </w:r>
    </w:p>
    <w:p w14:paraId="76BD1604" w14:textId="2BE537CA" w:rsidR="00081F7D" w:rsidRPr="0017476B" w:rsidRDefault="00081F7D" w:rsidP="00DF0D5F">
      <w:pPr>
        <w:jc w:val="right"/>
        <w:rPr>
          <w:rFonts w:ascii="Traditional Arabic" w:hAnsi="Traditional Arabic" w:cs="Traditional Arabic"/>
          <w:sz w:val="32"/>
          <w:szCs w:val="32"/>
          <w:rtl/>
          <w:lang w:bidi="ar-JO"/>
        </w:rPr>
      </w:pPr>
      <w:r w:rsidRPr="0017476B">
        <w:rPr>
          <w:rFonts w:ascii="Traditional Arabic" w:hAnsi="Traditional Arabic" w:cs="Traditional Arabic"/>
          <w:sz w:val="32"/>
          <w:szCs w:val="32"/>
          <w:lang w:bidi="ar-JO"/>
        </w:rPr>
        <w:t xml:space="preserve"> ]</w:t>
      </w:r>
      <w:r w:rsidRPr="0017476B">
        <w:rPr>
          <w:rFonts w:ascii="Traditional Arabic" w:hAnsi="Traditional Arabic" w:cs="Traditional Arabic"/>
          <w:sz w:val="32"/>
          <w:szCs w:val="32"/>
          <w:rtl/>
          <w:lang w:bidi="ar-JO"/>
        </w:rPr>
        <w:t>المصدر:</w:t>
      </w:r>
      <w:r w:rsidR="00DF0D5F">
        <w:rPr>
          <w:rFonts w:ascii="Traditional Arabic" w:hAnsi="Traditional Arabic" w:cs="Traditional Arabic" w:hint="cs"/>
          <w:sz w:val="32"/>
          <w:szCs w:val="32"/>
          <w:rtl/>
          <w:lang w:bidi="ar-JO"/>
        </w:rPr>
        <w:t xml:space="preserve"> </w:t>
      </w:r>
      <w:r w:rsidRPr="0017476B">
        <w:rPr>
          <w:rFonts w:ascii="Traditional Arabic" w:hAnsi="Traditional Arabic" w:cs="Traditional Arabic"/>
          <w:sz w:val="32"/>
          <w:szCs w:val="32"/>
          <w:rtl/>
          <w:lang w:bidi="ar-JO"/>
        </w:rPr>
        <w:t>دليل الإيزو/الآييسي</w:t>
      </w:r>
      <w:r w:rsidR="00DF0D5F">
        <w:rPr>
          <w:rFonts w:ascii="Traditional Arabic" w:hAnsi="Traditional Arabic" w:cs="Traditional Arabic" w:hint="cs"/>
          <w:sz w:val="32"/>
          <w:szCs w:val="32"/>
          <w:rtl/>
          <w:lang w:bidi="ar-JO"/>
        </w:rPr>
        <w:t xml:space="preserve"> </w:t>
      </w:r>
      <w:r>
        <w:rPr>
          <w:rFonts w:ascii="Traditional Arabic" w:hAnsi="Traditional Arabic" w:cs="Traditional Arabic" w:hint="cs"/>
          <w:sz w:val="32"/>
          <w:szCs w:val="32"/>
          <w:rtl/>
          <w:lang w:bidi="ar-JO"/>
        </w:rPr>
        <w:t>51/1991</w:t>
      </w:r>
      <w:r w:rsidRPr="0085022B">
        <w:rPr>
          <w:rFonts w:ascii="Traditional Arabic" w:hAnsi="Traditional Arabic" w:cs="Traditional Arabic"/>
          <w:sz w:val="32"/>
          <w:szCs w:val="32"/>
          <w:vertAlign w:val="superscript"/>
          <w:rtl/>
          <w:lang w:bidi="ar-JO"/>
        </w:rPr>
        <w:t>[1]</w:t>
      </w:r>
      <w:r>
        <w:rPr>
          <w:rFonts w:ascii="Traditional Arabic" w:hAnsi="Traditional Arabic" w:cs="Traditional Arabic" w:hint="cs"/>
          <w:sz w:val="32"/>
          <w:szCs w:val="32"/>
          <w:rtl/>
          <w:lang w:bidi="ar-JO"/>
        </w:rPr>
        <w:t>,</w:t>
      </w:r>
      <w:r w:rsidR="00DF0D5F">
        <w:rPr>
          <w:rFonts w:ascii="Traditional Arabic" w:hAnsi="Traditional Arabic" w:cs="Traditional Arabic" w:hint="cs"/>
          <w:sz w:val="32"/>
          <w:szCs w:val="32"/>
          <w:rtl/>
          <w:lang w:bidi="ar-JO"/>
        </w:rPr>
        <w:t xml:space="preserve"> </w:t>
      </w:r>
      <w:r w:rsidRPr="0017476B">
        <w:rPr>
          <w:rFonts w:ascii="Traditional Arabic" w:hAnsi="Traditional Arabic" w:cs="Traditional Arabic"/>
          <w:sz w:val="32"/>
          <w:szCs w:val="32"/>
          <w:rtl/>
          <w:lang w:bidi="ar-JO"/>
        </w:rPr>
        <w:t xml:space="preserve"> البند 3-5</w:t>
      </w:r>
      <w:r w:rsidRPr="0017476B">
        <w:rPr>
          <w:rFonts w:ascii="Traditional Arabic" w:hAnsi="Traditional Arabic" w:cs="Traditional Arabic"/>
          <w:sz w:val="32"/>
          <w:szCs w:val="32"/>
          <w:lang w:bidi="ar-JO"/>
        </w:rPr>
        <w:t>[</w:t>
      </w:r>
      <w:r w:rsidRPr="0017476B">
        <w:rPr>
          <w:rFonts w:ascii="Traditional Arabic" w:hAnsi="Traditional Arabic" w:cs="Traditional Arabic"/>
          <w:sz w:val="32"/>
          <w:szCs w:val="32"/>
          <w:rtl/>
          <w:lang w:bidi="ar-JO"/>
        </w:rPr>
        <w:t xml:space="preserve"> </w:t>
      </w:r>
    </w:p>
    <w:p w14:paraId="4F028A78" w14:textId="77777777" w:rsidR="00081F7D" w:rsidRPr="00850228" w:rsidRDefault="00081F7D" w:rsidP="00081F7D">
      <w:pPr>
        <w:jc w:val="lowKashida"/>
        <w:rPr>
          <w:rFonts w:cs="Traditional Arabic"/>
          <w:b/>
          <w:bCs/>
          <w:sz w:val="32"/>
          <w:szCs w:val="32"/>
          <w:rtl/>
          <w:lang w:bidi="ar-JO"/>
        </w:rPr>
      </w:pPr>
      <w:r>
        <w:rPr>
          <w:rFonts w:cs="Traditional Arabic" w:hint="cs"/>
          <w:b/>
          <w:bCs/>
          <w:sz w:val="32"/>
          <w:szCs w:val="32"/>
          <w:rtl/>
          <w:lang w:bidi="ar-JO"/>
        </w:rPr>
        <w:t>3-6</w:t>
      </w:r>
    </w:p>
    <w:p w14:paraId="2F86F08A" w14:textId="77777777" w:rsidR="00081F7D" w:rsidRDefault="00081F7D" w:rsidP="00081F7D">
      <w:pPr>
        <w:jc w:val="lowKashida"/>
        <w:rPr>
          <w:rFonts w:cs="Traditional Arabic"/>
          <w:sz w:val="32"/>
          <w:szCs w:val="32"/>
          <w:rtl/>
          <w:lang w:bidi="ar-JO"/>
        </w:rPr>
      </w:pPr>
      <w:r w:rsidRPr="00ED024E">
        <w:rPr>
          <w:rFonts w:cs="Traditional Arabic"/>
          <w:b/>
          <w:bCs/>
          <w:sz w:val="32"/>
          <w:szCs w:val="32"/>
          <w:rtl/>
          <w:lang w:bidi="ar-JO"/>
        </w:rPr>
        <w:t xml:space="preserve">بيان </w:t>
      </w:r>
      <w:r>
        <w:rPr>
          <w:rFonts w:cs="Traditional Arabic" w:hint="cs"/>
          <w:b/>
          <w:bCs/>
          <w:sz w:val="32"/>
          <w:szCs w:val="32"/>
          <w:rtl/>
          <w:lang w:bidi="ar-JO"/>
        </w:rPr>
        <w:t>الخطورة</w:t>
      </w:r>
    </w:p>
    <w:p w14:paraId="66C6BAE4" w14:textId="77777777" w:rsidR="00081F7D" w:rsidRDefault="00081F7D" w:rsidP="00081F7D">
      <w:pPr>
        <w:jc w:val="lowKashida"/>
        <w:rPr>
          <w:rFonts w:cs="Traditional Arabic"/>
          <w:b/>
          <w:bCs/>
          <w:sz w:val="32"/>
          <w:szCs w:val="32"/>
          <w:rtl/>
          <w:lang w:bidi="ar-JO"/>
        </w:rPr>
      </w:pPr>
      <w:r w:rsidRPr="00ED024E">
        <w:rPr>
          <w:rFonts w:cs="Traditional Arabic"/>
          <w:sz w:val="32"/>
          <w:szCs w:val="32"/>
          <w:rtl/>
          <w:lang w:bidi="ar-JO"/>
        </w:rPr>
        <w:t xml:space="preserve">بيان </w:t>
      </w:r>
      <w:r w:rsidRPr="00BD01DF">
        <w:rPr>
          <w:rFonts w:cs="Traditional Arabic" w:hint="cs"/>
          <w:sz w:val="32"/>
          <w:szCs w:val="32"/>
          <w:rtl/>
          <w:lang w:bidi="ar-JO"/>
        </w:rPr>
        <w:t>محدد</w:t>
      </w:r>
      <w:r>
        <w:rPr>
          <w:rFonts w:cs="Traditional Arabic" w:hint="cs"/>
          <w:sz w:val="32"/>
          <w:szCs w:val="32"/>
          <w:rtl/>
          <w:lang w:bidi="ar-JO"/>
        </w:rPr>
        <w:t xml:space="preserve"> لرتبة الخطورة</w:t>
      </w:r>
      <w:r w:rsidRPr="00ED024E">
        <w:rPr>
          <w:rFonts w:cs="Traditional Arabic"/>
          <w:sz w:val="32"/>
          <w:szCs w:val="32"/>
          <w:rtl/>
          <w:lang w:bidi="ar-JO"/>
        </w:rPr>
        <w:t xml:space="preserve"> و</w:t>
      </w:r>
      <w:r>
        <w:rPr>
          <w:rFonts w:cs="Traditional Arabic" w:hint="cs"/>
          <w:sz w:val="32"/>
          <w:szCs w:val="32"/>
          <w:rtl/>
          <w:lang w:bidi="ar-JO"/>
        </w:rPr>
        <w:t>ال</w:t>
      </w:r>
      <w:r w:rsidRPr="00ED024E">
        <w:rPr>
          <w:rFonts w:cs="Traditional Arabic"/>
          <w:sz w:val="32"/>
          <w:szCs w:val="32"/>
          <w:rtl/>
          <w:lang w:bidi="ar-JO"/>
        </w:rPr>
        <w:t>فئة</w:t>
      </w:r>
      <w:r>
        <w:rPr>
          <w:rFonts w:cs="Traditional Arabic" w:hint="cs"/>
          <w:sz w:val="32"/>
          <w:szCs w:val="32"/>
          <w:rtl/>
          <w:lang w:bidi="ar-JO"/>
        </w:rPr>
        <w:t xml:space="preserve"> التي </w:t>
      </w:r>
      <w:r w:rsidRPr="00ED024E">
        <w:rPr>
          <w:rFonts w:cs="Traditional Arabic"/>
          <w:sz w:val="32"/>
          <w:szCs w:val="32"/>
          <w:rtl/>
          <w:lang w:bidi="ar-JO"/>
        </w:rPr>
        <w:t>تصف طبيعة الخط</w:t>
      </w:r>
      <w:r>
        <w:rPr>
          <w:rFonts w:cs="Traditional Arabic" w:hint="cs"/>
          <w:sz w:val="32"/>
          <w:szCs w:val="32"/>
          <w:rtl/>
          <w:lang w:bidi="ar-JO"/>
        </w:rPr>
        <w:t>و</w:t>
      </w:r>
      <w:r w:rsidRPr="00ED024E">
        <w:rPr>
          <w:rFonts w:cs="Traditional Arabic"/>
          <w:sz w:val="32"/>
          <w:szCs w:val="32"/>
          <w:rtl/>
          <w:lang w:bidi="ar-JO"/>
        </w:rPr>
        <w:t>ر</w:t>
      </w:r>
      <w:r>
        <w:rPr>
          <w:rFonts w:cs="Traditional Arabic" w:hint="cs"/>
          <w:sz w:val="32"/>
          <w:szCs w:val="32"/>
          <w:rtl/>
          <w:lang w:bidi="ar-JO"/>
        </w:rPr>
        <w:t>ة</w:t>
      </w:r>
      <w:r w:rsidRPr="00ED024E">
        <w:rPr>
          <w:rFonts w:cs="Traditional Arabic"/>
          <w:sz w:val="32"/>
          <w:szCs w:val="32"/>
          <w:rtl/>
          <w:lang w:bidi="ar-JO"/>
        </w:rPr>
        <w:t xml:space="preserve"> (</w:t>
      </w:r>
      <w:r>
        <w:rPr>
          <w:rFonts w:cs="Traditional Arabic" w:hint="cs"/>
          <w:sz w:val="32"/>
          <w:szCs w:val="32"/>
          <w:rtl/>
          <w:lang w:bidi="ar-JO"/>
        </w:rPr>
        <w:t>البند 3-5</w:t>
      </w:r>
      <w:r>
        <w:rPr>
          <w:rFonts w:cs="Traditional Arabic"/>
          <w:sz w:val="32"/>
          <w:szCs w:val="32"/>
          <w:rtl/>
          <w:lang w:bidi="ar-JO"/>
        </w:rPr>
        <w:t>) ل</w:t>
      </w:r>
      <w:r w:rsidRPr="00ED024E">
        <w:rPr>
          <w:rFonts w:cs="Traditional Arabic"/>
          <w:sz w:val="32"/>
          <w:szCs w:val="32"/>
          <w:rtl/>
          <w:lang w:bidi="ar-JO"/>
        </w:rPr>
        <w:t xml:space="preserve">منتج خطير، </w:t>
      </w:r>
      <w:r>
        <w:rPr>
          <w:rFonts w:cs="Traditional Arabic" w:hint="cs"/>
          <w:sz w:val="32"/>
          <w:szCs w:val="32"/>
          <w:rtl/>
          <w:lang w:bidi="ar-JO"/>
        </w:rPr>
        <w:t>ويتضمن</w:t>
      </w:r>
      <w:r w:rsidRPr="00ED024E">
        <w:rPr>
          <w:rFonts w:cs="Traditional Arabic"/>
          <w:sz w:val="32"/>
          <w:szCs w:val="32"/>
          <w:rtl/>
          <w:lang w:bidi="ar-JO"/>
        </w:rPr>
        <w:t xml:space="preserve"> درجة الخط</w:t>
      </w:r>
      <w:r>
        <w:rPr>
          <w:rFonts w:cs="Traditional Arabic" w:hint="cs"/>
          <w:sz w:val="32"/>
          <w:szCs w:val="32"/>
          <w:rtl/>
          <w:lang w:bidi="ar-JO"/>
        </w:rPr>
        <w:t>و</w:t>
      </w:r>
      <w:r w:rsidRPr="00ED024E">
        <w:rPr>
          <w:rFonts w:cs="Traditional Arabic"/>
          <w:sz w:val="32"/>
          <w:szCs w:val="32"/>
          <w:rtl/>
          <w:lang w:bidi="ar-JO"/>
        </w:rPr>
        <w:t>ر</w:t>
      </w:r>
      <w:r w:rsidRPr="000915B4">
        <w:rPr>
          <w:rFonts w:cs="Traditional Arabic" w:hint="cs"/>
          <w:sz w:val="32"/>
          <w:szCs w:val="32"/>
          <w:rtl/>
          <w:lang w:bidi="ar-JO"/>
        </w:rPr>
        <w:t>ة</w:t>
      </w:r>
      <w:r w:rsidRPr="008B07C7">
        <w:rPr>
          <w:rFonts w:cs="Traditional Arabic" w:hint="cs"/>
          <w:b/>
          <w:bCs/>
          <w:sz w:val="32"/>
          <w:szCs w:val="32"/>
          <w:rtl/>
          <w:lang w:bidi="ar-JO"/>
        </w:rPr>
        <w:t xml:space="preserve"> </w:t>
      </w:r>
      <w:r>
        <w:rPr>
          <w:rFonts w:cs="Traditional Arabic" w:hint="cs"/>
          <w:sz w:val="32"/>
          <w:szCs w:val="32"/>
          <w:rtl/>
          <w:lang w:bidi="ar-JO"/>
        </w:rPr>
        <w:t>عند الحاجة</w:t>
      </w:r>
    </w:p>
    <w:p w14:paraId="70FCB815" w14:textId="5C6C043B" w:rsidR="00081F7D" w:rsidRDefault="00081F7D" w:rsidP="00DF0D5F">
      <w:pPr>
        <w:jc w:val="right"/>
        <w:rPr>
          <w:rFonts w:cs="Traditional Arabic"/>
          <w:sz w:val="32"/>
          <w:szCs w:val="32"/>
          <w:rtl/>
          <w:lang w:bidi="ar-JO"/>
        </w:rPr>
      </w:pPr>
      <w:r w:rsidRPr="008A30B0">
        <w:rPr>
          <w:rFonts w:cs="Traditional Arabic"/>
          <w:sz w:val="28"/>
          <w:szCs w:val="28"/>
          <w:lang w:bidi="ar-JO"/>
        </w:rPr>
        <w:t>]</w:t>
      </w:r>
      <w:r w:rsidRPr="00D844E2">
        <w:rPr>
          <w:rFonts w:cs="Traditional Arabic" w:hint="cs"/>
          <w:sz w:val="32"/>
          <w:szCs w:val="32"/>
          <w:rtl/>
          <w:lang w:bidi="ar-JO"/>
        </w:rPr>
        <w:t>المصدر</w:t>
      </w:r>
      <w:r w:rsidR="00DF0D5F">
        <w:rPr>
          <w:rFonts w:cs="Traditional Arabic" w:hint="cs"/>
          <w:rtl/>
          <w:lang w:bidi="ar-JO"/>
        </w:rPr>
        <w:t xml:space="preserve">: </w:t>
      </w:r>
      <w:r w:rsidRPr="00DD5D52">
        <w:rPr>
          <w:rFonts w:cs="Traditional Arabic"/>
          <w:lang w:bidi="ar-JO"/>
        </w:rPr>
        <w:t xml:space="preserve"> </w:t>
      </w:r>
      <w:r w:rsidRPr="00D844E2">
        <w:rPr>
          <w:rFonts w:cs="Traditional Arabic"/>
          <w:lang w:bidi="ar-JO"/>
        </w:rPr>
        <w:t>GHS</w:t>
      </w:r>
      <w:r>
        <w:rPr>
          <w:rFonts w:cs="Traditional Arabic"/>
          <w:sz w:val="32"/>
          <w:szCs w:val="32"/>
          <w:lang w:bidi="ar-JO"/>
        </w:rPr>
        <w:t>:</w:t>
      </w:r>
      <w:r w:rsidRPr="00DD5D52">
        <w:rPr>
          <w:rFonts w:cs="Traditional Arabic"/>
          <w:lang w:bidi="ar-JO"/>
        </w:rPr>
        <w:t>2007</w:t>
      </w:r>
      <w:r w:rsidR="00DF0D5F">
        <w:rPr>
          <w:rFonts w:cs="Traditional Arabic" w:hint="cs"/>
          <w:rtl/>
          <w:lang w:bidi="ar-JO"/>
        </w:rPr>
        <w:t xml:space="preserve"> </w:t>
      </w:r>
      <w:r w:rsidRPr="00AC4279">
        <w:rPr>
          <w:rFonts w:ascii="Traditional Arabic" w:hAnsi="Traditional Arabic" w:cs="Traditional Arabic"/>
          <w:sz w:val="28"/>
          <w:szCs w:val="28"/>
          <w:vertAlign w:val="superscript"/>
          <w:rtl/>
          <w:lang w:bidi="ar-JO"/>
        </w:rPr>
        <w:t>[2]</w:t>
      </w:r>
      <w:r>
        <w:rPr>
          <w:rFonts w:cs="Traditional Arabic" w:hint="cs"/>
          <w:sz w:val="28"/>
          <w:szCs w:val="28"/>
          <w:rtl/>
          <w:lang w:bidi="ar-JO"/>
        </w:rPr>
        <w:t>,</w:t>
      </w:r>
      <w:r w:rsidR="00DF0D5F">
        <w:rPr>
          <w:rFonts w:cs="Traditional Arabic" w:hint="cs"/>
          <w:sz w:val="28"/>
          <w:szCs w:val="28"/>
          <w:rtl/>
          <w:lang w:bidi="ar-JO"/>
        </w:rPr>
        <w:t xml:space="preserve"> </w:t>
      </w:r>
      <w:r w:rsidRPr="00D844E2">
        <w:rPr>
          <w:rFonts w:cs="Traditional Arabic" w:hint="cs"/>
          <w:sz w:val="32"/>
          <w:szCs w:val="32"/>
          <w:rtl/>
          <w:lang w:bidi="ar-JO"/>
        </w:rPr>
        <w:t>البند 1-2</w:t>
      </w:r>
      <w:r w:rsidRPr="008A30B0">
        <w:rPr>
          <w:rFonts w:cs="Traditional Arabic"/>
          <w:sz w:val="28"/>
          <w:szCs w:val="28"/>
          <w:lang w:bidi="ar-JO"/>
        </w:rPr>
        <w:t>[</w:t>
      </w:r>
      <w:r>
        <w:rPr>
          <w:rFonts w:cs="Traditional Arabic" w:hint="cs"/>
          <w:sz w:val="28"/>
          <w:szCs w:val="28"/>
          <w:rtl/>
          <w:lang w:bidi="ar-JO"/>
        </w:rPr>
        <w:t xml:space="preserve"> </w:t>
      </w:r>
    </w:p>
    <w:p w14:paraId="2A2EF61E" w14:textId="77777777" w:rsidR="00081F7D" w:rsidRDefault="00081F7D" w:rsidP="00081F7D">
      <w:pPr>
        <w:jc w:val="lowKashida"/>
        <w:rPr>
          <w:rFonts w:cs="Traditional Arabic"/>
          <w:b/>
          <w:bCs/>
          <w:sz w:val="32"/>
          <w:szCs w:val="32"/>
          <w:rtl/>
          <w:lang w:bidi="ar-JO"/>
        </w:rPr>
      </w:pPr>
      <w:r w:rsidRPr="000405FF">
        <w:rPr>
          <w:rFonts w:cs="Traditional Arabic" w:hint="cs"/>
          <w:b/>
          <w:bCs/>
          <w:sz w:val="32"/>
          <w:szCs w:val="32"/>
          <w:rtl/>
          <w:lang w:bidi="ar-JO"/>
        </w:rPr>
        <w:t>3-7</w:t>
      </w:r>
    </w:p>
    <w:p w14:paraId="66A4935F" w14:textId="77777777" w:rsidR="00081F7D" w:rsidRPr="00BD01DF" w:rsidRDefault="00081F7D" w:rsidP="00081F7D">
      <w:pPr>
        <w:jc w:val="lowKashida"/>
        <w:rPr>
          <w:rFonts w:cs="Traditional Arabic"/>
          <w:b/>
          <w:bCs/>
          <w:sz w:val="32"/>
          <w:szCs w:val="32"/>
          <w:rtl/>
          <w:lang w:bidi="ar-JO"/>
        </w:rPr>
      </w:pPr>
      <w:r w:rsidRPr="00BD01DF">
        <w:rPr>
          <w:rFonts w:cs="Traditional Arabic" w:hint="cs"/>
          <w:b/>
          <w:bCs/>
          <w:sz w:val="32"/>
          <w:szCs w:val="32"/>
          <w:rtl/>
          <w:lang w:bidi="ar-JO"/>
        </w:rPr>
        <w:t xml:space="preserve">الاستخدام المقصود </w:t>
      </w:r>
    </w:p>
    <w:p w14:paraId="52B67F5F" w14:textId="77777777" w:rsidR="00081F7D" w:rsidRDefault="00081F7D" w:rsidP="00081F7D">
      <w:pPr>
        <w:jc w:val="lowKashida"/>
        <w:rPr>
          <w:rFonts w:cs="Traditional Arabic"/>
          <w:sz w:val="32"/>
          <w:szCs w:val="32"/>
          <w:rtl/>
          <w:lang w:bidi="ar-JO"/>
        </w:rPr>
      </w:pPr>
      <w:r w:rsidRPr="00BD01DF">
        <w:rPr>
          <w:rFonts w:cs="Traditional Arabic"/>
          <w:sz w:val="32"/>
          <w:szCs w:val="32"/>
          <w:rtl/>
          <w:lang w:bidi="ar-JO"/>
        </w:rPr>
        <w:t xml:space="preserve">استخدام </w:t>
      </w:r>
      <w:r w:rsidRPr="00BD01DF">
        <w:rPr>
          <w:rFonts w:cs="Traditional Arabic" w:hint="cs"/>
          <w:sz w:val="32"/>
          <w:szCs w:val="32"/>
          <w:rtl/>
          <w:lang w:bidi="ar-JO"/>
        </w:rPr>
        <w:t>م</w:t>
      </w:r>
      <w:r w:rsidRPr="00BD01DF">
        <w:rPr>
          <w:rFonts w:cs="Traditional Arabic"/>
          <w:sz w:val="32"/>
          <w:szCs w:val="32"/>
          <w:rtl/>
          <w:lang w:bidi="ar-JO"/>
        </w:rPr>
        <w:t>نتج كيميائي (</w:t>
      </w:r>
      <w:r w:rsidRPr="00BD01DF">
        <w:rPr>
          <w:rFonts w:cs="Traditional Arabic" w:hint="cs"/>
          <w:sz w:val="32"/>
          <w:szCs w:val="32"/>
          <w:rtl/>
          <w:lang w:bidi="ar-JO"/>
        </w:rPr>
        <w:t>البند 3-1</w:t>
      </w:r>
      <w:r w:rsidRPr="00BD01DF">
        <w:rPr>
          <w:rFonts w:cs="Traditional Arabic"/>
          <w:sz w:val="32"/>
          <w:szCs w:val="32"/>
          <w:rtl/>
          <w:lang w:bidi="ar-JO"/>
        </w:rPr>
        <w:t>) أو عملية أو خدمة وف</w:t>
      </w:r>
      <w:r w:rsidRPr="00BD01DF">
        <w:rPr>
          <w:rFonts w:cs="Traditional Arabic" w:hint="cs"/>
          <w:sz w:val="32"/>
          <w:szCs w:val="32"/>
          <w:rtl/>
          <w:lang w:bidi="ar-JO"/>
        </w:rPr>
        <w:t>قا</w:t>
      </w:r>
      <w:r w:rsidRPr="00BD01DF">
        <w:rPr>
          <w:rFonts w:ascii="Traditional Arabic" w:hAnsi="Traditional Arabic" w:cs="Traditional Arabic"/>
          <w:sz w:val="32"/>
          <w:szCs w:val="32"/>
          <w:rtl/>
          <w:lang w:bidi="ar-JO"/>
        </w:rPr>
        <w:t>ً</w:t>
      </w:r>
      <w:r w:rsidRPr="00BD01DF">
        <w:rPr>
          <w:rFonts w:cs="Traditional Arabic"/>
          <w:sz w:val="32"/>
          <w:szCs w:val="32"/>
          <w:rtl/>
          <w:lang w:bidi="ar-JO"/>
        </w:rPr>
        <w:t xml:space="preserve"> للمعلومات المقدمة من ال</w:t>
      </w:r>
      <w:r>
        <w:rPr>
          <w:rFonts w:cs="Traditional Arabic" w:hint="cs"/>
          <w:sz w:val="32"/>
          <w:szCs w:val="32"/>
          <w:rtl/>
          <w:lang w:bidi="ar-JO"/>
        </w:rPr>
        <w:t>ـمزود</w:t>
      </w:r>
      <w:r w:rsidRPr="00BD01DF">
        <w:rPr>
          <w:rFonts w:cs="Traditional Arabic" w:hint="cs"/>
          <w:sz w:val="32"/>
          <w:szCs w:val="32"/>
          <w:rtl/>
          <w:lang w:bidi="ar-JO"/>
        </w:rPr>
        <w:t xml:space="preserve"> (البند 3-18)</w:t>
      </w:r>
    </w:p>
    <w:p w14:paraId="3E4153E0" w14:textId="4CD2B6A3" w:rsidR="00081F7D" w:rsidRDefault="00081F7D" w:rsidP="00081F7D">
      <w:pPr>
        <w:jc w:val="both"/>
        <w:rPr>
          <w:rFonts w:cs="Traditional Arabic"/>
          <w:sz w:val="28"/>
          <w:szCs w:val="28"/>
          <w:rtl/>
          <w:lang w:bidi="ar-JO"/>
        </w:rPr>
      </w:pPr>
      <w:r w:rsidRPr="005E16F3">
        <w:rPr>
          <w:rFonts w:cs="Traditional Arabic"/>
          <w:sz w:val="32"/>
          <w:szCs w:val="32"/>
          <w:rtl/>
          <w:lang w:bidi="ar-JO"/>
        </w:rPr>
        <w:t>ملاحظة</w:t>
      </w:r>
      <w:r w:rsidRPr="008A47F0">
        <w:rPr>
          <w:rFonts w:cs="Traditional Arabic"/>
          <w:sz w:val="28"/>
          <w:szCs w:val="28"/>
          <w:rtl/>
          <w:lang w:bidi="ar-JO"/>
        </w:rPr>
        <w:t xml:space="preserve">: </w:t>
      </w:r>
      <w:r>
        <w:rPr>
          <w:rFonts w:cs="Traditional Arabic" w:hint="cs"/>
          <w:sz w:val="28"/>
          <w:szCs w:val="28"/>
          <w:rtl/>
          <w:lang w:bidi="ar-JO"/>
        </w:rPr>
        <w:t>مقتبسة</w:t>
      </w:r>
      <w:r w:rsidRPr="008A47F0">
        <w:rPr>
          <w:rFonts w:cs="Traditional Arabic" w:hint="cs"/>
          <w:sz w:val="28"/>
          <w:szCs w:val="28"/>
          <w:rtl/>
          <w:lang w:bidi="ar-JO"/>
        </w:rPr>
        <w:t xml:space="preserve"> من </w:t>
      </w:r>
      <w:r w:rsidRPr="008A47F0">
        <w:rPr>
          <w:rFonts w:cs="Traditional Arabic"/>
          <w:sz w:val="28"/>
          <w:szCs w:val="28"/>
          <w:rtl/>
          <w:lang w:bidi="ar-JO"/>
        </w:rPr>
        <w:t>دليل الإيزو/الآييسي</w:t>
      </w:r>
      <w:r w:rsidR="00A738CA">
        <w:rPr>
          <w:rFonts w:cs="Traditional Arabic" w:hint="cs"/>
          <w:sz w:val="28"/>
          <w:szCs w:val="28"/>
          <w:rtl/>
          <w:lang w:bidi="ar-JO"/>
        </w:rPr>
        <w:t xml:space="preserve"> </w:t>
      </w:r>
      <w:r>
        <w:rPr>
          <w:rFonts w:cs="Traditional Arabic" w:hint="cs"/>
          <w:sz w:val="28"/>
          <w:szCs w:val="28"/>
          <w:rtl/>
          <w:lang w:bidi="ar-JO"/>
        </w:rPr>
        <w:t>51/1991</w:t>
      </w:r>
      <w:r w:rsidRPr="003E3A4F">
        <w:rPr>
          <w:rFonts w:cs="Traditional Arabic"/>
          <w:sz w:val="32"/>
          <w:szCs w:val="32"/>
          <w:vertAlign w:val="superscript"/>
          <w:rtl/>
          <w:lang w:bidi="ar-JO"/>
        </w:rPr>
        <w:t>[</w:t>
      </w:r>
      <w:r>
        <w:rPr>
          <w:rFonts w:cs="Traditional Arabic" w:hint="cs"/>
          <w:sz w:val="32"/>
          <w:szCs w:val="32"/>
          <w:vertAlign w:val="superscript"/>
          <w:rtl/>
          <w:lang w:bidi="ar-JO"/>
        </w:rPr>
        <w:t>1</w:t>
      </w:r>
      <w:r w:rsidRPr="003E3A4F">
        <w:rPr>
          <w:rFonts w:cs="Traditional Arabic"/>
          <w:sz w:val="32"/>
          <w:szCs w:val="32"/>
          <w:vertAlign w:val="superscript"/>
          <w:rtl/>
          <w:lang w:bidi="ar-JO"/>
        </w:rPr>
        <w:t>]</w:t>
      </w:r>
      <w:r w:rsidRPr="008A47F0">
        <w:rPr>
          <w:rFonts w:cs="Traditional Arabic" w:hint="cs"/>
          <w:sz w:val="28"/>
          <w:szCs w:val="28"/>
          <w:rtl/>
          <w:lang w:bidi="ar-JO"/>
        </w:rPr>
        <w:t>, البند 3-13</w:t>
      </w:r>
      <w:r w:rsidRPr="008A47F0">
        <w:rPr>
          <w:rFonts w:cs="Traditional Arabic"/>
          <w:sz w:val="28"/>
          <w:szCs w:val="28"/>
          <w:rtl/>
          <w:lang w:bidi="ar-JO"/>
        </w:rPr>
        <w:t>.</w:t>
      </w:r>
    </w:p>
    <w:p w14:paraId="6B3B9595" w14:textId="77777777" w:rsidR="00081F7D" w:rsidRPr="008B07C7" w:rsidRDefault="00081F7D" w:rsidP="00081F7D">
      <w:pPr>
        <w:jc w:val="lowKashida"/>
        <w:rPr>
          <w:rFonts w:cs="Traditional Arabic"/>
          <w:b/>
          <w:bCs/>
          <w:sz w:val="32"/>
          <w:szCs w:val="32"/>
          <w:rtl/>
          <w:lang w:bidi="ar-JO"/>
        </w:rPr>
      </w:pPr>
      <w:r>
        <w:rPr>
          <w:rFonts w:cs="Traditional Arabic" w:hint="cs"/>
          <w:b/>
          <w:bCs/>
          <w:sz w:val="32"/>
          <w:szCs w:val="32"/>
          <w:rtl/>
          <w:lang w:bidi="ar-JO"/>
        </w:rPr>
        <w:t>3-8</w:t>
      </w:r>
    </w:p>
    <w:p w14:paraId="67E673D5" w14:textId="77777777" w:rsidR="00081F7D" w:rsidRPr="00F05D6C" w:rsidRDefault="00081F7D" w:rsidP="00081F7D">
      <w:pPr>
        <w:jc w:val="lowKashida"/>
        <w:rPr>
          <w:rFonts w:cs="Traditional Arabic"/>
          <w:b/>
          <w:bCs/>
          <w:sz w:val="32"/>
          <w:szCs w:val="32"/>
          <w:rtl/>
          <w:lang w:bidi="ar-JO"/>
        </w:rPr>
      </w:pPr>
      <w:r>
        <w:rPr>
          <w:rFonts w:cs="Traditional Arabic" w:hint="cs"/>
          <w:b/>
          <w:bCs/>
          <w:sz w:val="32"/>
          <w:szCs w:val="32"/>
          <w:rtl/>
          <w:lang w:bidi="ar-JO"/>
        </w:rPr>
        <w:t>عنصر الوسم</w:t>
      </w:r>
    </w:p>
    <w:p w14:paraId="0EF69237" w14:textId="77777777" w:rsidR="00081F7D" w:rsidRPr="00F74845" w:rsidRDefault="00081F7D" w:rsidP="00081F7D">
      <w:pPr>
        <w:jc w:val="lowKashida"/>
        <w:rPr>
          <w:rFonts w:cs="Traditional Arabic"/>
          <w:sz w:val="32"/>
          <w:szCs w:val="32"/>
          <w:rtl/>
          <w:lang w:bidi="ar-JO"/>
        </w:rPr>
      </w:pPr>
      <w:r w:rsidRPr="00F74845">
        <w:rPr>
          <w:rFonts w:cs="Traditional Arabic"/>
          <w:sz w:val="32"/>
          <w:szCs w:val="32"/>
          <w:rtl/>
          <w:lang w:bidi="ar-JO"/>
        </w:rPr>
        <w:t xml:space="preserve">نوع واحد من المعلومات التي تم تنسيقها للاستخدام في </w:t>
      </w:r>
      <w:r w:rsidRPr="00F74845">
        <w:rPr>
          <w:rFonts w:cs="Traditional Arabic" w:hint="cs"/>
          <w:sz w:val="32"/>
          <w:szCs w:val="32"/>
          <w:rtl/>
          <w:lang w:bidi="ar-JO"/>
        </w:rPr>
        <w:t>بطاقة البيان</w:t>
      </w:r>
    </w:p>
    <w:p w14:paraId="245407AC" w14:textId="77777777" w:rsidR="00081F7D" w:rsidRDefault="00081F7D" w:rsidP="00081F7D">
      <w:pPr>
        <w:jc w:val="lowKashida"/>
        <w:rPr>
          <w:rFonts w:cs="Traditional Arabic"/>
          <w:sz w:val="28"/>
          <w:szCs w:val="28"/>
          <w:rtl/>
          <w:lang w:bidi="ar-JO"/>
        </w:rPr>
      </w:pPr>
      <w:r w:rsidRPr="00ED6AAC">
        <w:rPr>
          <w:rFonts w:cs="Traditional Arabic" w:hint="cs"/>
          <w:sz w:val="32"/>
          <w:szCs w:val="32"/>
          <w:rtl/>
          <w:lang w:bidi="ar-JO"/>
        </w:rPr>
        <w:t>أمثلة</w:t>
      </w:r>
      <w:r w:rsidRPr="00F74845">
        <w:rPr>
          <w:rFonts w:cs="Traditional Arabic" w:hint="cs"/>
          <w:sz w:val="28"/>
          <w:szCs w:val="28"/>
          <w:rtl/>
          <w:lang w:bidi="ar-JO"/>
        </w:rPr>
        <w:t>: رسم تخطيطي (رمز), كلمة التنبيه.</w:t>
      </w:r>
    </w:p>
    <w:p w14:paraId="46B71418" w14:textId="12EF8FCC" w:rsidR="00081F7D" w:rsidRDefault="00081F7D" w:rsidP="00081F7D">
      <w:pPr>
        <w:jc w:val="lowKashida"/>
        <w:rPr>
          <w:rFonts w:cs="Traditional Arabic"/>
          <w:sz w:val="28"/>
          <w:szCs w:val="28"/>
          <w:rtl/>
          <w:lang w:bidi="ar-JO"/>
        </w:rPr>
      </w:pPr>
      <w:r w:rsidRPr="001717FC">
        <w:rPr>
          <w:rFonts w:cs="Traditional Arabic" w:hint="cs"/>
          <w:sz w:val="32"/>
          <w:szCs w:val="32"/>
          <w:rtl/>
          <w:lang w:bidi="ar-JO"/>
        </w:rPr>
        <w:t>ملاحظة</w:t>
      </w:r>
      <w:r>
        <w:rPr>
          <w:rFonts w:cs="Traditional Arabic" w:hint="cs"/>
          <w:sz w:val="28"/>
          <w:szCs w:val="28"/>
          <w:rtl/>
          <w:lang w:bidi="ar-JO"/>
        </w:rPr>
        <w:t>:</w:t>
      </w:r>
      <w:r w:rsidRPr="000043EA">
        <w:rPr>
          <w:rtl/>
        </w:rPr>
        <w:t xml:space="preserve"> </w:t>
      </w:r>
      <w:r>
        <w:rPr>
          <w:rFonts w:cs="Traditional Arabic" w:hint="cs"/>
          <w:sz w:val="28"/>
          <w:szCs w:val="28"/>
          <w:rtl/>
          <w:lang w:bidi="ar-JO"/>
        </w:rPr>
        <w:t>مقتبسة</w:t>
      </w:r>
      <w:r w:rsidRPr="000043EA">
        <w:rPr>
          <w:rFonts w:cs="Traditional Arabic"/>
          <w:sz w:val="28"/>
          <w:szCs w:val="28"/>
          <w:rtl/>
          <w:lang w:bidi="ar-JO"/>
        </w:rPr>
        <w:t xml:space="preserve"> من </w:t>
      </w:r>
      <w:r w:rsidRPr="00D844E2">
        <w:rPr>
          <w:rFonts w:cs="Traditional Arabic"/>
          <w:lang w:bidi="ar-JO"/>
        </w:rPr>
        <w:t>GHS</w:t>
      </w:r>
      <w:r>
        <w:rPr>
          <w:rFonts w:cs="Traditional Arabic"/>
          <w:sz w:val="32"/>
          <w:szCs w:val="32"/>
          <w:lang w:bidi="ar-JO"/>
        </w:rPr>
        <w:t>:</w:t>
      </w:r>
      <w:r w:rsidRPr="00DD5D52">
        <w:rPr>
          <w:rFonts w:cs="Traditional Arabic"/>
          <w:lang w:bidi="ar-JO"/>
        </w:rPr>
        <w:t>2007</w:t>
      </w:r>
      <w:r w:rsidRPr="00550D90">
        <w:rPr>
          <w:rFonts w:ascii="Traditional Arabic" w:hAnsi="Traditional Arabic" w:cs="Traditional Arabic"/>
          <w:sz w:val="28"/>
          <w:szCs w:val="28"/>
          <w:vertAlign w:val="superscript"/>
          <w:rtl/>
          <w:lang w:bidi="ar-JO"/>
        </w:rPr>
        <w:t xml:space="preserve"> [2]</w:t>
      </w:r>
      <w:r>
        <w:rPr>
          <w:rFonts w:cs="Traditional Arabic" w:hint="cs"/>
          <w:sz w:val="28"/>
          <w:szCs w:val="28"/>
          <w:rtl/>
          <w:lang w:bidi="ar-JO"/>
        </w:rPr>
        <w:t>,</w:t>
      </w:r>
      <w:r w:rsidR="00ED6AAC">
        <w:rPr>
          <w:rFonts w:cs="Traditional Arabic" w:hint="cs"/>
          <w:sz w:val="32"/>
          <w:szCs w:val="32"/>
          <w:rtl/>
          <w:lang w:bidi="ar-JO"/>
        </w:rPr>
        <w:t xml:space="preserve"> </w:t>
      </w:r>
      <w:r w:rsidRPr="00D844E2">
        <w:rPr>
          <w:rFonts w:cs="Traditional Arabic" w:hint="cs"/>
          <w:sz w:val="32"/>
          <w:szCs w:val="32"/>
          <w:rtl/>
          <w:lang w:bidi="ar-JO"/>
        </w:rPr>
        <w:t>البند 1-2</w:t>
      </w:r>
      <w:r>
        <w:rPr>
          <w:rFonts w:cs="Traditional Arabic" w:hint="cs"/>
          <w:sz w:val="28"/>
          <w:szCs w:val="28"/>
          <w:rtl/>
          <w:lang w:bidi="ar-JO"/>
        </w:rPr>
        <w:t>.</w:t>
      </w:r>
    </w:p>
    <w:p w14:paraId="6FE2BD60" w14:textId="77777777" w:rsidR="00555440" w:rsidRDefault="00555440" w:rsidP="00994905">
      <w:pPr>
        <w:jc w:val="right"/>
        <w:rPr>
          <w:rFonts w:cs="Traditional Arabic"/>
          <w:sz w:val="32"/>
          <w:szCs w:val="32"/>
          <w:rtl/>
          <w:lang w:bidi="ar-JO"/>
        </w:rPr>
      </w:pPr>
    </w:p>
    <w:p w14:paraId="3D33E0A0" w14:textId="77777777" w:rsidR="008F62BC" w:rsidRDefault="008F62BC" w:rsidP="008F62BC">
      <w:pPr>
        <w:rPr>
          <w:rFonts w:cs="Traditional Arabic"/>
          <w:sz w:val="32"/>
          <w:szCs w:val="32"/>
          <w:rtl/>
          <w:lang w:bidi="ar-JO"/>
        </w:rPr>
      </w:pPr>
    </w:p>
    <w:p w14:paraId="713EB771" w14:textId="77777777" w:rsidR="004067DA" w:rsidRDefault="004067DA" w:rsidP="008F62BC">
      <w:pPr>
        <w:rPr>
          <w:rFonts w:cs="Traditional Arabic"/>
          <w:sz w:val="32"/>
          <w:szCs w:val="32"/>
          <w:rtl/>
          <w:lang w:bidi="ar-JO"/>
        </w:rPr>
      </w:pPr>
    </w:p>
    <w:p w14:paraId="6A0FE375" w14:textId="77777777" w:rsidR="004067DA" w:rsidRPr="00C56650" w:rsidRDefault="004067DA" w:rsidP="008F62BC">
      <w:pPr>
        <w:jc w:val="lowKashida"/>
        <w:rPr>
          <w:rFonts w:cs="Traditional Arabic"/>
          <w:sz w:val="16"/>
          <w:szCs w:val="16"/>
          <w:rtl/>
          <w:lang w:bidi="ar-JO"/>
        </w:rPr>
      </w:pPr>
    </w:p>
    <w:p w14:paraId="5B245F28" w14:textId="77777777" w:rsidR="008F62BC" w:rsidRPr="008A30B0" w:rsidRDefault="008F62BC" w:rsidP="008F62BC">
      <w:pPr>
        <w:jc w:val="lowKashida"/>
        <w:rPr>
          <w:rFonts w:cs="Traditional Arabic"/>
          <w:b/>
          <w:bCs/>
          <w:sz w:val="32"/>
          <w:szCs w:val="32"/>
          <w:rtl/>
          <w:lang w:bidi="ar-JO"/>
        </w:rPr>
      </w:pPr>
      <w:r>
        <w:rPr>
          <w:rFonts w:cs="Traditional Arabic" w:hint="cs"/>
          <w:b/>
          <w:bCs/>
          <w:sz w:val="32"/>
          <w:szCs w:val="32"/>
          <w:rtl/>
          <w:lang w:bidi="ar-JO"/>
        </w:rPr>
        <w:t>3-9</w:t>
      </w:r>
    </w:p>
    <w:p w14:paraId="1D636065" w14:textId="77777777" w:rsidR="008F62BC" w:rsidRPr="008A30B0" w:rsidRDefault="008F62BC" w:rsidP="008F62BC">
      <w:pPr>
        <w:jc w:val="lowKashida"/>
        <w:rPr>
          <w:rFonts w:cs="Traditional Arabic"/>
          <w:b/>
          <w:bCs/>
          <w:sz w:val="32"/>
          <w:szCs w:val="32"/>
          <w:rtl/>
          <w:lang w:bidi="ar-JO"/>
        </w:rPr>
      </w:pPr>
      <w:r>
        <w:rPr>
          <w:rFonts w:cs="Traditional Arabic" w:hint="cs"/>
          <w:b/>
          <w:bCs/>
          <w:sz w:val="32"/>
          <w:szCs w:val="32"/>
          <w:rtl/>
          <w:lang w:bidi="ar-JO"/>
        </w:rPr>
        <w:t>خليط</w:t>
      </w:r>
    </w:p>
    <w:p w14:paraId="136A3B98" w14:textId="77777777" w:rsidR="00536EB2" w:rsidRDefault="008F62BC" w:rsidP="00536EB2">
      <w:pPr>
        <w:jc w:val="lowKashida"/>
        <w:rPr>
          <w:rFonts w:cs="Traditional Arabic"/>
          <w:sz w:val="28"/>
          <w:szCs w:val="28"/>
          <w:rtl/>
          <w:lang w:bidi="ar-JO"/>
        </w:rPr>
      </w:pPr>
      <w:r>
        <w:rPr>
          <w:rFonts w:cs="Traditional Arabic" w:hint="cs"/>
          <w:sz w:val="32"/>
          <w:szCs w:val="32"/>
          <w:rtl/>
          <w:lang w:bidi="ar-JO"/>
        </w:rPr>
        <w:t>مزيج</w:t>
      </w:r>
      <w:r w:rsidRPr="00435801">
        <w:rPr>
          <w:rFonts w:cs="Traditional Arabic"/>
          <w:sz w:val="32"/>
          <w:szCs w:val="32"/>
          <w:rtl/>
          <w:lang w:bidi="ar-JO"/>
        </w:rPr>
        <w:t xml:space="preserve"> أو محلول </w:t>
      </w:r>
      <w:r w:rsidRPr="000F1ABA">
        <w:rPr>
          <w:rFonts w:cs="Traditional Arabic"/>
          <w:sz w:val="32"/>
          <w:szCs w:val="32"/>
          <w:rtl/>
          <w:lang w:bidi="ar-JO"/>
        </w:rPr>
        <w:t>م</w:t>
      </w:r>
      <w:r w:rsidRPr="000F1ABA">
        <w:rPr>
          <w:rFonts w:ascii="Traditional Arabic" w:hAnsi="Traditional Arabic" w:cs="Traditional Arabic"/>
          <w:sz w:val="32"/>
          <w:szCs w:val="32"/>
          <w:rtl/>
          <w:lang w:bidi="ar-JO"/>
        </w:rPr>
        <w:t>ُ</w:t>
      </w:r>
      <w:r w:rsidRPr="000F1ABA">
        <w:rPr>
          <w:rFonts w:cs="Traditional Arabic"/>
          <w:sz w:val="32"/>
          <w:szCs w:val="32"/>
          <w:rtl/>
          <w:lang w:bidi="ar-JO"/>
        </w:rPr>
        <w:t>كو</w:t>
      </w:r>
      <w:r w:rsidRPr="000F1ABA">
        <w:rPr>
          <w:rFonts w:ascii="Traditional Arabic" w:hAnsi="Traditional Arabic" w:cs="Traditional Arabic"/>
          <w:sz w:val="32"/>
          <w:szCs w:val="32"/>
          <w:rtl/>
          <w:lang w:bidi="ar-JO"/>
        </w:rPr>
        <w:t>َّ</w:t>
      </w:r>
      <w:r w:rsidRPr="000F1ABA">
        <w:rPr>
          <w:rFonts w:cs="Traditional Arabic"/>
          <w:sz w:val="32"/>
          <w:szCs w:val="32"/>
          <w:rtl/>
          <w:lang w:bidi="ar-JO"/>
        </w:rPr>
        <w:t>ن</w:t>
      </w:r>
      <w:r w:rsidRPr="00435801">
        <w:rPr>
          <w:rFonts w:cs="Traditional Arabic"/>
          <w:sz w:val="32"/>
          <w:szCs w:val="32"/>
          <w:rtl/>
          <w:lang w:bidi="ar-JO"/>
        </w:rPr>
        <w:t xml:space="preserve"> من مادتين أو أكثر</w:t>
      </w:r>
      <w:r>
        <w:rPr>
          <w:rFonts w:cs="Traditional Arabic" w:hint="cs"/>
          <w:sz w:val="32"/>
          <w:szCs w:val="32"/>
          <w:rtl/>
          <w:lang w:bidi="ar-JO"/>
        </w:rPr>
        <w:t xml:space="preserve"> بحيث</w:t>
      </w:r>
      <w:r w:rsidRPr="00435801">
        <w:rPr>
          <w:rFonts w:cs="Traditional Arabic"/>
          <w:sz w:val="32"/>
          <w:szCs w:val="32"/>
          <w:rtl/>
          <w:lang w:bidi="ar-JO"/>
        </w:rPr>
        <w:t xml:space="preserve"> لا </w:t>
      </w:r>
      <w:r>
        <w:rPr>
          <w:rFonts w:cs="Traditional Arabic" w:hint="cs"/>
          <w:sz w:val="32"/>
          <w:szCs w:val="32"/>
          <w:rtl/>
          <w:lang w:bidi="ar-JO"/>
        </w:rPr>
        <w:t>تتفاعل مع بعضها</w:t>
      </w:r>
    </w:p>
    <w:p w14:paraId="269B2424" w14:textId="6A90912A" w:rsidR="008F62BC" w:rsidRDefault="008F62BC" w:rsidP="00536EB2">
      <w:pPr>
        <w:jc w:val="right"/>
        <w:rPr>
          <w:rFonts w:cs="Traditional Arabic"/>
          <w:sz w:val="32"/>
          <w:szCs w:val="32"/>
          <w:rtl/>
          <w:lang w:bidi="ar-JO"/>
        </w:rPr>
      </w:pPr>
      <w:r w:rsidRPr="008A30B0">
        <w:rPr>
          <w:rFonts w:cs="Traditional Arabic"/>
          <w:sz w:val="28"/>
          <w:szCs w:val="28"/>
          <w:lang w:bidi="ar-JO"/>
        </w:rPr>
        <w:t>]</w:t>
      </w:r>
      <w:r w:rsidRPr="00D844E2">
        <w:rPr>
          <w:rFonts w:cs="Traditional Arabic" w:hint="cs"/>
          <w:sz w:val="32"/>
          <w:szCs w:val="32"/>
          <w:rtl/>
          <w:lang w:bidi="ar-JO"/>
        </w:rPr>
        <w:t>المصدر</w:t>
      </w:r>
      <w:r w:rsidR="00536EB2">
        <w:rPr>
          <w:rFonts w:cs="Traditional Arabic" w:hint="cs"/>
          <w:sz w:val="32"/>
          <w:szCs w:val="32"/>
          <w:rtl/>
          <w:lang w:bidi="ar-JO"/>
        </w:rPr>
        <w:t xml:space="preserve">: </w:t>
      </w:r>
      <w:r w:rsidRPr="00994905">
        <w:rPr>
          <w:rFonts w:cs="Traditional Arabic"/>
          <w:lang w:bidi="ar-JO"/>
        </w:rPr>
        <w:t xml:space="preserve"> </w:t>
      </w:r>
      <w:r w:rsidRPr="00D844E2">
        <w:rPr>
          <w:rFonts w:cs="Traditional Arabic"/>
          <w:lang w:bidi="ar-JO"/>
        </w:rPr>
        <w:t>GHS</w:t>
      </w:r>
      <w:r>
        <w:rPr>
          <w:rFonts w:cs="Traditional Arabic"/>
          <w:sz w:val="32"/>
          <w:szCs w:val="32"/>
          <w:lang w:bidi="ar-JO"/>
        </w:rPr>
        <w:t>:</w:t>
      </w:r>
      <w:r w:rsidRPr="00DD5D52">
        <w:rPr>
          <w:rFonts w:cs="Traditional Arabic"/>
          <w:lang w:bidi="ar-JO"/>
        </w:rPr>
        <w:t>2007</w:t>
      </w:r>
      <w:r w:rsidRPr="00AC4279">
        <w:rPr>
          <w:rFonts w:ascii="Traditional Arabic" w:hAnsi="Traditional Arabic" w:cs="Traditional Arabic"/>
          <w:sz w:val="28"/>
          <w:szCs w:val="28"/>
          <w:vertAlign w:val="superscript"/>
          <w:rtl/>
          <w:lang w:bidi="ar-JO"/>
        </w:rPr>
        <w:t xml:space="preserve"> [2]</w:t>
      </w:r>
      <w:r>
        <w:rPr>
          <w:rFonts w:cs="Traditional Arabic" w:hint="cs"/>
          <w:sz w:val="28"/>
          <w:szCs w:val="28"/>
          <w:rtl/>
          <w:lang w:bidi="ar-JO"/>
        </w:rPr>
        <w:t>,</w:t>
      </w:r>
      <w:r w:rsidR="00536EB2">
        <w:rPr>
          <w:rFonts w:cs="Traditional Arabic" w:hint="cs"/>
          <w:sz w:val="32"/>
          <w:szCs w:val="32"/>
          <w:rtl/>
          <w:lang w:bidi="ar-JO"/>
        </w:rPr>
        <w:t xml:space="preserve"> </w:t>
      </w:r>
      <w:r w:rsidRPr="00D844E2">
        <w:rPr>
          <w:rFonts w:cs="Traditional Arabic" w:hint="cs"/>
          <w:sz w:val="32"/>
          <w:szCs w:val="32"/>
          <w:rtl/>
          <w:lang w:bidi="ar-JO"/>
        </w:rPr>
        <w:t>البند 1-2</w:t>
      </w:r>
      <w:r w:rsidRPr="008A30B0">
        <w:rPr>
          <w:rFonts w:cs="Traditional Arabic"/>
          <w:sz w:val="28"/>
          <w:szCs w:val="28"/>
          <w:lang w:bidi="ar-JO"/>
        </w:rPr>
        <w:t>[</w:t>
      </w:r>
      <w:r>
        <w:rPr>
          <w:rFonts w:cs="Traditional Arabic" w:hint="cs"/>
          <w:sz w:val="28"/>
          <w:szCs w:val="28"/>
          <w:rtl/>
          <w:lang w:bidi="ar-JO"/>
        </w:rPr>
        <w:t xml:space="preserve"> </w:t>
      </w:r>
    </w:p>
    <w:p w14:paraId="28C63A0B" w14:textId="202F50D7" w:rsidR="008F62BC" w:rsidRDefault="00905ED6" w:rsidP="008F62BC">
      <w:pPr>
        <w:jc w:val="lowKashida"/>
        <w:rPr>
          <w:rFonts w:cs="Traditional Arabic"/>
          <w:b/>
          <w:bCs/>
          <w:sz w:val="32"/>
          <w:szCs w:val="32"/>
          <w:rtl/>
          <w:lang w:bidi="ar-JO"/>
        </w:rPr>
      </w:pPr>
      <w:r>
        <w:rPr>
          <w:rFonts w:cs="Traditional Arabic" w:hint="cs"/>
          <w:b/>
          <w:bCs/>
          <w:sz w:val="32"/>
          <w:szCs w:val="32"/>
          <w:rtl/>
          <w:lang w:bidi="ar-JO"/>
        </w:rPr>
        <w:t>3-10</w:t>
      </w:r>
    </w:p>
    <w:p w14:paraId="57AD7DFA" w14:textId="77777777" w:rsidR="008F62BC" w:rsidRDefault="008F62BC" w:rsidP="008F62BC">
      <w:pPr>
        <w:jc w:val="lowKashida"/>
        <w:rPr>
          <w:rFonts w:cs="Traditional Arabic"/>
          <w:b/>
          <w:bCs/>
          <w:sz w:val="32"/>
          <w:szCs w:val="32"/>
          <w:rtl/>
          <w:lang w:bidi="ar-JO"/>
        </w:rPr>
      </w:pPr>
      <w:r>
        <w:rPr>
          <w:rFonts w:cs="Traditional Arabic" w:hint="cs"/>
          <w:b/>
          <w:bCs/>
          <w:sz w:val="32"/>
          <w:szCs w:val="32"/>
          <w:rtl/>
          <w:lang w:bidi="ar-JO"/>
        </w:rPr>
        <w:t>رسم تخطيطي</w:t>
      </w:r>
    </w:p>
    <w:p w14:paraId="35C6D2B0" w14:textId="77777777" w:rsidR="008F62BC" w:rsidRPr="004437D5" w:rsidRDefault="008F62BC" w:rsidP="00536EB2">
      <w:pPr>
        <w:jc w:val="both"/>
        <w:rPr>
          <w:rFonts w:cs="Traditional Arabic"/>
          <w:sz w:val="32"/>
          <w:szCs w:val="32"/>
          <w:rtl/>
          <w:lang w:bidi="ar-JO"/>
        </w:rPr>
      </w:pPr>
      <w:r>
        <w:rPr>
          <w:rFonts w:cs="Traditional Arabic" w:hint="cs"/>
          <w:sz w:val="32"/>
          <w:szCs w:val="32"/>
          <w:rtl/>
          <w:lang w:bidi="ar-JO"/>
        </w:rPr>
        <w:t>مركب/شكل</w:t>
      </w:r>
      <w:r w:rsidRPr="004437D5">
        <w:rPr>
          <w:rFonts w:cs="Traditional Arabic"/>
          <w:sz w:val="32"/>
          <w:szCs w:val="32"/>
          <w:rtl/>
          <w:lang w:bidi="ar-JO"/>
        </w:rPr>
        <w:t xml:space="preserve"> تخطيطي قد يتضمن رمزاً </w:t>
      </w:r>
      <w:r w:rsidRPr="0017476B">
        <w:rPr>
          <w:rFonts w:cs="Traditional Arabic"/>
          <w:sz w:val="32"/>
          <w:szCs w:val="32"/>
          <w:rtl/>
          <w:lang w:bidi="ar-JO"/>
        </w:rPr>
        <w:t>(</w:t>
      </w:r>
      <w:r>
        <w:rPr>
          <w:rFonts w:cs="Traditional Arabic" w:hint="cs"/>
          <w:sz w:val="32"/>
          <w:szCs w:val="32"/>
          <w:rtl/>
          <w:lang w:bidi="ar-JO"/>
        </w:rPr>
        <w:t>البند 3-19</w:t>
      </w:r>
      <w:r w:rsidRPr="0017476B">
        <w:rPr>
          <w:rFonts w:cs="Traditional Arabic"/>
          <w:sz w:val="32"/>
          <w:szCs w:val="32"/>
          <w:rtl/>
          <w:lang w:bidi="ar-JO"/>
        </w:rPr>
        <w:t>)</w:t>
      </w:r>
      <w:r>
        <w:rPr>
          <w:rFonts w:cs="Traditional Arabic" w:hint="cs"/>
          <w:sz w:val="32"/>
          <w:szCs w:val="32"/>
          <w:rtl/>
          <w:lang w:bidi="ar-JO"/>
        </w:rPr>
        <w:t xml:space="preserve"> </w:t>
      </w:r>
      <w:r w:rsidRPr="004437D5">
        <w:rPr>
          <w:rFonts w:cs="Traditional Arabic"/>
          <w:sz w:val="32"/>
          <w:szCs w:val="32"/>
          <w:rtl/>
          <w:lang w:bidi="ar-JO"/>
        </w:rPr>
        <w:t>مع عناصر تخطيطية</w:t>
      </w:r>
      <w:r>
        <w:rPr>
          <w:rFonts w:cs="Traditional Arabic" w:hint="cs"/>
          <w:sz w:val="32"/>
          <w:szCs w:val="32"/>
          <w:rtl/>
          <w:lang w:bidi="ar-JO"/>
        </w:rPr>
        <w:t xml:space="preserve"> أخرى</w:t>
      </w:r>
      <w:r w:rsidRPr="004437D5">
        <w:rPr>
          <w:rFonts w:cs="Traditional Arabic"/>
          <w:sz w:val="32"/>
          <w:szCs w:val="32"/>
          <w:rtl/>
          <w:lang w:bidi="ar-JO"/>
        </w:rPr>
        <w:t xml:space="preserve">، مثل إطار، أو شكل أو لون أرضية، </w:t>
      </w:r>
      <w:r>
        <w:rPr>
          <w:rFonts w:cs="Traditional Arabic" w:hint="cs"/>
          <w:sz w:val="32"/>
          <w:szCs w:val="32"/>
          <w:rtl/>
          <w:lang w:bidi="ar-JO"/>
        </w:rPr>
        <w:t>المقصود</w:t>
      </w:r>
      <w:r w:rsidRPr="004437D5">
        <w:rPr>
          <w:rFonts w:cs="Traditional Arabic"/>
          <w:sz w:val="32"/>
          <w:szCs w:val="32"/>
          <w:rtl/>
          <w:lang w:bidi="ar-JO"/>
        </w:rPr>
        <w:t xml:space="preserve"> </w:t>
      </w:r>
      <w:r w:rsidRPr="004437D5">
        <w:rPr>
          <w:rFonts w:cs="Traditional Arabic" w:hint="cs"/>
          <w:sz w:val="32"/>
          <w:szCs w:val="32"/>
          <w:rtl/>
          <w:lang w:bidi="ar-JO"/>
        </w:rPr>
        <w:t>ﺑﻬ</w:t>
      </w:r>
      <w:r w:rsidRPr="004437D5">
        <w:rPr>
          <w:rFonts w:cs="Traditional Arabic" w:hint="eastAsia"/>
          <w:sz w:val="32"/>
          <w:szCs w:val="32"/>
          <w:rtl/>
          <w:lang w:bidi="ar-JO"/>
        </w:rPr>
        <w:t>ا</w:t>
      </w:r>
      <w:r w:rsidRPr="004437D5">
        <w:rPr>
          <w:rFonts w:cs="Traditional Arabic"/>
          <w:sz w:val="32"/>
          <w:szCs w:val="32"/>
          <w:rtl/>
          <w:lang w:bidi="ar-JO"/>
        </w:rPr>
        <w:t xml:space="preserve"> </w:t>
      </w:r>
      <w:r>
        <w:rPr>
          <w:rFonts w:cs="Traditional Arabic" w:hint="cs"/>
          <w:sz w:val="32"/>
          <w:szCs w:val="32"/>
          <w:rtl/>
          <w:lang w:bidi="ar-JO"/>
        </w:rPr>
        <w:t>إيصال</w:t>
      </w:r>
      <w:r w:rsidRPr="004437D5">
        <w:rPr>
          <w:rFonts w:cs="Traditional Arabic"/>
          <w:sz w:val="32"/>
          <w:szCs w:val="32"/>
          <w:rtl/>
          <w:lang w:bidi="ar-JO"/>
        </w:rPr>
        <w:t xml:space="preserve"> </w:t>
      </w:r>
      <w:r w:rsidRPr="004437D5">
        <w:rPr>
          <w:rFonts w:cs="Traditional Arabic" w:hint="eastAsia"/>
          <w:sz w:val="32"/>
          <w:szCs w:val="32"/>
          <w:rtl/>
          <w:lang w:bidi="ar-JO"/>
        </w:rPr>
        <w:t>معلومات</w:t>
      </w:r>
      <w:r w:rsidRPr="004437D5">
        <w:rPr>
          <w:rFonts w:cs="Traditional Arabic"/>
          <w:sz w:val="32"/>
          <w:szCs w:val="32"/>
          <w:rtl/>
          <w:lang w:bidi="ar-JO"/>
        </w:rPr>
        <w:t xml:space="preserve"> محددة </w:t>
      </w:r>
    </w:p>
    <w:p w14:paraId="278D6EE0" w14:textId="471DE19B" w:rsidR="008F62BC" w:rsidRDefault="008F62BC" w:rsidP="008F62BC">
      <w:pPr>
        <w:jc w:val="right"/>
        <w:rPr>
          <w:rFonts w:cs="Traditional Arabic"/>
          <w:sz w:val="32"/>
          <w:szCs w:val="32"/>
          <w:rtl/>
          <w:lang w:bidi="ar-JO"/>
        </w:rPr>
      </w:pPr>
      <w:r>
        <w:rPr>
          <w:rFonts w:cs="Traditional Arabic"/>
          <w:sz w:val="28"/>
          <w:szCs w:val="28"/>
          <w:lang w:bidi="ar-JO"/>
        </w:rPr>
        <w:tab/>
      </w:r>
      <w:r>
        <w:rPr>
          <w:rFonts w:cs="Traditional Arabic"/>
          <w:sz w:val="28"/>
          <w:szCs w:val="28"/>
          <w:lang w:bidi="ar-JO"/>
        </w:rPr>
        <w:tab/>
      </w:r>
      <w:r w:rsidRPr="008A30B0">
        <w:rPr>
          <w:rFonts w:cs="Traditional Arabic"/>
          <w:sz w:val="28"/>
          <w:szCs w:val="28"/>
          <w:lang w:bidi="ar-JO"/>
        </w:rPr>
        <w:t>]</w:t>
      </w:r>
      <w:r w:rsidRPr="00D844E2">
        <w:rPr>
          <w:rFonts w:cs="Traditional Arabic" w:hint="cs"/>
          <w:sz w:val="32"/>
          <w:szCs w:val="32"/>
          <w:rtl/>
          <w:lang w:bidi="ar-JO"/>
        </w:rPr>
        <w:t>المصدر</w:t>
      </w:r>
      <w:r w:rsidR="00536EB2">
        <w:rPr>
          <w:rFonts w:cs="Traditional Arabic" w:hint="cs"/>
          <w:sz w:val="32"/>
          <w:szCs w:val="32"/>
          <w:rtl/>
          <w:lang w:bidi="ar-JO"/>
        </w:rPr>
        <w:t xml:space="preserve">: </w:t>
      </w:r>
      <w:r w:rsidRPr="00994905">
        <w:rPr>
          <w:rFonts w:cs="Traditional Arabic"/>
          <w:lang w:bidi="ar-JO"/>
        </w:rPr>
        <w:t xml:space="preserve"> </w:t>
      </w:r>
      <w:r w:rsidRPr="00D844E2">
        <w:rPr>
          <w:rFonts w:cs="Traditional Arabic"/>
          <w:lang w:bidi="ar-JO"/>
        </w:rPr>
        <w:t>GHS</w:t>
      </w:r>
      <w:r>
        <w:rPr>
          <w:rFonts w:cs="Traditional Arabic"/>
          <w:sz w:val="32"/>
          <w:szCs w:val="32"/>
          <w:lang w:bidi="ar-JO"/>
        </w:rPr>
        <w:t>:</w:t>
      </w:r>
      <w:r w:rsidRPr="00DD5D52">
        <w:rPr>
          <w:rFonts w:cs="Traditional Arabic"/>
          <w:lang w:bidi="ar-JO"/>
        </w:rPr>
        <w:t>2007</w:t>
      </w:r>
      <w:r w:rsidRPr="00AC4279">
        <w:rPr>
          <w:rFonts w:ascii="Traditional Arabic" w:hAnsi="Traditional Arabic" w:cs="Traditional Arabic"/>
          <w:sz w:val="28"/>
          <w:szCs w:val="28"/>
          <w:vertAlign w:val="superscript"/>
          <w:rtl/>
          <w:lang w:bidi="ar-JO"/>
        </w:rPr>
        <w:t xml:space="preserve"> [2]</w:t>
      </w:r>
      <w:r>
        <w:rPr>
          <w:rFonts w:cs="Traditional Arabic" w:hint="cs"/>
          <w:sz w:val="28"/>
          <w:szCs w:val="28"/>
          <w:rtl/>
          <w:lang w:bidi="ar-JO"/>
        </w:rPr>
        <w:t>,</w:t>
      </w:r>
      <w:r w:rsidR="00536EB2">
        <w:rPr>
          <w:rFonts w:cs="Traditional Arabic" w:hint="cs"/>
          <w:sz w:val="32"/>
          <w:szCs w:val="32"/>
          <w:rtl/>
          <w:lang w:bidi="ar-JO"/>
        </w:rPr>
        <w:t xml:space="preserve"> </w:t>
      </w:r>
      <w:r w:rsidRPr="00D844E2">
        <w:rPr>
          <w:rFonts w:cs="Traditional Arabic" w:hint="cs"/>
          <w:sz w:val="32"/>
          <w:szCs w:val="32"/>
          <w:rtl/>
          <w:lang w:bidi="ar-JO"/>
        </w:rPr>
        <w:t>البند 1-2</w:t>
      </w:r>
      <w:r w:rsidRPr="008A30B0">
        <w:rPr>
          <w:rFonts w:cs="Traditional Arabic"/>
          <w:sz w:val="28"/>
          <w:szCs w:val="28"/>
          <w:lang w:bidi="ar-JO"/>
        </w:rPr>
        <w:t>[</w:t>
      </w:r>
      <w:r>
        <w:rPr>
          <w:rFonts w:cs="Traditional Arabic" w:hint="cs"/>
          <w:sz w:val="28"/>
          <w:szCs w:val="28"/>
          <w:rtl/>
          <w:lang w:bidi="ar-JO"/>
        </w:rPr>
        <w:t xml:space="preserve"> </w:t>
      </w:r>
    </w:p>
    <w:p w14:paraId="77E33F0B" w14:textId="77777777" w:rsidR="008F62BC" w:rsidRDefault="008F62BC" w:rsidP="008F62BC">
      <w:pPr>
        <w:tabs>
          <w:tab w:val="left" w:pos="189"/>
          <w:tab w:val="right" w:pos="9639"/>
        </w:tabs>
        <w:rPr>
          <w:rFonts w:cs="Traditional Arabic"/>
          <w:b/>
          <w:bCs/>
          <w:sz w:val="32"/>
          <w:szCs w:val="32"/>
          <w:rtl/>
          <w:lang w:bidi="ar-JO"/>
        </w:rPr>
      </w:pPr>
      <w:r>
        <w:rPr>
          <w:rFonts w:cs="Traditional Arabic" w:hint="cs"/>
          <w:b/>
          <w:bCs/>
          <w:sz w:val="32"/>
          <w:szCs w:val="32"/>
          <w:rtl/>
          <w:lang w:bidi="ar-JO"/>
        </w:rPr>
        <w:t>3-11</w:t>
      </w:r>
    </w:p>
    <w:p w14:paraId="63F6879F" w14:textId="77777777" w:rsidR="008F62BC" w:rsidRDefault="008F62BC" w:rsidP="008F62BC">
      <w:pPr>
        <w:jc w:val="lowKashida"/>
        <w:rPr>
          <w:rFonts w:cs="Traditional Arabic"/>
          <w:b/>
          <w:bCs/>
          <w:sz w:val="32"/>
          <w:szCs w:val="32"/>
          <w:rtl/>
          <w:lang w:bidi="ar-JO"/>
        </w:rPr>
      </w:pPr>
      <w:r>
        <w:rPr>
          <w:rFonts w:cs="Traditional Arabic" w:hint="cs"/>
          <w:b/>
          <w:bCs/>
          <w:sz w:val="32"/>
          <w:szCs w:val="32"/>
          <w:rtl/>
          <w:lang w:bidi="ar-JO"/>
        </w:rPr>
        <w:t>بيان تحذيري</w:t>
      </w:r>
    </w:p>
    <w:p w14:paraId="03BDDDEB" w14:textId="441233E0" w:rsidR="008F62BC" w:rsidRPr="00DD24D7" w:rsidRDefault="008F62BC" w:rsidP="008F62BC">
      <w:pPr>
        <w:jc w:val="both"/>
        <w:rPr>
          <w:rFonts w:cs="Traditional Arabic"/>
          <w:sz w:val="32"/>
          <w:szCs w:val="32"/>
          <w:rtl/>
          <w:lang w:bidi="ar-JO"/>
        </w:rPr>
      </w:pPr>
      <w:r>
        <w:rPr>
          <w:rFonts w:cs="Traditional Arabic"/>
          <w:sz w:val="32"/>
          <w:szCs w:val="32"/>
          <w:rtl/>
          <w:lang w:bidi="ar-JO"/>
        </w:rPr>
        <w:t>عبارة (و</w:t>
      </w:r>
      <w:r w:rsidRPr="00DD24D7">
        <w:rPr>
          <w:rFonts w:cs="Traditional Arabic"/>
          <w:sz w:val="32"/>
          <w:szCs w:val="32"/>
          <w:rtl/>
          <w:lang w:bidi="ar-JO"/>
        </w:rPr>
        <w:t xml:space="preserve">/أو رسم تخطيطي) تصف التدابير الموصى بها والتي ينبغي اتخاذها لتقليل أو منع </w:t>
      </w:r>
      <w:r>
        <w:rPr>
          <w:rFonts w:cs="Traditional Arabic" w:hint="cs"/>
          <w:sz w:val="32"/>
          <w:szCs w:val="32"/>
          <w:rtl/>
          <w:lang w:bidi="ar-JO"/>
        </w:rPr>
        <w:t>التأثيرات</w:t>
      </w:r>
      <w:r w:rsidRPr="00DD24D7">
        <w:rPr>
          <w:rFonts w:cs="Traditional Arabic"/>
          <w:sz w:val="32"/>
          <w:szCs w:val="32"/>
          <w:rtl/>
          <w:lang w:bidi="ar-JO"/>
        </w:rPr>
        <w:t xml:space="preserve"> الضارة الناجمة عن </w:t>
      </w:r>
      <w:r w:rsidR="00BB3962">
        <w:rPr>
          <w:rFonts w:cs="Traditional Arabic"/>
          <w:sz w:val="32"/>
          <w:szCs w:val="32"/>
          <w:rtl/>
          <w:lang w:bidi="ar-JO"/>
        </w:rPr>
        <w:t>التعرّض</w:t>
      </w:r>
      <w:r w:rsidRPr="00DD24D7">
        <w:rPr>
          <w:rFonts w:cs="Traditional Arabic"/>
          <w:sz w:val="32"/>
          <w:szCs w:val="32"/>
          <w:rtl/>
          <w:lang w:bidi="ar-JO"/>
        </w:rPr>
        <w:t xml:space="preserve"> لمنتج كيميائي</w:t>
      </w:r>
      <w:r>
        <w:rPr>
          <w:rFonts w:cs="Traditional Arabic" w:hint="cs"/>
          <w:sz w:val="32"/>
          <w:szCs w:val="32"/>
          <w:rtl/>
          <w:lang w:bidi="ar-JO"/>
        </w:rPr>
        <w:t xml:space="preserve"> </w:t>
      </w:r>
      <w:r w:rsidRPr="00DD24D7">
        <w:rPr>
          <w:rFonts w:cs="Traditional Arabic"/>
          <w:sz w:val="32"/>
          <w:szCs w:val="32"/>
          <w:rtl/>
          <w:lang w:bidi="ar-JO"/>
        </w:rPr>
        <w:t>(</w:t>
      </w:r>
      <w:r>
        <w:rPr>
          <w:rFonts w:cs="Traditional Arabic" w:hint="cs"/>
          <w:sz w:val="32"/>
          <w:szCs w:val="32"/>
          <w:rtl/>
          <w:lang w:bidi="ar-JO"/>
        </w:rPr>
        <w:t>البند 3-1</w:t>
      </w:r>
      <w:r w:rsidRPr="00DD24D7">
        <w:rPr>
          <w:rFonts w:cs="Traditional Arabic"/>
          <w:sz w:val="32"/>
          <w:szCs w:val="32"/>
          <w:rtl/>
          <w:lang w:bidi="ar-JO"/>
        </w:rPr>
        <w:t xml:space="preserve">) خطير، أو </w:t>
      </w:r>
      <w:r>
        <w:rPr>
          <w:rFonts w:cs="Traditional Arabic" w:hint="cs"/>
          <w:sz w:val="32"/>
          <w:szCs w:val="32"/>
          <w:rtl/>
          <w:lang w:bidi="ar-JO"/>
        </w:rPr>
        <w:t>ت</w:t>
      </w:r>
      <w:r w:rsidRPr="00DD24D7">
        <w:rPr>
          <w:rFonts w:cs="Traditional Arabic"/>
          <w:sz w:val="32"/>
          <w:szCs w:val="32"/>
          <w:rtl/>
          <w:lang w:bidi="ar-JO"/>
        </w:rPr>
        <w:t>خزين</w:t>
      </w:r>
      <w:r>
        <w:rPr>
          <w:rFonts w:cs="Traditional Arabic" w:hint="cs"/>
          <w:sz w:val="32"/>
          <w:szCs w:val="32"/>
          <w:rtl/>
          <w:lang w:bidi="ar-JO"/>
        </w:rPr>
        <w:t>ه بشكل</w:t>
      </w:r>
      <w:r w:rsidRPr="00DD24D7">
        <w:rPr>
          <w:rFonts w:cs="Traditional Arabic"/>
          <w:sz w:val="32"/>
          <w:szCs w:val="32"/>
          <w:rtl/>
          <w:lang w:bidi="ar-JO"/>
        </w:rPr>
        <w:t xml:space="preserve"> غير سليم أو </w:t>
      </w:r>
      <w:r>
        <w:rPr>
          <w:rFonts w:cs="Traditional Arabic" w:hint="cs"/>
          <w:sz w:val="32"/>
          <w:szCs w:val="32"/>
          <w:rtl/>
          <w:lang w:bidi="ar-JO"/>
        </w:rPr>
        <w:t>تداوله</w:t>
      </w:r>
      <w:r w:rsidRPr="00DD24D7">
        <w:rPr>
          <w:rFonts w:cs="Traditional Arabic"/>
          <w:sz w:val="32"/>
          <w:szCs w:val="32"/>
          <w:rtl/>
          <w:lang w:bidi="ar-JO"/>
        </w:rPr>
        <w:t xml:space="preserve"> </w:t>
      </w:r>
    </w:p>
    <w:p w14:paraId="25F73D37" w14:textId="77777777" w:rsidR="008F62BC" w:rsidRPr="00503D8D" w:rsidRDefault="008F62BC" w:rsidP="008F62BC">
      <w:pPr>
        <w:jc w:val="lowKashida"/>
        <w:rPr>
          <w:rFonts w:cs="Traditional Arabic"/>
          <w:sz w:val="28"/>
          <w:szCs w:val="28"/>
          <w:rtl/>
          <w:lang w:bidi="ar-JO"/>
        </w:rPr>
      </w:pPr>
      <w:r w:rsidRPr="001717FC">
        <w:rPr>
          <w:rFonts w:cs="Traditional Arabic" w:hint="cs"/>
          <w:sz w:val="32"/>
          <w:szCs w:val="32"/>
          <w:rtl/>
          <w:lang w:bidi="ar-JO"/>
        </w:rPr>
        <w:t>ملاحظة</w:t>
      </w:r>
      <w:r>
        <w:rPr>
          <w:rFonts w:cs="Traditional Arabic" w:hint="cs"/>
          <w:sz w:val="28"/>
          <w:szCs w:val="28"/>
          <w:rtl/>
          <w:lang w:bidi="ar-JO"/>
        </w:rPr>
        <w:t>:</w:t>
      </w:r>
      <w:r w:rsidRPr="000043EA">
        <w:rPr>
          <w:rtl/>
        </w:rPr>
        <w:t xml:space="preserve"> </w:t>
      </w:r>
      <w:r>
        <w:rPr>
          <w:rFonts w:cs="Traditional Arabic" w:hint="cs"/>
          <w:sz w:val="28"/>
          <w:szCs w:val="28"/>
          <w:rtl/>
          <w:lang w:bidi="ar-JO"/>
        </w:rPr>
        <w:t>مقتبسة</w:t>
      </w:r>
      <w:r w:rsidRPr="000043EA">
        <w:rPr>
          <w:rFonts w:cs="Traditional Arabic"/>
          <w:sz w:val="28"/>
          <w:szCs w:val="28"/>
          <w:rtl/>
          <w:lang w:bidi="ar-JO"/>
        </w:rPr>
        <w:t xml:space="preserve"> من </w:t>
      </w:r>
      <w:r w:rsidRPr="00D844E2">
        <w:rPr>
          <w:rFonts w:cs="Traditional Arabic"/>
          <w:lang w:bidi="ar-JO"/>
        </w:rPr>
        <w:t>GHS</w:t>
      </w:r>
      <w:r>
        <w:rPr>
          <w:rFonts w:cs="Traditional Arabic"/>
          <w:sz w:val="32"/>
          <w:szCs w:val="32"/>
          <w:lang w:bidi="ar-JO"/>
        </w:rPr>
        <w:t>:</w:t>
      </w:r>
      <w:r w:rsidRPr="00DD5D52">
        <w:rPr>
          <w:rFonts w:cs="Traditional Arabic"/>
          <w:lang w:bidi="ar-JO"/>
        </w:rPr>
        <w:t>2007</w:t>
      </w:r>
      <w:r w:rsidRPr="00AC4279">
        <w:rPr>
          <w:rFonts w:ascii="Traditional Arabic" w:hAnsi="Traditional Arabic" w:cs="Traditional Arabic"/>
          <w:sz w:val="28"/>
          <w:szCs w:val="28"/>
          <w:vertAlign w:val="superscript"/>
          <w:rtl/>
          <w:lang w:bidi="ar-JO"/>
        </w:rPr>
        <w:t xml:space="preserve"> [2]</w:t>
      </w:r>
      <w:r>
        <w:rPr>
          <w:rFonts w:cs="Traditional Arabic" w:hint="cs"/>
          <w:sz w:val="28"/>
          <w:szCs w:val="28"/>
          <w:rtl/>
          <w:lang w:bidi="ar-JO"/>
        </w:rPr>
        <w:t>,</w:t>
      </w:r>
      <w:r w:rsidRPr="00D844E2">
        <w:rPr>
          <w:rFonts w:cs="Traditional Arabic" w:hint="cs"/>
          <w:sz w:val="32"/>
          <w:szCs w:val="32"/>
          <w:rtl/>
          <w:lang w:bidi="ar-JO"/>
        </w:rPr>
        <w:t>البند 1-2</w:t>
      </w:r>
      <w:r>
        <w:rPr>
          <w:rFonts w:cs="Traditional Arabic" w:hint="cs"/>
          <w:sz w:val="28"/>
          <w:szCs w:val="28"/>
          <w:rtl/>
          <w:lang w:bidi="ar-JO"/>
        </w:rPr>
        <w:t>.</w:t>
      </w:r>
    </w:p>
    <w:p w14:paraId="18F42D57" w14:textId="77777777" w:rsidR="008F62BC" w:rsidRDefault="008F62BC" w:rsidP="008F62BC">
      <w:pPr>
        <w:jc w:val="lowKashida"/>
        <w:rPr>
          <w:rFonts w:cs="Traditional Arabic"/>
          <w:b/>
          <w:bCs/>
          <w:sz w:val="32"/>
          <w:szCs w:val="32"/>
          <w:rtl/>
          <w:lang w:bidi="ar-JO"/>
        </w:rPr>
      </w:pPr>
      <w:r w:rsidRPr="009D766D">
        <w:rPr>
          <w:rFonts w:cs="Traditional Arabic" w:hint="cs"/>
          <w:b/>
          <w:bCs/>
          <w:sz w:val="32"/>
          <w:szCs w:val="32"/>
          <w:rtl/>
          <w:lang w:bidi="ar-JO"/>
        </w:rPr>
        <w:t>3-12</w:t>
      </w:r>
    </w:p>
    <w:p w14:paraId="6A7C2B95" w14:textId="77777777" w:rsidR="008F62BC" w:rsidRDefault="008F62BC" w:rsidP="008F62BC">
      <w:pPr>
        <w:jc w:val="lowKashida"/>
        <w:rPr>
          <w:rFonts w:cs="Traditional Arabic"/>
          <w:b/>
          <w:bCs/>
          <w:sz w:val="32"/>
          <w:szCs w:val="32"/>
          <w:rtl/>
          <w:lang w:bidi="ar-JO"/>
        </w:rPr>
      </w:pPr>
      <w:r w:rsidRPr="006665FB">
        <w:rPr>
          <w:rFonts w:cs="Traditional Arabic"/>
          <w:b/>
          <w:bCs/>
          <w:sz w:val="32"/>
          <w:szCs w:val="32"/>
          <w:rtl/>
          <w:lang w:bidi="ar-JO"/>
        </w:rPr>
        <w:t xml:space="preserve">سوء استخدام متوقع </w:t>
      </w:r>
      <w:r>
        <w:rPr>
          <w:rFonts w:cs="Traditional Arabic" w:hint="cs"/>
          <w:b/>
          <w:bCs/>
          <w:sz w:val="32"/>
          <w:szCs w:val="32"/>
          <w:rtl/>
          <w:lang w:bidi="ar-JO"/>
        </w:rPr>
        <w:t>في حدود المعقول</w:t>
      </w:r>
    </w:p>
    <w:p w14:paraId="38A0F02F" w14:textId="512CC0D8" w:rsidR="008F62BC" w:rsidRPr="006A6E6F" w:rsidRDefault="008F62BC" w:rsidP="00474F34">
      <w:pPr>
        <w:jc w:val="both"/>
        <w:rPr>
          <w:rFonts w:cs="Traditional Arabic"/>
          <w:sz w:val="32"/>
          <w:szCs w:val="32"/>
          <w:rtl/>
          <w:lang w:bidi="ar-JO"/>
        </w:rPr>
      </w:pPr>
      <w:r w:rsidRPr="006A6E6F">
        <w:rPr>
          <w:rFonts w:cs="Traditional Arabic"/>
          <w:sz w:val="32"/>
          <w:szCs w:val="32"/>
          <w:rtl/>
          <w:lang w:bidi="ar-JO"/>
        </w:rPr>
        <w:t>استخدام منتج كيميائي (</w:t>
      </w:r>
      <w:r>
        <w:rPr>
          <w:rFonts w:cs="Traditional Arabic" w:hint="cs"/>
          <w:sz w:val="32"/>
          <w:szCs w:val="32"/>
          <w:rtl/>
          <w:lang w:bidi="ar-JO"/>
        </w:rPr>
        <w:t>البند 3-1</w:t>
      </w:r>
      <w:r>
        <w:rPr>
          <w:rFonts w:cs="Traditional Arabic"/>
          <w:sz w:val="32"/>
          <w:szCs w:val="32"/>
          <w:rtl/>
          <w:lang w:bidi="ar-JO"/>
        </w:rPr>
        <w:t>)</w:t>
      </w:r>
      <w:r w:rsidRPr="006A6E6F">
        <w:rPr>
          <w:rFonts w:cs="Traditional Arabic"/>
          <w:sz w:val="32"/>
          <w:szCs w:val="32"/>
          <w:rtl/>
          <w:lang w:bidi="ar-JO"/>
        </w:rPr>
        <w:t xml:space="preserve"> </w:t>
      </w:r>
      <w:r w:rsidR="00C66099">
        <w:rPr>
          <w:rFonts w:cs="Traditional Arabic" w:hint="cs"/>
          <w:sz w:val="32"/>
          <w:szCs w:val="32"/>
          <w:rtl/>
          <w:lang w:bidi="ar-JO"/>
        </w:rPr>
        <w:t xml:space="preserve">أو </w:t>
      </w:r>
      <w:r w:rsidRPr="006A6E6F">
        <w:rPr>
          <w:rFonts w:cs="Traditional Arabic"/>
          <w:sz w:val="32"/>
          <w:szCs w:val="32"/>
          <w:rtl/>
          <w:lang w:bidi="ar-JO"/>
        </w:rPr>
        <w:t xml:space="preserve">عملية أو </w:t>
      </w:r>
      <w:r>
        <w:rPr>
          <w:rFonts w:cs="Traditional Arabic" w:hint="cs"/>
          <w:sz w:val="32"/>
          <w:szCs w:val="32"/>
          <w:rtl/>
          <w:lang w:bidi="ar-JO"/>
        </w:rPr>
        <w:t>إجراء</w:t>
      </w:r>
      <w:r w:rsidRPr="006A6E6F">
        <w:rPr>
          <w:rFonts w:cs="Traditional Arabic"/>
          <w:sz w:val="32"/>
          <w:szCs w:val="32"/>
          <w:rtl/>
          <w:lang w:bidi="ar-JO"/>
        </w:rPr>
        <w:t xml:space="preserve"> بطريقة </w:t>
      </w:r>
      <w:r>
        <w:rPr>
          <w:rFonts w:cs="Traditional Arabic" w:hint="cs"/>
          <w:sz w:val="32"/>
          <w:szCs w:val="32"/>
          <w:rtl/>
          <w:lang w:bidi="ar-JO"/>
        </w:rPr>
        <w:t>غير مقصودة من قبل الـمزود</w:t>
      </w:r>
      <w:r w:rsidRPr="006A6E6F">
        <w:rPr>
          <w:rFonts w:cs="Traditional Arabic"/>
          <w:sz w:val="32"/>
          <w:szCs w:val="32"/>
          <w:rtl/>
          <w:lang w:bidi="ar-JO"/>
        </w:rPr>
        <w:t xml:space="preserve"> (</w:t>
      </w:r>
      <w:r>
        <w:rPr>
          <w:rFonts w:cs="Traditional Arabic" w:hint="cs"/>
          <w:sz w:val="32"/>
          <w:szCs w:val="32"/>
          <w:rtl/>
          <w:lang w:bidi="ar-JO"/>
        </w:rPr>
        <w:t>البند 3-18</w:t>
      </w:r>
      <w:r w:rsidRPr="006A6E6F">
        <w:rPr>
          <w:rFonts w:cs="Traditional Arabic"/>
          <w:sz w:val="32"/>
          <w:szCs w:val="32"/>
          <w:rtl/>
          <w:lang w:bidi="ar-JO"/>
        </w:rPr>
        <w:t>) ولكن</w:t>
      </w:r>
      <w:r>
        <w:rPr>
          <w:rFonts w:cs="Traditional Arabic" w:hint="cs"/>
          <w:sz w:val="32"/>
          <w:szCs w:val="32"/>
          <w:rtl/>
          <w:lang w:bidi="ar-JO"/>
        </w:rPr>
        <w:t>ها قد تكون</w:t>
      </w:r>
      <w:r w:rsidRPr="009D0B0F">
        <w:rPr>
          <w:rFonts w:cs="Traditional Arabic" w:hint="cs"/>
          <w:sz w:val="32"/>
          <w:szCs w:val="32"/>
          <w:rtl/>
          <w:lang w:bidi="ar-JO"/>
        </w:rPr>
        <w:t xml:space="preserve"> </w:t>
      </w:r>
      <w:r>
        <w:rPr>
          <w:rFonts w:cs="Traditional Arabic" w:hint="cs"/>
          <w:sz w:val="32"/>
          <w:szCs w:val="32"/>
          <w:rtl/>
          <w:lang w:bidi="ar-JO"/>
        </w:rPr>
        <w:t>نتيجة</w:t>
      </w:r>
      <w:r w:rsidRPr="006A6E6F">
        <w:rPr>
          <w:rFonts w:cs="Traditional Arabic"/>
          <w:sz w:val="32"/>
          <w:szCs w:val="32"/>
          <w:rtl/>
          <w:lang w:bidi="ar-JO"/>
        </w:rPr>
        <w:t xml:space="preserve"> سلوك بشري يمكن التنبؤ به بسهول</w:t>
      </w:r>
      <w:r>
        <w:rPr>
          <w:rFonts w:cs="Traditional Arabic" w:hint="cs"/>
          <w:sz w:val="32"/>
          <w:szCs w:val="32"/>
          <w:rtl/>
          <w:lang w:bidi="ar-JO"/>
        </w:rPr>
        <w:t>ة</w:t>
      </w:r>
    </w:p>
    <w:p w14:paraId="112B1AFC" w14:textId="6064DFFB" w:rsidR="008F62BC" w:rsidRDefault="008F62BC" w:rsidP="008F62BC">
      <w:pPr>
        <w:jc w:val="lowKashida"/>
        <w:rPr>
          <w:rFonts w:cs="Traditional Arabic"/>
          <w:sz w:val="28"/>
          <w:szCs w:val="28"/>
          <w:rtl/>
          <w:lang w:bidi="ar-JO"/>
        </w:rPr>
      </w:pPr>
      <w:r w:rsidRPr="001717FC">
        <w:rPr>
          <w:rFonts w:cs="Traditional Arabic"/>
          <w:sz w:val="32"/>
          <w:szCs w:val="32"/>
          <w:rtl/>
          <w:lang w:bidi="ar-JO"/>
        </w:rPr>
        <w:t>ملاحظة</w:t>
      </w:r>
      <w:r w:rsidRPr="008A47F0">
        <w:rPr>
          <w:rFonts w:cs="Traditional Arabic"/>
          <w:sz w:val="28"/>
          <w:szCs w:val="28"/>
          <w:rtl/>
          <w:lang w:bidi="ar-JO"/>
        </w:rPr>
        <w:t xml:space="preserve">: </w:t>
      </w:r>
      <w:r>
        <w:rPr>
          <w:rFonts w:cs="Traditional Arabic" w:hint="cs"/>
          <w:sz w:val="28"/>
          <w:szCs w:val="28"/>
          <w:rtl/>
          <w:lang w:bidi="ar-JO"/>
        </w:rPr>
        <w:t>مقتبسة</w:t>
      </w:r>
      <w:r w:rsidRPr="008A47F0">
        <w:rPr>
          <w:rFonts w:cs="Traditional Arabic" w:hint="cs"/>
          <w:sz w:val="28"/>
          <w:szCs w:val="28"/>
          <w:rtl/>
          <w:lang w:bidi="ar-JO"/>
        </w:rPr>
        <w:t xml:space="preserve"> من </w:t>
      </w:r>
      <w:r w:rsidRPr="008A47F0">
        <w:rPr>
          <w:rFonts w:cs="Traditional Arabic"/>
          <w:sz w:val="28"/>
          <w:szCs w:val="28"/>
          <w:rtl/>
          <w:lang w:bidi="ar-JO"/>
        </w:rPr>
        <w:t>دليل الإيزو/الآييسي</w:t>
      </w:r>
      <w:r w:rsidR="00536EB2">
        <w:rPr>
          <w:rFonts w:cs="Traditional Arabic" w:hint="cs"/>
          <w:sz w:val="28"/>
          <w:szCs w:val="28"/>
          <w:rtl/>
          <w:lang w:bidi="ar-JO"/>
        </w:rPr>
        <w:t xml:space="preserve"> </w:t>
      </w:r>
      <w:r>
        <w:rPr>
          <w:rFonts w:cs="Traditional Arabic" w:hint="cs"/>
          <w:sz w:val="28"/>
          <w:szCs w:val="28"/>
          <w:rtl/>
          <w:lang w:bidi="ar-JO"/>
        </w:rPr>
        <w:t>51/1991</w:t>
      </w:r>
      <w:r w:rsidRPr="00BA5213">
        <w:rPr>
          <w:rFonts w:ascii="Traditional Arabic" w:hAnsi="Traditional Arabic" w:cs="Traditional Arabic"/>
          <w:sz w:val="28"/>
          <w:szCs w:val="28"/>
          <w:vertAlign w:val="superscript"/>
          <w:rtl/>
          <w:lang w:bidi="ar-JO"/>
        </w:rPr>
        <w:t>[</w:t>
      </w:r>
      <w:r>
        <w:rPr>
          <w:rFonts w:ascii="Traditional Arabic" w:hAnsi="Traditional Arabic" w:cs="Traditional Arabic" w:hint="cs"/>
          <w:sz w:val="28"/>
          <w:szCs w:val="28"/>
          <w:vertAlign w:val="superscript"/>
          <w:rtl/>
          <w:lang w:bidi="ar-JO"/>
        </w:rPr>
        <w:t>1</w:t>
      </w:r>
      <w:r w:rsidRPr="00BA5213">
        <w:rPr>
          <w:rFonts w:ascii="Traditional Arabic" w:hAnsi="Traditional Arabic" w:cs="Traditional Arabic"/>
          <w:sz w:val="28"/>
          <w:szCs w:val="28"/>
          <w:vertAlign w:val="superscript"/>
          <w:rtl/>
          <w:lang w:bidi="ar-JO"/>
        </w:rPr>
        <w:t>]</w:t>
      </w:r>
      <w:r w:rsidRPr="008A47F0">
        <w:rPr>
          <w:rFonts w:cs="Traditional Arabic" w:hint="cs"/>
          <w:sz w:val="28"/>
          <w:szCs w:val="28"/>
          <w:rtl/>
          <w:lang w:bidi="ar-JO"/>
        </w:rPr>
        <w:t>, البند 3-</w:t>
      </w:r>
      <w:r>
        <w:rPr>
          <w:rFonts w:cs="Traditional Arabic" w:hint="cs"/>
          <w:sz w:val="28"/>
          <w:szCs w:val="28"/>
          <w:rtl/>
          <w:lang w:bidi="ar-JO"/>
        </w:rPr>
        <w:t>14.</w:t>
      </w:r>
    </w:p>
    <w:p w14:paraId="3DB6FC34" w14:textId="77777777" w:rsidR="008F62BC" w:rsidRPr="008A30B0" w:rsidRDefault="008F62BC" w:rsidP="008F62BC">
      <w:pPr>
        <w:rPr>
          <w:rFonts w:cs="Traditional Arabic"/>
          <w:b/>
          <w:bCs/>
          <w:sz w:val="32"/>
          <w:szCs w:val="32"/>
          <w:rtl/>
          <w:lang w:bidi="ar-JO"/>
        </w:rPr>
      </w:pPr>
      <w:r>
        <w:rPr>
          <w:rFonts w:cs="Traditional Arabic" w:hint="cs"/>
          <w:b/>
          <w:bCs/>
          <w:noProof/>
          <w:sz w:val="32"/>
          <w:szCs w:val="32"/>
          <w:rtl/>
          <w:lang w:eastAsia="en-US"/>
        </w:rPr>
        <w:t>3-13</w:t>
      </w:r>
    </w:p>
    <w:p w14:paraId="2FF63BBF" w14:textId="77777777" w:rsidR="008F62BC" w:rsidRDefault="008F62BC" w:rsidP="008F62BC">
      <w:pPr>
        <w:rPr>
          <w:rFonts w:cs="Traditional Arabic"/>
          <w:b/>
          <w:bCs/>
          <w:sz w:val="32"/>
          <w:szCs w:val="32"/>
          <w:rtl/>
          <w:lang w:bidi="ar-JO"/>
        </w:rPr>
      </w:pPr>
      <w:r>
        <w:rPr>
          <w:rFonts w:cs="Traditional Arabic" w:hint="cs"/>
          <w:b/>
          <w:bCs/>
          <w:sz w:val="32"/>
          <w:szCs w:val="32"/>
          <w:rtl/>
          <w:lang w:bidi="ar-JO"/>
        </w:rPr>
        <w:t>المتلقي</w:t>
      </w:r>
    </w:p>
    <w:p w14:paraId="145ED499" w14:textId="77777777" w:rsidR="008F62BC" w:rsidRDefault="008F62BC" w:rsidP="003532E2">
      <w:pPr>
        <w:jc w:val="both"/>
        <w:rPr>
          <w:rFonts w:cs="Traditional Arabic"/>
          <w:sz w:val="32"/>
          <w:szCs w:val="32"/>
          <w:rtl/>
          <w:lang w:bidi="ar-JO"/>
        </w:rPr>
      </w:pPr>
      <w:r w:rsidRPr="00C4377A">
        <w:rPr>
          <w:rFonts w:cs="Traditional Arabic"/>
          <w:sz w:val="32"/>
          <w:szCs w:val="32"/>
          <w:rtl/>
          <w:lang w:bidi="ar-JO"/>
        </w:rPr>
        <w:t>الطرف الذي يتلقى منتج</w:t>
      </w:r>
      <w:r>
        <w:rPr>
          <w:rFonts w:cs="Traditional Arabic" w:hint="cs"/>
          <w:sz w:val="32"/>
          <w:szCs w:val="32"/>
          <w:rtl/>
          <w:lang w:bidi="ar-JO"/>
        </w:rPr>
        <w:t xml:space="preserve">اً </w:t>
      </w:r>
      <w:r w:rsidRPr="00C4377A">
        <w:rPr>
          <w:rFonts w:cs="Traditional Arabic"/>
          <w:sz w:val="32"/>
          <w:szCs w:val="32"/>
          <w:rtl/>
          <w:lang w:bidi="ar-JO"/>
        </w:rPr>
        <w:t>كيميائي</w:t>
      </w:r>
      <w:r>
        <w:rPr>
          <w:rFonts w:cs="Traditional Arabic" w:hint="cs"/>
          <w:sz w:val="32"/>
          <w:szCs w:val="32"/>
          <w:rtl/>
          <w:lang w:bidi="ar-JO"/>
        </w:rPr>
        <w:t>اً</w:t>
      </w:r>
      <w:r w:rsidRPr="00C4377A">
        <w:rPr>
          <w:rFonts w:cs="Traditional Arabic"/>
          <w:sz w:val="32"/>
          <w:szCs w:val="32"/>
          <w:rtl/>
          <w:lang w:bidi="ar-JO"/>
        </w:rPr>
        <w:t xml:space="preserve"> (</w:t>
      </w:r>
      <w:r>
        <w:rPr>
          <w:rFonts w:cs="Traditional Arabic" w:hint="cs"/>
          <w:sz w:val="32"/>
          <w:szCs w:val="32"/>
          <w:rtl/>
          <w:lang w:bidi="ar-JO"/>
        </w:rPr>
        <w:t>البند 3-1</w:t>
      </w:r>
      <w:r>
        <w:rPr>
          <w:rFonts w:cs="Traditional Arabic"/>
          <w:sz w:val="32"/>
          <w:szCs w:val="32"/>
          <w:rtl/>
          <w:lang w:bidi="ar-JO"/>
        </w:rPr>
        <w:t>)</w:t>
      </w:r>
      <w:r>
        <w:rPr>
          <w:rFonts w:cs="Traditional Arabic" w:hint="cs"/>
          <w:sz w:val="32"/>
          <w:szCs w:val="32"/>
          <w:rtl/>
          <w:lang w:bidi="ar-JO"/>
        </w:rPr>
        <w:t xml:space="preserve"> من الـمزود</w:t>
      </w:r>
      <w:r w:rsidRPr="00C4377A">
        <w:rPr>
          <w:rFonts w:cs="Traditional Arabic"/>
          <w:sz w:val="32"/>
          <w:szCs w:val="32"/>
          <w:rtl/>
          <w:lang w:bidi="ar-JO"/>
        </w:rPr>
        <w:t xml:space="preserve"> (</w:t>
      </w:r>
      <w:r>
        <w:rPr>
          <w:rFonts w:cs="Traditional Arabic" w:hint="cs"/>
          <w:sz w:val="32"/>
          <w:szCs w:val="32"/>
          <w:rtl/>
          <w:lang w:bidi="ar-JO"/>
        </w:rPr>
        <w:t>البند 3-18</w:t>
      </w:r>
      <w:r w:rsidRPr="00C4377A">
        <w:rPr>
          <w:rFonts w:cs="Traditional Arabic"/>
          <w:sz w:val="32"/>
          <w:szCs w:val="32"/>
          <w:rtl/>
          <w:lang w:bidi="ar-JO"/>
        </w:rPr>
        <w:t>)</w:t>
      </w:r>
      <w:r>
        <w:rPr>
          <w:rFonts w:cs="Traditional Arabic"/>
          <w:sz w:val="32"/>
          <w:szCs w:val="32"/>
          <w:rtl/>
          <w:lang w:bidi="ar-JO"/>
        </w:rPr>
        <w:t xml:space="preserve"> للاستخدام الصناعي أو المهن</w:t>
      </w:r>
      <w:r>
        <w:rPr>
          <w:rFonts w:cs="Traditional Arabic" w:hint="cs"/>
          <w:sz w:val="32"/>
          <w:szCs w:val="32"/>
          <w:rtl/>
          <w:lang w:bidi="ar-JO"/>
        </w:rPr>
        <w:t>ـ</w:t>
      </w:r>
      <w:r>
        <w:rPr>
          <w:rFonts w:cs="Traditional Arabic"/>
          <w:sz w:val="32"/>
          <w:szCs w:val="32"/>
          <w:rtl/>
          <w:lang w:bidi="ar-JO"/>
        </w:rPr>
        <w:t>ي</w:t>
      </w:r>
      <w:r w:rsidRPr="00C4377A">
        <w:rPr>
          <w:rFonts w:cs="Traditional Arabic"/>
          <w:sz w:val="32"/>
          <w:szCs w:val="32"/>
          <w:rtl/>
          <w:lang w:bidi="ar-JO"/>
        </w:rPr>
        <w:t xml:space="preserve">، مثل التخزين </w:t>
      </w:r>
      <w:r>
        <w:rPr>
          <w:rFonts w:cs="Traditional Arabic" w:hint="cs"/>
          <w:sz w:val="32"/>
          <w:szCs w:val="32"/>
          <w:rtl/>
          <w:lang w:bidi="ar-JO"/>
        </w:rPr>
        <w:t>والتداول</w:t>
      </w:r>
      <w:r w:rsidRPr="00C4377A">
        <w:rPr>
          <w:rFonts w:cs="Traditional Arabic"/>
          <w:sz w:val="32"/>
          <w:szCs w:val="32"/>
          <w:rtl/>
          <w:lang w:bidi="ar-JO"/>
        </w:rPr>
        <w:t>،</w:t>
      </w:r>
      <w:r w:rsidRPr="00012A06">
        <w:rPr>
          <w:rFonts w:cs="Traditional Arabic"/>
          <w:sz w:val="32"/>
          <w:szCs w:val="32"/>
          <w:rtl/>
          <w:lang w:bidi="ar-JO"/>
        </w:rPr>
        <w:t xml:space="preserve"> </w:t>
      </w:r>
      <w:r>
        <w:rPr>
          <w:rFonts w:cs="Traditional Arabic"/>
          <w:sz w:val="32"/>
          <w:szCs w:val="32"/>
          <w:rtl/>
          <w:lang w:bidi="ar-JO"/>
        </w:rPr>
        <w:t>المعالجة أو التغليف</w:t>
      </w:r>
    </w:p>
    <w:p w14:paraId="150EACA1" w14:textId="77777777" w:rsidR="008F62BC" w:rsidRDefault="008F62BC" w:rsidP="008F62BC">
      <w:pPr>
        <w:rPr>
          <w:rFonts w:cs="Traditional Arabic"/>
          <w:b/>
          <w:bCs/>
          <w:sz w:val="32"/>
          <w:szCs w:val="32"/>
          <w:rtl/>
          <w:lang w:bidi="ar-JO"/>
        </w:rPr>
      </w:pPr>
      <w:r w:rsidRPr="00012A06">
        <w:rPr>
          <w:rFonts w:cs="Traditional Arabic" w:hint="cs"/>
          <w:b/>
          <w:bCs/>
          <w:sz w:val="32"/>
          <w:szCs w:val="32"/>
          <w:rtl/>
          <w:lang w:bidi="ar-JO"/>
        </w:rPr>
        <w:t>3-14</w:t>
      </w:r>
    </w:p>
    <w:p w14:paraId="6F01550E" w14:textId="77777777" w:rsidR="008F62BC" w:rsidRDefault="008F62BC" w:rsidP="008F62BC">
      <w:pPr>
        <w:rPr>
          <w:rFonts w:cs="Traditional Arabic"/>
          <w:b/>
          <w:bCs/>
          <w:sz w:val="32"/>
          <w:szCs w:val="32"/>
          <w:rtl/>
          <w:lang w:bidi="ar-JO"/>
        </w:rPr>
      </w:pPr>
      <w:r>
        <w:rPr>
          <w:rFonts w:cs="Traditional Arabic" w:hint="cs"/>
          <w:b/>
          <w:bCs/>
          <w:sz w:val="32"/>
          <w:szCs w:val="32"/>
          <w:rtl/>
          <w:lang w:bidi="ar-JO"/>
        </w:rPr>
        <w:t>مخاطر</w:t>
      </w:r>
    </w:p>
    <w:p w14:paraId="2128FF9C" w14:textId="77777777" w:rsidR="008F62BC" w:rsidRDefault="008F62BC" w:rsidP="008F62BC">
      <w:pPr>
        <w:rPr>
          <w:rFonts w:cs="Traditional Arabic"/>
          <w:sz w:val="32"/>
          <w:szCs w:val="32"/>
          <w:rtl/>
          <w:lang w:bidi="ar-JO"/>
        </w:rPr>
      </w:pPr>
      <w:r>
        <w:rPr>
          <w:rFonts w:cs="Traditional Arabic" w:hint="cs"/>
          <w:sz w:val="32"/>
          <w:szCs w:val="32"/>
          <w:rtl/>
          <w:lang w:bidi="ar-JO"/>
        </w:rPr>
        <w:t xml:space="preserve">الجمع بين </w:t>
      </w:r>
      <w:r w:rsidRPr="00012A06">
        <w:rPr>
          <w:rFonts w:cs="Traditional Arabic"/>
          <w:sz w:val="32"/>
          <w:szCs w:val="32"/>
          <w:rtl/>
          <w:lang w:bidi="ar-JO"/>
        </w:rPr>
        <w:t>احتمال حدوث الضرر (</w:t>
      </w:r>
      <w:r>
        <w:rPr>
          <w:rFonts w:cs="Traditional Arabic" w:hint="cs"/>
          <w:sz w:val="32"/>
          <w:szCs w:val="32"/>
          <w:rtl/>
          <w:lang w:bidi="ar-JO"/>
        </w:rPr>
        <w:t>البند 3-4</w:t>
      </w:r>
      <w:r w:rsidRPr="00012A06">
        <w:rPr>
          <w:rFonts w:cs="Traditional Arabic"/>
          <w:sz w:val="32"/>
          <w:szCs w:val="32"/>
          <w:rtl/>
          <w:lang w:bidi="ar-JO"/>
        </w:rPr>
        <w:t>) وشدة هذا الضرر (</w:t>
      </w:r>
      <w:r>
        <w:rPr>
          <w:rFonts w:cs="Traditional Arabic" w:hint="cs"/>
          <w:sz w:val="32"/>
          <w:szCs w:val="32"/>
          <w:rtl/>
          <w:lang w:bidi="ar-JO"/>
        </w:rPr>
        <w:t>البند 3-4</w:t>
      </w:r>
      <w:r w:rsidRPr="00012A06">
        <w:rPr>
          <w:rFonts w:cs="Traditional Arabic"/>
          <w:sz w:val="32"/>
          <w:szCs w:val="32"/>
          <w:rtl/>
          <w:lang w:bidi="ar-JO"/>
        </w:rPr>
        <w:t>)</w:t>
      </w:r>
    </w:p>
    <w:p w14:paraId="3CE2D15F" w14:textId="2C0271D6" w:rsidR="008F62BC" w:rsidRDefault="008F62BC" w:rsidP="00C978CE">
      <w:pPr>
        <w:jc w:val="right"/>
        <w:rPr>
          <w:rFonts w:ascii="Traditional Arabic" w:hAnsi="Traditional Arabic" w:cs="Traditional Arabic"/>
          <w:sz w:val="32"/>
          <w:szCs w:val="32"/>
          <w:rtl/>
          <w:lang w:bidi="ar-JO"/>
        </w:rPr>
      </w:pPr>
      <w:r w:rsidRPr="0017476B">
        <w:rPr>
          <w:rFonts w:ascii="Traditional Arabic" w:hAnsi="Traditional Arabic" w:cs="Traditional Arabic"/>
          <w:sz w:val="32"/>
          <w:szCs w:val="32"/>
          <w:lang w:bidi="ar-JO"/>
        </w:rPr>
        <w:t>]</w:t>
      </w:r>
      <w:r w:rsidRPr="0017476B">
        <w:rPr>
          <w:rFonts w:ascii="Traditional Arabic" w:hAnsi="Traditional Arabic" w:cs="Traditional Arabic"/>
          <w:sz w:val="32"/>
          <w:szCs w:val="32"/>
          <w:rtl/>
          <w:lang w:bidi="ar-JO"/>
        </w:rPr>
        <w:t>المصدر:دليل الإيزو/الآييسي</w:t>
      </w:r>
      <w:r w:rsidR="00C978CE">
        <w:rPr>
          <w:rFonts w:ascii="Traditional Arabic" w:hAnsi="Traditional Arabic" w:cs="Traditional Arabic" w:hint="cs"/>
          <w:sz w:val="32"/>
          <w:szCs w:val="32"/>
          <w:rtl/>
          <w:lang w:bidi="ar-JO"/>
        </w:rPr>
        <w:t xml:space="preserve"> </w:t>
      </w:r>
      <w:r>
        <w:rPr>
          <w:rFonts w:ascii="Traditional Arabic" w:hAnsi="Traditional Arabic" w:cs="Traditional Arabic" w:hint="cs"/>
          <w:sz w:val="32"/>
          <w:szCs w:val="32"/>
          <w:rtl/>
          <w:lang w:bidi="ar-JO"/>
        </w:rPr>
        <w:t>51/1991</w:t>
      </w:r>
      <w:r w:rsidRPr="00290A0A">
        <w:rPr>
          <w:rFonts w:ascii="Traditional Arabic" w:hAnsi="Traditional Arabic" w:cs="Traditional Arabic"/>
          <w:sz w:val="32"/>
          <w:szCs w:val="32"/>
          <w:vertAlign w:val="superscript"/>
          <w:rtl/>
          <w:lang w:bidi="ar-JO"/>
        </w:rPr>
        <w:t>[</w:t>
      </w:r>
      <w:r w:rsidRPr="00290A0A">
        <w:rPr>
          <w:rFonts w:ascii="Traditional Arabic" w:hAnsi="Traditional Arabic" w:cs="Traditional Arabic" w:hint="cs"/>
          <w:sz w:val="32"/>
          <w:szCs w:val="32"/>
          <w:vertAlign w:val="superscript"/>
          <w:rtl/>
          <w:lang w:bidi="ar-JO"/>
        </w:rPr>
        <w:t>1</w:t>
      </w:r>
      <w:r w:rsidRPr="00290A0A">
        <w:rPr>
          <w:rFonts w:ascii="Traditional Arabic" w:hAnsi="Traditional Arabic" w:cs="Traditional Arabic"/>
          <w:sz w:val="32"/>
          <w:szCs w:val="32"/>
          <w:vertAlign w:val="superscript"/>
          <w:rtl/>
          <w:lang w:bidi="ar-JO"/>
        </w:rPr>
        <w:t>]</w:t>
      </w:r>
      <w:r w:rsidRPr="0017476B">
        <w:rPr>
          <w:rFonts w:ascii="Traditional Arabic" w:hAnsi="Traditional Arabic" w:cs="Traditional Arabic"/>
          <w:sz w:val="32"/>
          <w:szCs w:val="32"/>
          <w:rtl/>
          <w:lang w:bidi="ar-JO"/>
        </w:rPr>
        <w:t>, البند 3-</w:t>
      </w:r>
      <w:r>
        <w:rPr>
          <w:rFonts w:ascii="Traditional Arabic" w:hAnsi="Traditional Arabic" w:cs="Traditional Arabic" w:hint="cs"/>
          <w:sz w:val="32"/>
          <w:szCs w:val="32"/>
          <w:rtl/>
          <w:lang w:bidi="ar-JO"/>
        </w:rPr>
        <w:t>2</w:t>
      </w:r>
      <w:r w:rsidRPr="0017476B">
        <w:rPr>
          <w:rFonts w:ascii="Traditional Arabic" w:hAnsi="Traditional Arabic" w:cs="Traditional Arabic"/>
          <w:sz w:val="32"/>
          <w:szCs w:val="32"/>
          <w:lang w:bidi="ar-JO"/>
        </w:rPr>
        <w:t>[</w:t>
      </w:r>
    </w:p>
    <w:p w14:paraId="4571CD9B" w14:textId="77777777" w:rsidR="004067DA" w:rsidRDefault="004067DA" w:rsidP="000434E9">
      <w:pPr>
        <w:rPr>
          <w:rFonts w:ascii="Traditional Arabic" w:hAnsi="Traditional Arabic" w:cs="Traditional Arabic"/>
          <w:rtl/>
          <w:lang w:bidi="ar-JO"/>
        </w:rPr>
      </w:pPr>
    </w:p>
    <w:p w14:paraId="191E68C2" w14:textId="77777777" w:rsidR="0033437D" w:rsidRDefault="0033437D" w:rsidP="000434E9">
      <w:pPr>
        <w:rPr>
          <w:rFonts w:ascii="Traditional Arabic" w:hAnsi="Traditional Arabic" w:cs="Traditional Arabic"/>
          <w:sz w:val="16"/>
          <w:szCs w:val="16"/>
          <w:rtl/>
          <w:lang w:bidi="ar-JO"/>
        </w:rPr>
      </w:pPr>
    </w:p>
    <w:p w14:paraId="51C072AD" w14:textId="77777777" w:rsidR="00C56650" w:rsidRPr="00C56650" w:rsidRDefault="00C56650" w:rsidP="000434E9">
      <w:pPr>
        <w:rPr>
          <w:rFonts w:ascii="Traditional Arabic" w:hAnsi="Traditional Arabic" w:cs="Traditional Arabic"/>
          <w:sz w:val="16"/>
          <w:szCs w:val="16"/>
          <w:rtl/>
          <w:lang w:bidi="ar-JO"/>
        </w:rPr>
      </w:pPr>
    </w:p>
    <w:p w14:paraId="485CB810" w14:textId="2DB8799E" w:rsidR="008F62BC" w:rsidRDefault="0033437D" w:rsidP="008F62BC">
      <w:pPr>
        <w:rPr>
          <w:rFonts w:cs="Traditional Arabic"/>
          <w:b/>
          <w:bCs/>
          <w:sz w:val="32"/>
          <w:szCs w:val="32"/>
          <w:rtl/>
          <w:lang w:bidi="ar-JO"/>
        </w:rPr>
      </w:pPr>
      <w:r>
        <w:rPr>
          <w:rFonts w:cs="Traditional Arabic" w:hint="cs"/>
          <w:b/>
          <w:bCs/>
          <w:sz w:val="32"/>
          <w:szCs w:val="32"/>
          <w:rtl/>
          <w:lang w:bidi="ar-JO"/>
        </w:rPr>
        <w:t>3</w:t>
      </w:r>
      <w:r w:rsidR="008F62BC" w:rsidRPr="00424C69">
        <w:rPr>
          <w:rFonts w:cs="Traditional Arabic" w:hint="cs"/>
          <w:b/>
          <w:bCs/>
          <w:sz w:val="32"/>
          <w:szCs w:val="32"/>
          <w:rtl/>
          <w:lang w:bidi="ar-JO"/>
        </w:rPr>
        <w:t>-15</w:t>
      </w:r>
    </w:p>
    <w:p w14:paraId="280E0CCA" w14:textId="77777777" w:rsidR="008F62BC" w:rsidRDefault="008F62BC" w:rsidP="008F62BC">
      <w:pPr>
        <w:rPr>
          <w:rFonts w:cs="Traditional Arabic"/>
          <w:b/>
          <w:bCs/>
          <w:sz w:val="32"/>
          <w:szCs w:val="32"/>
          <w:rtl/>
          <w:lang w:bidi="ar-JO"/>
        </w:rPr>
      </w:pPr>
      <w:r>
        <w:rPr>
          <w:rFonts w:cs="Traditional Arabic" w:hint="cs"/>
          <w:b/>
          <w:bCs/>
          <w:sz w:val="32"/>
          <w:szCs w:val="32"/>
          <w:rtl/>
          <w:lang w:bidi="ar-JO"/>
        </w:rPr>
        <w:t>السلامة</w:t>
      </w:r>
    </w:p>
    <w:p w14:paraId="3E0D6618" w14:textId="77777777" w:rsidR="008F62BC" w:rsidRDefault="008F62BC" w:rsidP="008F62BC">
      <w:pPr>
        <w:rPr>
          <w:rFonts w:cs="Traditional Arabic"/>
          <w:sz w:val="32"/>
          <w:szCs w:val="32"/>
          <w:rtl/>
          <w:lang w:bidi="ar-JO"/>
        </w:rPr>
      </w:pPr>
      <w:r w:rsidRPr="00E6017F">
        <w:rPr>
          <w:rFonts w:cs="Traditional Arabic" w:hint="cs"/>
          <w:sz w:val="32"/>
          <w:szCs w:val="32"/>
          <w:rtl/>
          <w:lang w:bidi="ar-JO"/>
        </w:rPr>
        <w:t xml:space="preserve">الخلو </w:t>
      </w:r>
      <w:r>
        <w:rPr>
          <w:rFonts w:cs="Traditional Arabic" w:hint="cs"/>
          <w:sz w:val="32"/>
          <w:szCs w:val="32"/>
          <w:rtl/>
          <w:lang w:bidi="ar-JO"/>
        </w:rPr>
        <w:t>من المخاطر غير المقبولة (البند 3-14)</w:t>
      </w:r>
    </w:p>
    <w:p w14:paraId="23126FDA" w14:textId="7B131B9F" w:rsidR="008F62BC" w:rsidRDefault="008F62BC" w:rsidP="00C978CE">
      <w:pPr>
        <w:jc w:val="right"/>
        <w:rPr>
          <w:rFonts w:ascii="Traditional Arabic" w:hAnsi="Traditional Arabic" w:cs="Traditional Arabic"/>
          <w:sz w:val="32"/>
          <w:szCs w:val="32"/>
          <w:rtl/>
          <w:lang w:bidi="ar-JO"/>
        </w:rPr>
      </w:pPr>
      <w:r w:rsidRPr="0017476B">
        <w:rPr>
          <w:rFonts w:ascii="Traditional Arabic" w:hAnsi="Traditional Arabic" w:cs="Traditional Arabic"/>
          <w:sz w:val="32"/>
          <w:szCs w:val="32"/>
          <w:lang w:bidi="ar-JO"/>
        </w:rPr>
        <w:t>]</w:t>
      </w:r>
      <w:r w:rsidRPr="0017476B">
        <w:rPr>
          <w:rFonts w:ascii="Traditional Arabic" w:hAnsi="Traditional Arabic" w:cs="Traditional Arabic"/>
          <w:sz w:val="32"/>
          <w:szCs w:val="32"/>
          <w:rtl/>
          <w:lang w:bidi="ar-JO"/>
        </w:rPr>
        <w:t>المصدر:</w:t>
      </w:r>
      <w:r w:rsidR="00C978CE">
        <w:rPr>
          <w:rFonts w:ascii="Traditional Arabic" w:hAnsi="Traditional Arabic" w:cs="Traditional Arabic" w:hint="cs"/>
          <w:sz w:val="32"/>
          <w:szCs w:val="32"/>
          <w:rtl/>
          <w:lang w:bidi="ar-JO"/>
        </w:rPr>
        <w:t xml:space="preserve"> </w:t>
      </w:r>
      <w:r w:rsidRPr="0017476B">
        <w:rPr>
          <w:rFonts w:ascii="Traditional Arabic" w:hAnsi="Traditional Arabic" w:cs="Traditional Arabic"/>
          <w:sz w:val="32"/>
          <w:szCs w:val="32"/>
          <w:rtl/>
          <w:lang w:bidi="ar-JO"/>
        </w:rPr>
        <w:t>دليل الإيزو/الآييسي</w:t>
      </w:r>
      <w:r w:rsidR="00C978CE">
        <w:rPr>
          <w:rFonts w:ascii="Traditional Arabic" w:hAnsi="Traditional Arabic" w:cs="Traditional Arabic" w:hint="cs"/>
          <w:sz w:val="32"/>
          <w:szCs w:val="32"/>
          <w:rtl/>
          <w:lang w:bidi="ar-JO"/>
        </w:rPr>
        <w:t xml:space="preserve"> </w:t>
      </w:r>
      <w:r>
        <w:rPr>
          <w:rFonts w:ascii="Traditional Arabic" w:hAnsi="Traditional Arabic" w:cs="Traditional Arabic" w:hint="cs"/>
          <w:sz w:val="32"/>
          <w:szCs w:val="32"/>
          <w:rtl/>
          <w:lang w:bidi="ar-JO"/>
        </w:rPr>
        <w:t>51/1991</w:t>
      </w:r>
      <w:r w:rsidRPr="000B7C4F">
        <w:rPr>
          <w:rFonts w:ascii="Traditional Arabic" w:hAnsi="Traditional Arabic" w:cs="Traditional Arabic"/>
          <w:sz w:val="32"/>
          <w:szCs w:val="32"/>
          <w:vertAlign w:val="superscript"/>
          <w:rtl/>
          <w:lang w:bidi="ar-JO"/>
        </w:rPr>
        <w:t>[</w:t>
      </w:r>
      <w:r w:rsidRPr="000B7C4F">
        <w:rPr>
          <w:rFonts w:ascii="Traditional Arabic" w:hAnsi="Traditional Arabic" w:cs="Traditional Arabic" w:hint="cs"/>
          <w:sz w:val="32"/>
          <w:szCs w:val="32"/>
          <w:vertAlign w:val="superscript"/>
          <w:rtl/>
          <w:lang w:bidi="ar-JO"/>
        </w:rPr>
        <w:t>1</w:t>
      </w:r>
      <w:r w:rsidRPr="000B7C4F">
        <w:rPr>
          <w:rFonts w:ascii="Traditional Arabic" w:hAnsi="Traditional Arabic" w:cs="Traditional Arabic"/>
          <w:sz w:val="32"/>
          <w:szCs w:val="32"/>
          <w:vertAlign w:val="superscript"/>
          <w:rtl/>
          <w:lang w:bidi="ar-JO"/>
        </w:rPr>
        <w:t>]</w:t>
      </w:r>
      <w:r w:rsidRPr="0017476B">
        <w:rPr>
          <w:rFonts w:ascii="Traditional Arabic" w:hAnsi="Traditional Arabic" w:cs="Traditional Arabic"/>
          <w:sz w:val="32"/>
          <w:szCs w:val="32"/>
          <w:rtl/>
          <w:lang w:bidi="ar-JO"/>
        </w:rPr>
        <w:t>, البند 3-</w:t>
      </w:r>
      <w:r>
        <w:rPr>
          <w:rFonts w:ascii="Traditional Arabic" w:hAnsi="Traditional Arabic" w:cs="Traditional Arabic" w:hint="cs"/>
          <w:sz w:val="32"/>
          <w:szCs w:val="32"/>
          <w:rtl/>
          <w:lang w:bidi="ar-JO"/>
        </w:rPr>
        <w:t>1</w:t>
      </w:r>
      <w:r w:rsidRPr="0017476B">
        <w:rPr>
          <w:rFonts w:ascii="Traditional Arabic" w:hAnsi="Traditional Arabic" w:cs="Traditional Arabic"/>
          <w:sz w:val="32"/>
          <w:szCs w:val="32"/>
          <w:lang w:bidi="ar-JO"/>
        </w:rPr>
        <w:t>[</w:t>
      </w:r>
    </w:p>
    <w:p w14:paraId="1559BC77" w14:textId="77777777" w:rsidR="008F62BC" w:rsidRDefault="008F62BC" w:rsidP="008F62BC">
      <w:pPr>
        <w:rPr>
          <w:rFonts w:cs="Traditional Arabic"/>
          <w:b/>
          <w:bCs/>
          <w:sz w:val="32"/>
          <w:szCs w:val="32"/>
          <w:rtl/>
          <w:lang w:bidi="ar-JO"/>
        </w:rPr>
      </w:pPr>
      <w:r w:rsidRPr="008E0F2B">
        <w:rPr>
          <w:rFonts w:cs="Traditional Arabic" w:hint="cs"/>
          <w:b/>
          <w:bCs/>
          <w:sz w:val="32"/>
          <w:szCs w:val="32"/>
          <w:rtl/>
          <w:lang w:bidi="ar-JO"/>
        </w:rPr>
        <w:t>3-16</w:t>
      </w:r>
    </w:p>
    <w:p w14:paraId="2E9FD289" w14:textId="77777777" w:rsidR="008F62BC" w:rsidRDefault="008F62BC" w:rsidP="008F62BC">
      <w:pPr>
        <w:rPr>
          <w:rFonts w:cs="Traditional Arabic"/>
          <w:b/>
          <w:bCs/>
          <w:sz w:val="32"/>
          <w:szCs w:val="32"/>
          <w:rtl/>
          <w:lang w:bidi="ar-JO"/>
        </w:rPr>
      </w:pPr>
      <w:r>
        <w:rPr>
          <w:rFonts w:cs="Traditional Arabic" w:hint="cs"/>
          <w:b/>
          <w:bCs/>
          <w:sz w:val="32"/>
          <w:szCs w:val="32"/>
          <w:rtl/>
          <w:lang w:bidi="ar-JO"/>
        </w:rPr>
        <w:t>كلمة التنبيه</w:t>
      </w:r>
    </w:p>
    <w:p w14:paraId="445C992D" w14:textId="77777777" w:rsidR="008F62BC" w:rsidRDefault="008F62BC" w:rsidP="00C978CE">
      <w:pPr>
        <w:jc w:val="both"/>
        <w:rPr>
          <w:rFonts w:cs="Traditional Arabic"/>
          <w:sz w:val="32"/>
          <w:szCs w:val="32"/>
          <w:rtl/>
          <w:lang w:bidi="ar-JO"/>
        </w:rPr>
      </w:pPr>
      <w:r w:rsidRPr="008E0F2B">
        <w:rPr>
          <w:rFonts w:cs="Traditional Arabic"/>
          <w:sz w:val="32"/>
          <w:szCs w:val="32"/>
          <w:rtl/>
          <w:lang w:bidi="ar-JO"/>
        </w:rPr>
        <w:t>الكلمة المستخدمة للإشارة إلى المستوى النسب</w:t>
      </w:r>
      <w:r>
        <w:rPr>
          <w:rFonts w:cs="Traditional Arabic" w:hint="cs"/>
          <w:sz w:val="32"/>
          <w:szCs w:val="32"/>
          <w:rtl/>
          <w:lang w:bidi="ar-JO"/>
        </w:rPr>
        <w:t>ـ</w:t>
      </w:r>
      <w:r w:rsidRPr="008E0F2B">
        <w:rPr>
          <w:rFonts w:cs="Traditional Arabic"/>
          <w:sz w:val="32"/>
          <w:szCs w:val="32"/>
          <w:rtl/>
          <w:lang w:bidi="ar-JO"/>
        </w:rPr>
        <w:t>ي لشدة الخطر (</w:t>
      </w:r>
      <w:r>
        <w:rPr>
          <w:rFonts w:cs="Traditional Arabic" w:hint="cs"/>
          <w:sz w:val="32"/>
          <w:szCs w:val="32"/>
          <w:rtl/>
          <w:lang w:bidi="ar-JO"/>
        </w:rPr>
        <w:t>البند 3-5</w:t>
      </w:r>
      <w:r w:rsidRPr="008E0F2B">
        <w:rPr>
          <w:rFonts w:cs="Traditional Arabic"/>
          <w:sz w:val="32"/>
          <w:szCs w:val="32"/>
          <w:rtl/>
          <w:lang w:bidi="ar-JO"/>
        </w:rPr>
        <w:t>) وتنبيه القارئ إلى خطر محتمل على</w:t>
      </w:r>
      <w:r w:rsidRPr="008E0F2B">
        <w:rPr>
          <w:rFonts w:cs="Traditional Arabic" w:hint="cs"/>
          <w:sz w:val="32"/>
          <w:szCs w:val="32"/>
          <w:rtl/>
          <w:lang w:bidi="ar-JO"/>
        </w:rPr>
        <w:t xml:space="preserve"> </w:t>
      </w:r>
      <w:r>
        <w:rPr>
          <w:rFonts w:cs="Traditional Arabic" w:hint="cs"/>
          <w:sz w:val="32"/>
          <w:szCs w:val="32"/>
          <w:rtl/>
          <w:lang w:bidi="ar-JO"/>
        </w:rPr>
        <w:t>بطاقة البيان</w:t>
      </w:r>
    </w:p>
    <w:p w14:paraId="2F6D3129" w14:textId="35013A19" w:rsidR="008F62BC" w:rsidRPr="00BF3781" w:rsidRDefault="008F62BC" w:rsidP="00C978CE">
      <w:pPr>
        <w:jc w:val="lowKashida"/>
        <w:rPr>
          <w:rFonts w:cs="Traditional Arabic"/>
          <w:sz w:val="28"/>
          <w:szCs w:val="28"/>
          <w:rtl/>
          <w:lang w:bidi="ar-JO"/>
        </w:rPr>
      </w:pPr>
      <w:r w:rsidRPr="001B410D">
        <w:rPr>
          <w:rFonts w:cs="Traditional Arabic" w:hint="cs"/>
          <w:sz w:val="32"/>
          <w:szCs w:val="32"/>
          <w:rtl/>
          <w:lang w:bidi="ar-JO"/>
        </w:rPr>
        <w:t>أمثلة</w:t>
      </w:r>
      <w:r w:rsidRPr="00B75940">
        <w:rPr>
          <w:rFonts w:cs="Traditional Arabic" w:hint="cs"/>
          <w:sz w:val="28"/>
          <w:szCs w:val="28"/>
          <w:rtl/>
          <w:lang w:bidi="ar-JO"/>
        </w:rPr>
        <w:t>:</w:t>
      </w:r>
      <w:r>
        <w:rPr>
          <w:rFonts w:cs="Traditional Arabic" w:hint="cs"/>
          <w:sz w:val="28"/>
          <w:szCs w:val="28"/>
          <w:rtl/>
          <w:lang w:bidi="ar-JO"/>
        </w:rPr>
        <w:t xml:space="preserve"> </w:t>
      </w:r>
      <w:r w:rsidRPr="001B410D">
        <w:rPr>
          <w:rFonts w:ascii="Traditional Arabic" w:hAnsi="Traditional Arabic" w:cs="Traditional Arabic"/>
          <w:sz w:val="28"/>
          <w:szCs w:val="28"/>
          <w:rtl/>
          <w:lang w:bidi="ar-JO"/>
        </w:rPr>
        <w:t xml:space="preserve">في نظام </w:t>
      </w:r>
      <w:r w:rsidRPr="001B410D">
        <w:rPr>
          <w:rFonts w:asciiTheme="majorBidi" w:hAnsiTheme="majorBidi" w:cstheme="majorBidi"/>
          <w:lang w:bidi="ar-JO"/>
        </w:rPr>
        <w:t>GHS</w:t>
      </w:r>
      <w:r w:rsidRPr="001B410D">
        <w:rPr>
          <w:rFonts w:ascii="Traditional Arabic" w:hAnsi="Traditional Arabic" w:cs="Traditional Arabic"/>
          <w:sz w:val="28"/>
          <w:szCs w:val="28"/>
          <w:rtl/>
          <w:lang w:bidi="ar-JO"/>
        </w:rPr>
        <w:t xml:space="preserve"> كلمة</w:t>
      </w:r>
      <w:r w:rsidR="00C978CE">
        <w:rPr>
          <w:rFonts w:ascii="Traditional Arabic" w:hAnsi="Traditional Arabic" w:cs="Traditional Arabic" w:hint="cs"/>
          <w:sz w:val="28"/>
          <w:szCs w:val="28"/>
          <w:rtl/>
          <w:lang w:bidi="ar-JO"/>
        </w:rPr>
        <w:t xml:space="preserve"> </w:t>
      </w:r>
      <w:r w:rsidRPr="001B410D">
        <w:rPr>
          <w:rFonts w:ascii="Traditional Arabic" w:hAnsi="Traditional Arabic" w:cs="Traditional Arabic"/>
          <w:sz w:val="28"/>
          <w:szCs w:val="28"/>
          <w:rtl/>
          <w:lang w:bidi="ar-JO"/>
        </w:rPr>
        <w:t>"خطر"</w:t>
      </w:r>
      <w:r>
        <w:rPr>
          <w:rFonts w:ascii="Traditional Arabic" w:hAnsi="Traditional Arabic" w:cs="Traditional Arabic" w:hint="cs"/>
          <w:sz w:val="28"/>
          <w:szCs w:val="28"/>
          <w:rtl/>
          <w:lang w:bidi="ar-JO"/>
        </w:rPr>
        <w:t xml:space="preserve"> </w:t>
      </w:r>
      <w:r w:rsidRPr="001B410D">
        <w:rPr>
          <w:rFonts w:ascii="Traditional Arabic" w:hAnsi="Traditional Arabic" w:cs="Traditional Arabic"/>
          <w:sz w:val="28"/>
          <w:szCs w:val="28"/>
          <w:rtl/>
          <w:lang w:bidi="ar-JO"/>
        </w:rPr>
        <w:t>وكلمة  "تحذير" تستخدمان ككلمت</w:t>
      </w:r>
      <w:r w:rsidR="00C978CE">
        <w:rPr>
          <w:rFonts w:ascii="Traditional Arabic" w:hAnsi="Traditional Arabic" w:cs="Traditional Arabic" w:hint="cs"/>
          <w:sz w:val="28"/>
          <w:szCs w:val="28"/>
          <w:rtl/>
          <w:lang w:bidi="ar-JO"/>
        </w:rPr>
        <w:t>ي</w:t>
      </w:r>
      <w:r w:rsidRPr="001B410D">
        <w:rPr>
          <w:rFonts w:ascii="Traditional Arabic" w:hAnsi="Traditional Arabic" w:cs="Traditional Arabic"/>
          <w:sz w:val="28"/>
          <w:szCs w:val="28"/>
          <w:rtl/>
          <w:lang w:bidi="ar-JO"/>
        </w:rPr>
        <w:t xml:space="preserve"> تنبيه</w:t>
      </w:r>
      <w:r>
        <w:rPr>
          <w:rFonts w:cs="Traditional Arabic" w:hint="cs"/>
          <w:sz w:val="28"/>
          <w:szCs w:val="28"/>
          <w:rtl/>
          <w:lang w:bidi="ar-JO"/>
        </w:rPr>
        <w:t>.</w:t>
      </w:r>
    </w:p>
    <w:p w14:paraId="0B03B542" w14:textId="0B1EB437" w:rsidR="008F62BC" w:rsidRDefault="008F62BC" w:rsidP="008F62BC">
      <w:pPr>
        <w:jc w:val="lowKashida"/>
        <w:rPr>
          <w:rFonts w:cs="Traditional Arabic"/>
          <w:sz w:val="28"/>
          <w:szCs w:val="28"/>
          <w:rtl/>
          <w:lang w:bidi="ar-JO"/>
        </w:rPr>
      </w:pPr>
      <w:r w:rsidRPr="001717FC">
        <w:rPr>
          <w:rFonts w:cs="Traditional Arabic" w:hint="cs"/>
          <w:sz w:val="32"/>
          <w:szCs w:val="32"/>
          <w:rtl/>
          <w:lang w:bidi="ar-JO"/>
        </w:rPr>
        <w:t>ملاحظة</w:t>
      </w:r>
      <w:r>
        <w:rPr>
          <w:rFonts w:cs="Traditional Arabic" w:hint="cs"/>
          <w:sz w:val="28"/>
          <w:szCs w:val="28"/>
          <w:rtl/>
          <w:lang w:bidi="ar-JO"/>
        </w:rPr>
        <w:t>:</w:t>
      </w:r>
      <w:r w:rsidRPr="000043EA">
        <w:rPr>
          <w:rtl/>
        </w:rPr>
        <w:t xml:space="preserve"> </w:t>
      </w:r>
      <w:r>
        <w:rPr>
          <w:rFonts w:cs="Traditional Arabic" w:hint="cs"/>
          <w:sz w:val="28"/>
          <w:szCs w:val="28"/>
          <w:rtl/>
          <w:lang w:bidi="ar-JO"/>
        </w:rPr>
        <w:t>مقتبسة</w:t>
      </w:r>
      <w:r w:rsidRPr="000043EA">
        <w:rPr>
          <w:rFonts w:cs="Traditional Arabic"/>
          <w:sz w:val="28"/>
          <w:szCs w:val="28"/>
          <w:rtl/>
          <w:lang w:bidi="ar-JO"/>
        </w:rPr>
        <w:t xml:space="preserve"> من </w:t>
      </w:r>
      <w:r w:rsidRPr="00D844E2">
        <w:rPr>
          <w:rFonts w:cs="Traditional Arabic"/>
          <w:lang w:bidi="ar-JO"/>
        </w:rPr>
        <w:t>GHS</w:t>
      </w:r>
      <w:r w:rsidRPr="00166394">
        <w:rPr>
          <w:rFonts w:cs="Traditional Arabic"/>
          <w:sz w:val="28"/>
          <w:szCs w:val="28"/>
          <w:lang w:bidi="ar-JO"/>
        </w:rPr>
        <w:t>:</w:t>
      </w:r>
      <w:r w:rsidRPr="00166394">
        <w:rPr>
          <w:rFonts w:cs="Traditional Arabic"/>
          <w:lang w:bidi="ar-JO"/>
        </w:rPr>
        <w:t>2007</w:t>
      </w:r>
      <w:r w:rsidRPr="00166394">
        <w:rPr>
          <w:rFonts w:cs="Traditional Arabic"/>
          <w:sz w:val="28"/>
          <w:szCs w:val="28"/>
          <w:vertAlign w:val="superscript"/>
          <w:rtl/>
          <w:lang w:bidi="ar-JO"/>
        </w:rPr>
        <w:t xml:space="preserve"> [2]</w:t>
      </w:r>
      <w:r w:rsidRPr="00166394">
        <w:rPr>
          <w:rFonts w:cs="Traditional Arabic" w:hint="cs"/>
          <w:sz w:val="28"/>
          <w:szCs w:val="28"/>
          <w:rtl/>
          <w:lang w:bidi="ar-JO"/>
        </w:rPr>
        <w:t>,</w:t>
      </w:r>
      <w:r w:rsidR="00C978CE">
        <w:rPr>
          <w:rFonts w:cs="Traditional Arabic" w:hint="cs"/>
          <w:sz w:val="28"/>
          <w:szCs w:val="28"/>
          <w:rtl/>
          <w:lang w:bidi="ar-JO"/>
        </w:rPr>
        <w:t xml:space="preserve"> </w:t>
      </w:r>
      <w:r w:rsidRPr="00166394">
        <w:rPr>
          <w:rFonts w:cs="Traditional Arabic" w:hint="cs"/>
          <w:sz w:val="28"/>
          <w:szCs w:val="28"/>
          <w:rtl/>
          <w:lang w:bidi="ar-JO"/>
        </w:rPr>
        <w:t>البند 1-2</w:t>
      </w:r>
      <w:r w:rsidRPr="000043EA">
        <w:rPr>
          <w:rFonts w:cs="Traditional Arabic"/>
          <w:sz w:val="28"/>
          <w:szCs w:val="28"/>
          <w:rtl/>
          <w:lang w:bidi="ar-JO"/>
        </w:rPr>
        <w:t>.</w:t>
      </w:r>
    </w:p>
    <w:p w14:paraId="284D63C5" w14:textId="77777777" w:rsidR="008F62BC" w:rsidRPr="00881BEB" w:rsidRDefault="008F62BC" w:rsidP="008F62BC">
      <w:pPr>
        <w:rPr>
          <w:rFonts w:cs="Traditional Arabic"/>
          <w:b/>
          <w:bCs/>
          <w:sz w:val="32"/>
          <w:szCs w:val="32"/>
          <w:rtl/>
          <w:lang w:bidi="ar-JO"/>
        </w:rPr>
      </w:pPr>
      <w:r w:rsidRPr="00881BEB">
        <w:rPr>
          <w:rFonts w:cs="Traditional Arabic" w:hint="cs"/>
          <w:b/>
          <w:bCs/>
          <w:sz w:val="32"/>
          <w:szCs w:val="32"/>
          <w:rtl/>
          <w:lang w:bidi="ar-JO"/>
        </w:rPr>
        <w:t>3-17</w:t>
      </w:r>
    </w:p>
    <w:p w14:paraId="3BF93849" w14:textId="77777777" w:rsidR="008F62BC" w:rsidRDefault="008F62BC" w:rsidP="008F62BC">
      <w:pPr>
        <w:rPr>
          <w:rFonts w:cs="Traditional Arabic"/>
          <w:b/>
          <w:bCs/>
          <w:sz w:val="32"/>
          <w:szCs w:val="32"/>
          <w:rtl/>
          <w:lang w:bidi="ar-JO"/>
        </w:rPr>
      </w:pPr>
      <w:r w:rsidRPr="00881BEB">
        <w:rPr>
          <w:rFonts w:cs="Traditional Arabic" w:hint="cs"/>
          <w:b/>
          <w:bCs/>
          <w:sz w:val="32"/>
          <w:szCs w:val="32"/>
          <w:rtl/>
          <w:lang w:bidi="ar-JO"/>
        </w:rPr>
        <w:t>المادة</w:t>
      </w:r>
    </w:p>
    <w:p w14:paraId="62F11971" w14:textId="77777777" w:rsidR="008F62BC" w:rsidRDefault="008F62BC" w:rsidP="0032014B">
      <w:pPr>
        <w:jc w:val="both"/>
        <w:rPr>
          <w:rFonts w:cs="Traditional Arabic"/>
          <w:sz w:val="32"/>
          <w:szCs w:val="32"/>
          <w:rtl/>
          <w:lang w:bidi="ar-JO"/>
        </w:rPr>
      </w:pPr>
      <w:r w:rsidRPr="00881BEB">
        <w:rPr>
          <w:rFonts w:cs="Traditional Arabic"/>
          <w:sz w:val="32"/>
          <w:szCs w:val="32"/>
          <w:rtl/>
          <w:lang w:bidi="ar-JO"/>
        </w:rPr>
        <w:t xml:space="preserve">العناصر الكيميائية ومركباتها في </w:t>
      </w:r>
      <w:r>
        <w:rPr>
          <w:rFonts w:cs="Traditional Arabic" w:hint="cs"/>
          <w:sz w:val="32"/>
          <w:szCs w:val="32"/>
          <w:rtl/>
          <w:lang w:bidi="ar-JO"/>
        </w:rPr>
        <w:t>حالتها</w:t>
      </w:r>
      <w:r w:rsidRPr="00881BEB">
        <w:rPr>
          <w:rFonts w:cs="Traditional Arabic"/>
          <w:sz w:val="32"/>
          <w:szCs w:val="32"/>
          <w:rtl/>
          <w:lang w:bidi="ar-JO"/>
        </w:rPr>
        <w:t xml:space="preserve"> الطبيعية أو التي </w:t>
      </w:r>
      <w:r>
        <w:rPr>
          <w:rFonts w:cs="Traditional Arabic" w:hint="cs"/>
          <w:sz w:val="32"/>
          <w:szCs w:val="32"/>
          <w:rtl/>
          <w:lang w:bidi="ar-JO"/>
        </w:rPr>
        <w:t>ي</w:t>
      </w:r>
      <w:r w:rsidRPr="00881BEB">
        <w:rPr>
          <w:rFonts w:cs="Traditional Arabic"/>
          <w:sz w:val="32"/>
          <w:szCs w:val="32"/>
          <w:rtl/>
          <w:lang w:bidi="ar-JO"/>
        </w:rPr>
        <w:t xml:space="preserve">تم الحصول عليها عن طريق أي عملية إنتاج، بما في ذلك أي مادة مضافة ضرورية للحفاظ على </w:t>
      </w:r>
      <w:r>
        <w:rPr>
          <w:rFonts w:cs="Traditional Arabic" w:hint="cs"/>
          <w:sz w:val="32"/>
          <w:szCs w:val="32"/>
          <w:rtl/>
          <w:lang w:bidi="ar-JO"/>
        </w:rPr>
        <w:t>استقرار</w:t>
      </w:r>
      <w:r w:rsidRPr="00881BEB">
        <w:rPr>
          <w:rFonts w:cs="Traditional Arabic"/>
          <w:sz w:val="32"/>
          <w:szCs w:val="32"/>
          <w:rtl/>
          <w:lang w:bidi="ar-JO"/>
        </w:rPr>
        <w:t xml:space="preserve"> المنتج وأي شوائب ناتجة </w:t>
      </w:r>
      <w:r>
        <w:rPr>
          <w:rFonts w:cs="Traditional Arabic" w:hint="cs"/>
          <w:sz w:val="32"/>
          <w:szCs w:val="32"/>
          <w:rtl/>
          <w:lang w:bidi="ar-JO"/>
        </w:rPr>
        <w:t>من</w:t>
      </w:r>
      <w:r w:rsidRPr="00881BEB">
        <w:rPr>
          <w:rFonts w:cs="Traditional Arabic"/>
          <w:sz w:val="32"/>
          <w:szCs w:val="32"/>
          <w:rtl/>
          <w:lang w:bidi="ar-JO"/>
        </w:rPr>
        <w:t xml:space="preserve"> العملية المستخدمة، ولكن باستثناء أي </w:t>
      </w:r>
      <w:r>
        <w:rPr>
          <w:rFonts w:cs="Traditional Arabic" w:hint="cs"/>
          <w:sz w:val="32"/>
          <w:szCs w:val="32"/>
          <w:rtl/>
          <w:lang w:bidi="ar-JO"/>
        </w:rPr>
        <w:t>م</w:t>
      </w:r>
      <w:r w:rsidRPr="00881BEB">
        <w:rPr>
          <w:rFonts w:cs="Traditional Arabic"/>
          <w:sz w:val="32"/>
          <w:szCs w:val="32"/>
          <w:rtl/>
          <w:lang w:bidi="ar-JO"/>
        </w:rPr>
        <w:t xml:space="preserve">ذيبات يمكن فصلها دون التأثير </w:t>
      </w:r>
      <w:r>
        <w:rPr>
          <w:rFonts w:cs="Traditional Arabic" w:hint="cs"/>
          <w:sz w:val="32"/>
          <w:szCs w:val="32"/>
          <w:rtl/>
          <w:lang w:bidi="ar-JO"/>
        </w:rPr>
        <w:t>في</w:t>
      </w:r>
      <w:r w:rsidRPr="00881BEB">
        <w:rPr>
          <w:rFonts w:cs="Traditional Arabic"/>
          <w:sz w:val="32"/>
          <w:szCs w:val="32"/>
          <w:rtl/>
          <w:lang w:bidi="ar-JO"/>
        </w:rPr>
        <w:t xml:space="preserve"> </w:t>
      </w:r>
      <w:r>
        <w:rPr>
          <w:rFonts w:cs="Traditional Arabic" w:hint="cs"/>
          <w:sz w:val="32"/>
          <w:szCs w:val="32"/>
          <w:rtl/>
          <w:lang w:bidi="ar-JO"/>
        </w:rPr>
        <w:t>استقرار</w:t>
      </w:r>
      <w:r w:rsidRPr="00881BEB">
        <w:rPr>
          <w:rFonts w:cs="Traditional Arabic"/>
          <w:sz w:val="32"/>
          <w:szCs w:val="32"/>
          <w:rtl/>
          <w:lang w:bidi="ar-JO"/>
        </w:rPr>
        <w:t xml:space="preserve"> المادة أو تغيير ت</w:t>
      </w:r>
      <w:r>
        <w:rPr>
          <w:rFonts w:cs="Traditional Arabic" w:hint="cs"/>
          <w:sz w:val="32"/>
          <w:szCs w:val="32"/>
          <w:rtl/>
          <w:lang w:bidi="ar-JO"/>
        </w:rPr>
        <w:t>ركيبها</w:t>
      </w:r>
    </w:p>
    <w:p w14:paraId="5669E47C" w14:textId="6CE52316" w:rsidR="008F62BC" w:rsidRDefault="008F62BC" w:rsidP="008F62BC">
      <w:pPr>
        <w:jc w:val="right"/>
        <w:rPr>
          <w:rFonts w:cs="Traditional Arabic"/>
          <w:sz w:val="32"/>
          <w:szCs w:val="32"/>
          <w:rtl/>
          <w:lang w:bidi="ar-JO"/>
        </w:rPr>
      </w:pPr>
      <w:r w:rsidRPr="0017476B">
        <w:rPr>
          <w:rFonts w:ascii="Traditional Arabic" w:hAnsi="Traditional Arabic" w:cs="Traditional Arabic"/>
          <w:sz w:val="32"/>
          <w:szCs w:val="32"/>
          <w:lang w:bidi="ar-JO"/>
        </w:rPr>
        <w:t>]</w:t>
      </w:r>
      <w:r w:rsidRPr="00D844E2">
        <w:rPr>
          <w:rFonts w:cs="Traditional Arabic" w:hint="cs"/>
          <w:sz w:val="32"/>
          <w:szCs w:val="32"/>
          <w:rtl/>
          <w:lang w:bidi="ar-JO"/>
        </w:rPr>
        <w:t>المصدر</w:t>
      </w:r>
      <w:r w:rsidR="0032014B">
        <w:rPr>
          <w:rFonts w:cs="Traditional Arabic" w:hint="cs"/>
          <w:sz w:val="32"/>
          <w:szCs w:val="32"/>
          <w:rtl/>
          <w:lang w:bidi="ar-JO"/>
        </w:rPr>
        <w:t>:</w:t>
      </w:r>
      <w:r w:rsidRPr="00994905">
        <w:rPr>
          <w:rFonts w:cs="Traditional Arabic"/>
          <w:lang w:bidi="ar-JO"/>
        </w:rPr>
        <w:t xml:space="preserve"> </w:t>
      </w:r>
      <w:r w:rsidRPr="00D844E2">
        <w:rPr>
          <w:rFonts w:cs="Traditional Arabic"/>
          <w:lang w:bidi="ar-JO"/>
        </w:rPr>
        <w:t>GHS</w:t>
      </w:r>
      <w:r>
        <w:rPr>
          <w:rFonts w:cs="Traditional Arabic"/>
          <w:sz w:val="32"/>
          <w:szCs w:val="32"/>
          <w:lang w:bidi="ar-JO"/>
        </w:rPr>
        <w:t>:</w:t>
      </w:r>
      <w:r w:rsidRPr="00DD5D52">
        <w:rPr>
          <w:rFonts w:cs="Traditional Arabic"/>
          <w:lang w:bidi="ar-JO"/>
        </w:rPr>
        <w:t>2007</w:t>
      </w:r>
      <w:r w:rsidRPr="00AC4279">
        <w:rPr>
          <w:rFonts w:ascii="Traditional Arabic" w:hAnsi="Traditional Arabic" w:cs="Traditional Arabic"/>
          <w:sz w:val="28"/>
          <w:szCs w:val="28"/>
          <w:vertAlign w:val="superscript"/>
          <w:rtl/>
          <w:lang w:bidi="ar-JO"/>
        </w:rPr>
        <w:t xml:space="preserve"> [2]</w:t>
      </w:r>
      <w:r>
        <w:rPr>
          <w:rFonts w:cs="Traditional Arabic" w:hint="cs"/>
          <w:sz w:val="28"/>
          <w:szCs w:val="28"/>
          <w:rtl/>
          <w:lang w:bidi="ar-JO"/>
        </w:rPr>
        <w:t>,</w:t>
      </w:r>
      <w:r w:rsidR="0032014B">
        <w:rPr>
          <w:rFonts w:cs="Traditional Arabic" w:hint="cs"/>
          <w:sz w:val="28"/>
          <w:szCs w:val="28"/>
          <w:rtl/>
          <w:lang w:bidi="ar-JO"/>
        </w:rPr>
        <w:t xml:space="preserve"> </w:t>
      </w:r>
      <w:r w:rsidRPr="00D844E2">
        <w:rPr>
          <w:rFonts w:cs="Traditional Arabic" w:hint="cs"/>
          <w:sz w:val="32"/>
          <w:szCs w:val="32"/>
          <w:rtl/>
          <w:lang w:bidi="ar-JO"/>
        </w:rPr>
        <w:t>البند 1-2</w:t>
      </w:r>
      <w:r w:rsidRPr="008A30B0">
        <w:rPr>
          <w:rFonts w:cs="Traditional Arabic"/>
          <w:sz w:val="28"/>
          <w:szCs w:val="28"/>
          <w:lang w:bidi="ar-JO"/>
        </w:rPr>
        <w:t xml:space="preserve"> [</w:t>
      </w:r>
    </w:p>
    <w:p w14:paraId="376F3A1F" w14:textId="77777777" w:rsidR="008F62BC" w:rsidRDefault="008F62BC" w:rsidP="008F62BC">
      <w:pPr>
        <w:rPr>
          <w:rFonts w:cs="Traditional Arabic"/>
          <w:b/>
          <w:bCs/>
          <w:sz w:val="32"/>
          <w:szCs w:val="32"/>
          <w:rtl/>
          <w:lang w:bidi="ar-JO"/>
        </w:rPr>
      </w:pPr>
      <w:r w:rsidRPr="009E6A77">
        <w:rPr>
          <w:rFonts w:cs="Traditional Arabic" w:hint="cs"/>
          <w:b/>
          <w:bCs/>
          <w:sz w:val="32"/>
          <w:szCs w:val="32"/>
          <w:rtl/>
          <w:lang w:bidi="ar-JO"/>
        </w:rPr>
        <w:t>3-18</w:t>
      </w:r>
    </w:p>
    <w:p w14:paraId="41157F45" w14:textId="77777777" w:rsidR="008F62BC" w:rsidRDefault="008F62BC" w:rsidP="008F62BC">
      <w:pPr>
        <w:rPr>
          <w:rFonts w:cs="Traditional Arabic"/>
          <w:b/>
          <w:bCs/>
          <w:sz w:val="32"/>
          <w:szCs w:val="32"/>
          <w:rtl/>
          <w:lang w:bidi="ar-JO"/>
        </w:rPr>
      </w:pPr>
      <w:r w:rsidRPr="008B06A2">
        <w:rPr>
          <w:rFonts w:cs="Traditional Arabic" w:hint="cs"/>
          <w:b/>
          <w:bCs/>
          <w:sz w:val="32"/>
          <w:szCs w:val="32"/>
          <w:rtl/>
          <w:lang w:bidi="ar-JO"/>
        </w:rPr>
        <w:t>المزود</w:t>
      </w:r>
    </w:p>
    <w:p w14:paraId="70C042E5" w14:textId="77777777" w:rsidR="008F62BC" w:rsidRDefault="008F62BC" w:rsidP="008F62BC">
      <w:pPr>
        <w:rPr>
          <w:rFonts w:cs="Traditional Arabic"/>
          <w:sz w:val="32"/>
          <w:szCs w:val="32"/>
          <w:lang w:bidi="ar-JO"/>
        </w:rPr>
      </w:pPr>
      <w:r w:rsidRPr="005E180C">
        <w:rPr>
          <w:rFonts w:cs="Traditional Arabic"/>
          <w:sz w:val="32"/>
          <w:szCs w:val="32"/>
          <w:rtl/>
          <w:lang w:bidi="ar-JO"/>
        </w:rPr>
        <w:t xml:space="preserve">الطرف المسؤول عن جعل </w:t>
      </w:r>
      <w:r>
        <w:rPr>
          <w:rFonts w:cs="Traditional Arabic" w:hint="cs"/>
          <w:sz w:val="32"/>
          <w:szCs w:val="32"/>
          <w:rtl/>
          <w:lang w:bidi="ar-JO"/>
        </w:rPr>
        <w:t>ال</w:t>
      </w:r>
      <w:r w:rsidRPr="005E180C">
        <w:rPr>
          <w:rFonts w:cs="Traditional Arabic"/>
          <w:sz w:val="32"/>
          <w:szCs w:val="32"/>
          <w:rtl/>
          <w:lang w:bidi="ar-JO"/>
        </w:rPr>
        <w:t xml:space="preserve">منتج </w:t>
      </w:r>
      <w:r>
        <w:rPr>
          <w:rFonts w:cs="Traditional Arabic" w:hint="cs"/>
          <w:sz w:val="32"/>
          <w:szCs w:val="32"/>
          <w:rtl/>
          <w:lang w:bidi="ar-JO"/>
        </w:rPr>
        <w:t>ال</w:t>
      </w:r>
      <w:r w:rsidRPr="005E180C">
        <w:rPr>
          <w:rFonts w:cs="Traditional Arabic"/>
          <w:sz w:val="32"/>
          <w:szCs w:val="32"/>
          <w:rtl/>
          <w:lang w:bidi="ar-JO"/>
        </w:rPr>
        <w:t>كيميائي (</w:t>
      </w:r>
      <w:r>
        <w:rPr>
          <w:rFonts w:cs="Traditional Arabic" w:hint="cs"/>
          <w:sz w:val="32"/>
          <w:szCs w:val="32"/>
          <w:rtl/>
          <w:lang w:bidi="ar-JO"/>
        </w:rPr>
        <w:t>البند 3-</w:t>
      </w:r>
      <w:r w:rsidRPr="005E180C">
        <w:rPr>
          <w:rFonts w:cs="Traditional Arabic"/>
          <w:sz w:val="32"/>
          <w:szCs w:val="32"/>
          <w:rtl/>
          <w:lang w:bidi="ar-JO"/>
        </w:rPr>
        <w:t>1) متاحًا للم</w:t>
      </w:r>
      <w:r>
        <w:rPr>
          <w:rFonts w:cs="Traditional Arabic" w:hint="cs"/>
          <w:sz w:val="32"/>
          <w:szCs w:val="32"/>
          <w:rtl/>
          <w:lang w:bidi="ar-JO"/>
        </w:rPr>
        <w:t>تلقي (البند 3-13)</w:t>
      </w:r>
    </w:p>
    <w:p w14:paraId="1AD33A50" w14:textId="77777777" w:rsidR="008F62BC" w:rsidRPr="00F47375" w:rsidRDefault="008F62BC" w:rsidP="008F62BC">
      <w:pPr>
        <w:rPr>
          <w:rFonts w:cs="Traditional Arabic"/>
          <w:b/>
          <w:bCs/>
          <w:sz w:val="32"/>
          <w:szCs w:val="32"/>
          <w:rtl/>
          <w:lang w:bidi="ar-JO"/>
        </w:rPr>
      </w:pPr>
      <w:r w:rsidRPr="00F47375">
        <w:rPr>
          <w:rFonts w:cs="Traditional Arabic" w:hint="cs"/>
          <w:b/>
          <w:bCs/>
          <w:sz w:val="32"/>
          <w:szCs w:val="32"/>
          <w:rtl/>
          <w:lang w:bidi="ar-JO"/>
        </w:rPr>
        <w:t>3-19</w:t>
      </w:r>
    </w:p>
    <w:p w14:paraId="3470D0ED" w14:textId="77777777" w:rsidR="008F62BC" w:rsidRDefault="008F62BC" w:rsidP="008F62BC">
      <w:pPr>
        <w:rPr>
          <w:rFonts w:cs="Traditional Arabic"/>
          <w:b/>
          <w:bCs/>
          <w:sz w:val="32"/>
          <w:szCs w:val="32"/>
          <w:rtl/>
          <w:lang w:bidi="ar-JO"/>
        </w:rPr>
      </w:pPr>
      <w:r w:rsidRPr="003C6617">
        <w:rPr>
          <w:rFonts w:cs="Traditional Arabic" w:hint="cs"/>
          <w:b/>
          <w:bCs/>
          <w:sz w:val="32"/>
          <w:szCs w:val="32"/>
          <w:rtl/>
          <w:lang w:bidi="ar-JO"/>
        </w:rPr>
        <w:t>الرمز</w:t>
      </w:r>
    </w:p>
    <w:p w14:paraId="670BE0F9" w14:textId="77777777" w:rsidR="008F62BC" w:rsidRPr="003C6617" w:rsidRDefault="008F62BC" w:rsidP="008F62BC">
      <w:pPr>
        <w:rPr>
          <w:rFonts w:cs="Traditional Arabic"/>
          <w:sz w:val="32"/>
          <w:szCs w:val="32"/>
          <w:rtl/>
          <w:lang w:bidi="ar-JO"/>
        </w:rPr>
      </w:pPr>
      <w:r w:rsidRPr="003C6617">
        <w:rPr>
          <w:rFonts w:cs="Traditional Arabic"/>
          <w:sz w:val="32"/>
          <w:szCs w:val="32"/>
          <w:rtl/>
          <w:lang w:bidi="ar-JO"/>
        </w:rPr>
        <w:t>عنصر رسومي يهدف إلى نقل المعلومات بإيجاز</w:t>
      </w:r>
    </w:p>
    <w:p w14:paraId="4DC2983B" w14:textId="4E29DE1C" w:rsidR="008F62BC" w:rsidRDefault="008F62BC" w:rsidP="00D15A75">
      <w:pPr>
        <w:tabs>
          <w:tab w:val="left" w:pos="354"/>
          <w:tab w:val="right" w:pos="9639"/>
        </w:tabs>
        <w:rPr>
          <w:rFonts w:cs="Traditional Arabic"/>
          <w:sz w:val="28"/>
          <w:szCs w:val="28"/>
          <w:rtl/>
          <w:lang w:bidi="ar-JO"/>
        </w:rPr>
      </w:pPr>
      <w:r>
        <w:rPr>
          <w:rFonts w:cs="Traditional Arabic"/>
          <w:sz w:val="28"/>
          <w:szCs w:val="28"/>
          <w:lang w:bidi="ar-JO"/>
        </w:rPr>
        <w:tab/>
      </w:r>
      <w:r>
        <w:rPr>
          <w:rFonts w:cs="Traditional Arabic"/>
          <w:sz w:val="28"/>
          <w:szCs w:val="28"/>
          <w:lang w:bidi="ar-JO"/>
        </w:rPr>
        <w:tab/>
      </w:r>
      <w:r w:rsidRPr="007316AA">
        <w:rPr>
          <w:rFonts w:cs="Traditional Arabic"/>
          <w:sz w:val="28"/>
          <w:szCs w:val="28"/>
          <w:lang w:bidi="ar-JO"/>
        </w:rPr>
        <w:t>]</w:t>
      </w:r>
      <w:r w:rsidRPr="00B6234E">
        <w:rPr>
          <w:rFonts w:cs="Traditional Arabic" w:hint="cs"/>
          <w:sz w:val="32"/>
          <w:szCs w:val="32"/>
          <w:rtl/>
          <w:lang w:bidi="ar-JO"/>
        </w:rPr>
        <w:t>المصدر</w:t>
      </w:r>
      <w:r w:rsidR="0032014B">
        <w:rPr>
          <w:rFonts w:cs="Traditional Arabic" w:hint="cs"/>
          <w:sz w:val="32"/>
          <w:szCs w:val="32"/>
          <w:rtl/>
          <w:lang w:bidi="ar-JO"/>
        </w:rPr>
        <w:t>:</w:t>
      </w:r>
      <w:r w:rsidRPr="007316AA">
        <w:rPr>
          <w:rFonts w:cs="Traditional Arabic"/>
          <w:lang w:bidi="ar-JO"/>
        </w:rPr>
        <w:t>GHS:2007</w:t>
      </w:r>
      <w:r w:rsidRPr="007316AA">
        <w:rPr>
          <w:rFonts w:cs="Traditional Arabic"/>
          <w:sz w:val="28"/>
          <w:szCs w:val="28"/>
          <w:vertAlign w:val="superscript"/>
          <w:rtl/>
          <w:lang w:bidi="ar-JO"/>
        </w:rPr>
        <w:t xml:space="preserve"> [2]</w:t>
      </w:r>
      <w:r w:rsidRPr="007316AA">
        <w:rPr>
          <w:rFonts w:cs="Traditional Arabic" w:hint="cs"/>
          <w:sz w:val="28"/>
          <w:szCs w:val="28"/>
          <w:rtl/>
          <w:lang w:bidi="ar-JO"/>
        </w:rPr>
        <w:t>,</w:t>
      </w:r>
      <w:r w:rsidRPr="0032014B">
        <w:rPr>
          <w:rFonts w:cs="Traditional Arabic" w:hint="cs"/>
          <w:sz w:val="32"/>
          <w:szCs w:val="32"/>
          <w:rtl/>
          <w:lang w:bidi="ar-JO"/>
        </w:rPr>
        <w:t>البند 1-2</w:t>
      </w:r>
      <w:r w:rsidRPr="007316AA">
        <w:rPr>
          <w:rFonts w:cs="Traditional Arabic"/>
          <w:sz w:val="28"/>
          <w:szCs w:val="28"/>
          <w:lang w:bidi="ar-JO"/>
        </w:rPr>
        <w:t xml:space="preserve"> [</w:t>
      </w:r>
    </w:p>
    <w:p w14:paraId="3D56FF3A" w14:textId="77777777" w:rsidR="008F62BC" w:rsidRPr="00B6234E" w:rsidRDefault="008F62BC" w:rsidP="008F62BC">
      <w:pPr>
        <w:tabs>
          <w:tab w:val="left" w:pos="354"/>
          <w:tab w:val="right" w:pos="9639"/>
        </w:tabs>
        <w:rPr>
          <w:rFonts w:cs="Traditional Arabic"/>
          <w:rtl/>
          <w:lang w:bidi="ar-JO"/>
        </w:rPr>
      </w:pPr>
    </w:p>
    <w:p w14:paraId="4D8A2E35" w14:textId="77777777" w:rsidR="008F62BC" w:rsidRDefault="008F62BC" w:rsidP="00C11BB1">
      <w:pPr>
        <w:pBdr>
          <w:left w:val="dashSmallGap" w:sz="4" w:space="4" w:color="auto"/>
        </w:pBdr>
        <w:rPr>
          <w:rFonts w:cs="Traditional Arabic"/>
          <w:b/>
          <w:bCs/>
          <w:sz w:val="36"/>
          <w:szCs w:val="36"/>
          <w:rtl/>
          <w:lang w:bidi="ar-JO"/>
        </w:rPr>
      </w:pPr>
      <w:r w:rsidRPr="00D736DC">
        <w:rPr>
          <w:rFonts w:cs="Traditional Arabic" w:hint="cs"/>
          <w:b/>
          <w:bCs/>
          <w:sz w:val="36"/>
          <w:szCs w:val="36"/>
          <w:rtl/>
          <w:lang w:bidi="ar-JO"/>
        </w:rPr>
        <w:t>4- عام</w:t>
      </w:r>
    </w:p>
    <w:p w14:paraId="491B94CD" w14:textId="5A69D1B4" w:rsidR="008F62BC" w:rsidRDefault="008F62BC" w:rsidP="004E158C">
      <w:pPr>
        <w:pStyle w:val="BodyText"/>
        <w:spacing w:before="1"/>
        <w:jc w:val="both"/>
        <w:rPr>
          <w:rFonts w:cs="Traditional Arabic"/>
          <w:sz w:val="32"/>
          <w:szCs w:val="32"/>
          <w:rtl/>
          <w:lang w:bidi="ar-JO"/>
        </w:rPr>
      </w:pPr>
      <w:r w:rsidRPr="00990CB9">
        <w:rPr>
          <w:rFonts w:cs="Traditional Arabic" w:hint="cs"/>
          <w:b/>
          <w:bCs/>
          <w:sz w:val="32"/>
          <w:szCs w:val="32"/>
          <w:rtl/>
          <w:lang w:bidi="ar-JO"/>
        </w:rPr>
        <w:t>4-1</w:t>
      </w:r>
      <w:r>
        <w:rPr>
          <w:rFonts w:cs="Traditional Arabic" w:hint="cs"/>
          <w:sz w:val="32"/>
          <w:szCs w:val="32"/>
          <w:rtl/>
          <w:lang w:bidi="ar-JO"/>
        </w:rPr>
        <w:t xml:space="preserve"> ت</w:t>
      </w:r>
      <w:r w:rsidRPr="00D736DC">
        <w:rPr>
          <w:rFonts w:cs="Traditional Arabic"/>
          <w:sz w:val="32"/>
          <w:szCs w:val="32"/>
          <w:rtl/>
          <w:lang w:bidi="ar-JO"/>
        </w:rPr>
        <w:t xml:space="preserve">نطبق </w:t>
      </w:r>
      <w:r>
        <w:rPr>
          <w:rFonts w:cs="Traditional Arabic" w:hint="cs"/>
          <w:sz w:val="32"/>
          <w:szCs w:val="32"/>
          <w:rtl/>
          <w:lang w:bidi="ar-JO"/>
        </w:rPr>
        <w:t>صحيفة بيانات السلامة</w:t>
      </w:r>
      <w:r>
        <w:rPr>
          <w:rFonts w:cs="Traditional Arabic" w:hint="cs"/>
          <w:rtl/>
          <w:lang w:bidi="ar-JO"/>
        </w:rPr>
        <w:t xml:space="preserve"> </w:t>
      </w:r>
      <w:r w:rsidRPr="00BD1D96">
        <w:rPr>
          <w:rFonts w:asciiTheme="majorBidi" w:eastAsia="Arial" w:hAnsiTheme="majorBidi" w:cstheme="majorBidi"/>
          <w:sz w:val="28"/>
          <w:szCs w:val="28"/>
          <w:lang w:eastAsia="en-US" w:bidi="ar-JO"/>
        </w:rPr>
        <w:t>SDS</w:t>
      </w:r>
      <w:r>
        <w:rPr>
          <w:rFonts w:cs="Traditional Arabic" w:hint="cs"/>
          <w:sz w:val="32"/>
          <w:szCs w:val="32"/>
          <w:rtl/>
          <w:lang w:bidi="ar-JO"/>
        </w:rPr>
        <w:t xml:space="preserve"> على ال</w:t>
      </w:r>
      <w:r w:rsidRPr="00D736DC">
        <w:rPr>
          <w:rFonts w:cs="Traditional Arabic"/>
          <w:sz w:val="32"/>
          <w:szCs w:val="32"/>
          <w:rtl/>
          <w:lang w:bidi="ar-JO"/>
        </w:rPr>
        <w:t xml:space="preserve">منتج </w:t>
      </w:r>
      <w:r>
        <w:rPr>
          <w:rFonts w:cs="Traditional Arabic" w:hint="cs"/>
          <w:sz w:val="32"/>
          <w:szCs w:val="32"/>
          <w:rtl/>
          <w:lang w:bidi="ar-JO"/>
        </w:rPr>
        <w:t>ال</w:t>
      </w:r>
      <w:r w:rsidRPr="00D736DC">
        <w:rPr>
          <w:rFonts w:cs="Traditional Arabic"/>
          <w:sz w:val="32"/>
          <w:szCs w:val="32"/>
          <w:rtl/>
          <w:lang w:bidi="ar-JO"/>
        </w:rPr>
        <w:t>كيميائي ككل</w:t>
      </w:r>
      <w:r>
        <w:rPr>
          <w:rFonts w:cs="Traditional Arabic" w:hint="cs"/>
          <w:sz w:val="32"/>
          <w:szCs w:val="32"/>
          <w:rtl/>
          <w:lang w:bidi="ar-JO"/>
        </w:rPr>
        <w:t>.</w:t>
      </w:r>
    </w:p>
    <w:p w14:paraId="39E98189" w14:textId="77777777" w:rsidR="004067DA" w:rsidRDefault="004067DA" w:rsidP="008F62BC">
      <w:pPr>
        <w:pStyle w:val="BodyText"/>
        <w:spacing w:before="1"/>
        <w:jc w:val="both"/>
        <w:rPr>
          <w:rFonts w:cs="Traditional Arabic"/>
          <w:sz w:val="32"/>
          <w:szCs w:val="32"/>
          <w:rtl/>
          <w:lang w:bidi="ar-JO"/>
        </w:rPr>
      </w:pPr>
    </w:p>
    <w:p w14:paraId="0BB10102" w14:textId="77777777" w:rsidR="00B67833" w:rsidRDefault="00B67833" w:rsidP="008F62BC">
      <w:pPr>
        <w:pStyle w:val="BodyText"/>
        <w:spacing w:before="1"/>
        <w:jc w:val="both"/>
        <w:rPr>
          <w:rFonts w:cs="Traditional Arabic"/>
          <w:rtl/>
          <w:lang w:bidi="ar-JO"/>
        </w:rPr>
      </w:pPr>
    </w:p>
    <w:p w14:paraId="5CC521BA" w14:textId="77777777" w:rsidR="00F13543" w:rsidRDefault="00F13543" w:rsidP="008F62BC">
      <w:pPr>
        <w:pStyle w:val="BodyText"/>
        <w:spacing w:before="1"/>
        <w:jc w:val="both"/>
        <w:rPr>
          <w:rFonts w:cs="Traditional Arabic"/>
          <w:rtl/>
          <w:lang w:bidi="ar-JO"/>
        </w:rPr>
      </w:pPr>
    </w:p>
    <w:p w14:paraId="155C1E14" w14:textId="77777777" w:rsidR="00A455A8" w:rsidRPr="00C56650" w:rsidRDefault="00A455A8" w:rsidP="00990CB9">
      <w:pPr>
        <w:jc w:val="both"/>
        <w:rPr>
          <w:rFonts w:cs="Traditional Arabic"/>
          <w:sz w:val="16"/>
          <w:szCs w:val="16"/>
          <w:rtl/>
          <w:lang w:bidi="ar-JO"/>
        </w:rPr>
      </w:pPr>
    </w:p>
    <w:p w14:paraId="3B49D8B8" w14:textId="237864F0" w:rsidR="00A455A8" w:rsidRPr="00D736DC" w:rsidRDefault="00F13543" w:rsidP="00AC7009">
      <w:pPr>
        <w:jc w:val="both"/>
        <w:rPr>
          <w:rFonts w:cs="Traditional Arabic"/>
          <w:sz w:val="32"/>
          <w:szCs w:val="32"/>
          <w:rtl/>
          <w:lang w:bidi="ar-JO"/>
        </w:rPr>
      </w:pPr>
      <w:r>
        <w:rPr>
          <w:rFonts w:cs="Traditional Arabic" w:hint="cs"/>
          <w:b/>
          <w:bCs/>
          <w:sz w:val="32"/>
          <w:szCs w:val="32"/>
          <w:rtl/>
          <w:lang w:bidi="ar-JO"/>
        </w:rPr>
        <w:t>4</w:t>
      </w:r>
      <w:r w:rsidR="00A455A8" w:rsidRPr="00990CB9">
        <w:rPr>
          <w:rFonts w:cs="Traditional Arabic" w:hint="cs"/>
          <w:b/>
          <w:bCs/>
          <w:sz w:val="32"/>
          <w:szCs w:val="32"/>
          <w:rtl/>
          <w:lang w:bidi="ar-JO"/>
        </w:rPr>
        <w:t>-</w:t>
      </w:r>
      <w:r w:rsidR="00A455A8">
        <w:rPr>
          <w:rFonts w:cs="Traditional Arabic" w:hint="cs"/>
          <w:b/>
          <w:bCs/>
          <w:sz w:val="32"/>
          <w:szCs w:val="32"/>
          <w:rtl/>
          <w:lang w:bidi="ar-JO"/>
        </w:rPr>
        <w:t>2</w:t>
      </w:r>
      <w:r w:rsidR="00A455A8">
        <w:rPr>
          <w:rFonts w:cs="Traditional Arabic" w:hint="cs"/>
          <w:sz w:val="32"/>
          <w:szCs w:val="32"/>
          <w:rtl/>
          <w:lang w:bidi="ar-JO"/>
        </w:rPr>
        <w:t xml:space="preserve"> </w:t>
      </w:r>
      <w:r w:rsidR="00A455A8" w:rsidRPr="000B189E">
        <w:rPr>
          <w:rFonts w:cs="Traditional Arabic"/>
          <w:sz w:val="32"/>
          <w:szCs w:val="32"/>
          <w:rtl/>
          <w:lang w:bidi="ar-JO"/>
        </w:rPr>
        <w:t xml:space="preserve">المعلومات الواردة في </w:t>
      </w:r>
      <w:r w:rsidR="00A455A8" w:rsidRPr="00BD1D96">
        <w:rPr>
          <w:rFonts w:asciiTheme="majorBidi" w:eastAsia="Arial" w:hAnsiTheme="majorBidi" w:cstheme="majorBidi"/>
          <w:sz w:val="28"/>
          <w:szCs w:val="28"/>
          <w:lang w:eastAsia="en-US" w:bidi="ar-JO"/>
        </w:rPr>
        <w:t>SDS</w:t>
      </w:r>
      <w:r w:rsidR="00A455A8" w:rsidRPr="000B189E">
        <w:rPr>
          <w:rFonts w:cs="Traditional Arabic"/>
          <w:sz w:val="32"/>
          <w:szCs w:val="32"/>
          <w:rtl/>
          <w:lang w:bidi="ar-JO"/>
        </w:rPr>
        <w:t xml:space="preserve"> هي معلومات غير سرية حول </w:t>
      </w:r>
      <w:r w:rsidR="00AC7009">
        <w:rPr>
          <w:rFonts w:cs="Traditional Arabic" w:hint="cs"/>
          <w:sz w:val="32"/>
          <w:szCs w:val="32"/>
          <w:rtl/>
          <w:lang w:bidi="ar-JO"/>
        </w:rPr>
        <w:t>التركيب</w:t>
      </w:r>
      <w:r w:rsidR="00A455A8" w:rsidRPr="0013669D">
        <w:rPr>
          <w:rFonts w:cs="Traditional Arabic" w:hint="cs"/>
          <w:sz w:val="32"/>
          <w:szCs w:val="32"/>
          <w:rtl/>
          <w:lang w:bidi="ar-JO"/>
        </w:rPr>
        <w:t xml:space="preserve"> </w:t>
      </w:r>
      <w:r w:rsidR="00A455A8" w:rsidRPr="0013669D">
        <w:rPr>
          <w:rFonts w:cs="Traditional Arabic"/>
          <w:sz w:val="32"/>
          <w:szCs w:val="32"/>
          <w:rtl/>
          <w:lang w:bidi="ar-JO"/>
        </w:rPr>
        <w:t>ويمكن إعطاء</w:t>
      </w:r>
      <w:r w:rsidR="00A455A8" w:rsidRPr="000B189E">
        <w:rPr>
          <w:rFonts w:cs="Traditional Arabic"/>
          <w:sz w:val="32"/>
          <w:szCs w:val="32"/>
          <w:rtl/>
          <w:lang w:bidi="ar-JO"/>
        </w:rPr>
        <w:t xml:space="preserve"> المكونات</w:t>
      </w:r>
      <w:r w:rsidR="00A455A8" w:rsidRPr="00545E94">
        <w:rPr>
          <w:rFonts w:cs="Traditional Arabic"/>
          <w:sz w:val="32"/>
          <w:szCs w:val="32"/>
          <w:rtl/>
          <w:lang w:bidi="ar-JO"/>
        </w:rPr>
        <w:t xml:space="preserve"> </w:t>
      </w:r>
      <w:r w:rsidR="00A455A8" w:rsidRPr="000B189E">
        <w:rPr>
          <w:rFonts w:cs="Traditional Arabic"/>
          <w:sz w:val="32"/>
          <w:szCs w:val="32"/>
          <w:rtl/>
          <w:lang w:bidi="ar-JO"/>
        </w:rPr>
        <w:t>بطريقة مختلفة، شريطة</w:t>
      </w:r>
      <w:r w:rsidR="00A455A8">
        <w:rPr>
          <w:rFonts w:cs="Traditional Arabic" w:hint="cs"/>
          <w:sz w:val="32"/>
          <w:szCs w:val="32"/>
          <w:rtl/>
          <w:lang w:bidi="ar-JO"/>
        </w:rPr>
        <w:t xml:space="preserve"> </w:t>
      </w:r>
      <w:r w:rsidR="00A455A8" w:rsidRPr="000B189E">
        <w:rPr>
          <w:rFonts w:cs="Traditional Arabic"/>
          <w:sz w:val="32"/>
          <w:szCs w:val="32"/>
          <w:rtl/>
          <w:lang w:bidi="ar-JO"/>
        </w:rPr>
        <w:t>مراعاة</w:t>
      </w:r>
      <w:r w:rsidR="00A455A8">
        <w:rPr>
          <w:rFonts w:cs="Traditional Arabic" w:hint="cs"/>
          <w:sz w:val="32"/>
          <w:szCs w:val="32"/>
          <w:rtl/>
          <w:lang w:bidi="ar-JO"/>
        </w:rPr>
        <w:t xml:space="preserve"> ما ورد في</w:t>
      </w:r>
      <w:r w:rsidR="00A455A8" w:rsidRPr="000B189E">
        <w:rPr>
          <w:rFonts w:cs="Traditional Arabic"/>
          <w:sz w:val="32"/>
          <w:szCs w:val="32"/>
          <w:rtl/>
          <w:lang w:bidi="ar-JO"/>
        </w:rPr>
        <w:t xml:space="preserve"> </w:t>
      </w:r>
      <w:r w:rsidR="00A455A8" w:rsidRPr="00F353DB">
        <w:rPr>
          <w:rFonts w:cs="Traditional Arabic" w:hint="cs"/>
          <w:sz w:val="32"/>
          <w:szCs w:val="32"/>
          <w:rtl/>
          <w:lang w:bidi="ar-JO"/>
        </w:rPr>
        <w:t>البند</w:t>
      </w:r>
      <w:r w:rsidR="00A455A8" w:rsidRPr="000B189E">
        <w:rPr>
          <w:rFonts w:cs="Traditional Arabic"/>
          <w:sz w:val="32"/>
          <w:szCs w:val="32"/>
          <w:rtl/>
          <w:lang w:bidi="ar-JO"/>
        </w:rPr>
        <w:t xml:space="preserve"> </w:t>
      </w:r>
      <w:r w:rsidR="00A455A8">
        <w:rPr>
          <w:rFonts w:cs="Traditional Arabic" w:hint="cs"/>
          <w:sz w:val="32"/>
          <w:szCs w:val="32"/>
          <w:rtl/>
          <w:lang w:bidi="ar-JO"/>
        </w:rPr>
        <w:t>أ</w:t>
      </w:r>
      <w:r w:rsidR="00B67833">
        <w:rPr>
          <w:rFonts w:cs="Traditional Arabic" w:hint="cs"/>
          <w:sz w:val="32"/>
          <w:szCs w:val="32"/>
          <w:rtl/>
          <w:lang w:bidi="ar-JO"/>
        </w:rPr>
        <w:t xml:space="preserve"> ـــــ4</w:t>
      </w:r>
      <w:r w:rsidR="00A455A8">
        <w:rPr>
          <w:rFonts w:cs="Traditional Arabic" w:hint="cs"/>
          <w:sz w:val="32"/>
          <w:szCs w:val="32"/>
          <w:rtl/>
          <w:lang w:bidi="ar-JO"/>
        </w:rPr>
        <w:t>.</w:t>
      </w:r>
    </w:p>
    <w:p w14:paraId="1B0BCC09" w14:textId="1507D426" w:rsidR="00A455A8" w:rsidRDefault="00A455A8" w:rsidP="00F03D76">
      <w:pPr>
        <w:pStyle w:val="BodyText"/>
        <w:ind w:right="173"/>
        <w:jc w:val="both"/>
        <w:rPr>
          <w:rFonts w:cs="Traditional Arabic"/>
          <w:sz w:val="32"/>
          <w:szCs w:val="32"/>
          <w:rtl/>
          <w:lang w:bidi="ar-JO"/>
        </w:rPr>
      </w:pPr>
      <w:r w:rsidRPr="00990CB9">
        <w:rPr>
          <w:rFonts w:cs="Traditional Arabic" w:hint="cs"/>
          <w:b/>
          <w:bCs/>
          <w:sz w:val="32"/>
          <w:szCs w:val="32"/>
          <w:rtl/>
          <w:lang w:bidi="ar-JO"/>
        </w:rPr>
        <w:t>4-</w:t>
      </w:r>
      <w:r>
        <w:rPr>
          <w:rFonts w:cs="Traditional Arabic" w:hint="cs"/>
          <w:b/>
          <w:bCs/>
          <w:sz w:val="32"/>
          <w:szCs w:val="32"/>
          <w:rtl/>
          <w:lang w:bidi="ar-JO"/>
        </w:rPr>
        <w:t>3</w:t>
      </w:r>
      <w:r>
        <w:rPr>
          <w:rFonts w:cs="Traditional Arabic" w:hint="cs"/>
          <w:sz w:val="32"/>
          <w:szCs w:val="32"/>
          <w:rtl/>
          <w:lang w:bidi="ar-JO"/>
        </w:rPr>
        <w:t xml:space="preserve"> </w:t>
      </w:r>
      <w:r w:rsidRPr="0001415C">
        <w:rPr>
          <w:rFonts w:cs="Traditional Arabic"/>
          <w:sz w:val="32"/>
          <w:szCs w:val="32"/>
          <w:rtl/>
          <w:lang w:bidi="ar-JO"/>
        </w:rPr>
        <w:t>يجب على أي م</w:t>
      </w:r>
      <w:r>
        <w:rPr>
          <w:rFonts w:cs="Traditional Arabic" w:hint="cs"/>
          <w:sz w:val="32"/>
          <w:szCs w:val="32"/>
          <w:rtl/>
          <w:lang w:bidi="ar-JO"/>
        </w:rPr>
        <w:t>زود</w:t>
      </w:r>
      <w:r w:rsidRPr="0001415C">
        <w:rPr>
          <w:rFonts w:cs="Traditional Arabic"/>
          <w:sz w:val="32"/>
          <w:szCs w:val="32"/>
          <w:rtl/>
          <w:lang w:bidi="ar-JO"/>
        </w:rPr>
        <w:t xml:space="preserve"> تقديم</w:t>
      </w:r>
      <w:r>
        <w:rPr>
          <w:rFonts w:cs="Traditional Arabic" w:hint="cs"/>
          <w:rtl/>
          <w:lang w:bidi="ar-JO"/>
        </w:rPr>
        <w:t xml:space="preserve"> </w:t>
      </w:r>
      <w:r w:rsidRPr="00BD1D96">
        <w:rPr>
          <w:rFonts w:asciiTheme="majorBidi" w:eastAsia="Arial" w:hAnsiTheme="majorBidi" w:cstheme="majorBidi"/>
          <w:sz w:val="28"/>
          <w:szCs w:val="28"/>
          <w:lang w:eastAsia="en-US" w:bidi="ar-JO"/>
        </w:rPr>
        <w:t>SDS</w:t>
      </w:r>
      <w:r w:rsidRPr="0001415C">
        <w:rPr>
          <w:rFonts w:cs="Traditional Arabic"/>
          <w:sz w:val="32"/>
          <w:szCs w:val="32"/>
          <w:rtl/>
          <w:lang w:bidi="ar-JO"/>
        </w:rPr>
        <w:t xml:space="preserve"> كاملة إلى </w:t>
      </w:r>
      <w:r>
        <w:rPr>
          <w:rFonts w:cs="Traditional Arabic" w:hint="cs"/>
          <w:sz w:val="32"/>
          <w:szCs w:val="32"/>
          <w:rtl/>
          <w:lang w:bidi="ar-JO"/>
        </w:rPr>
        <w:t>المتلقي</w:t>
      </w:r>
      <w:r w:rsidRPr="0001415C">
        <w:rPr>
          <w:rFonts w:cs="Traditional Arabic"/>
          <w:sz w:val="32"/>
          <w:szCs w:val="32"/>
          <w:rtl/>
          <w:lang w:bidi="ar-JO"/>
        </w:rPr>
        <w:t xml:space="preserve"> والإبلاغ عن المعلومات ذات </w:t>
      </w:r>
      <w:r>
        <w:rPr>
          <w:rFonts w:cs="Traditional Arabic" w:hint="cs"/>
          <w:sz w:val="32"/>
          <w:szCs w:val="32"/>
          <w:rtl/>
          <w:lang w:bidi="ar-JO"/>
        </w:rPr>
        <w:t>العلاقة ب</w:t>
      </w:r>
      <w:r w:rsidRPr="0001415C">
        <w:rPr>
          <w:rFonts w:cs="Traditional Arabic"/>
          <w:sz w:val="32"/>
          <w:szCs w:val="32"/>
          <w:rtl/>
          <w:lang w:bidi="ar-JO"/>
        </w:rPr>
        <w:t>السلامة</w:t>
      </w:r>
      <w:r>
        <w:rPr>
          <w:rFonts w:cs="Traditional Arabic" w:hint="cs"/>
          <w:sz w:val="32"/>
          <w:szCs w:val="32"/>
          <w:rtl/>
          <w:lang w:bidi="ar-JO"/>
        </w:rPr>
        <w:t xml:space="preserve"> و</w:t>
      </w:r>
      <w:r w:rsidRPr="0001415C">
        <w:rPr>
          <w:rFonts w:cs="Traditional Arabic"/>
          <w:sz w:val="32"/>
          <w:szCs w:val="32"/>
          <w:rtl/>
          <w:lang w:bidi="ar-JO"/>
        </w:rPr>
        <w:t>الصحة والبيئة.</w:t>
      </w:r>
    </w:p>
    <w:p w14:paraId="2E9F29CC" w14:textId="77777777" w:rsidR="00A455A8" w:rsidRDefault="00A455A8" w:rsidP="00F03D76">
      <w:pPr>
        <w:pStyle w:val="BodyText"/>
        <w:ind w:right="173"/>
        <w:jc w:val="both"/>
        <w:rPr>
          <w:rtl/>
          <w:lang w:bidi="ar-JO"/>
        </w:rPr>
      </w:pPr>
      <w:r w:rsidRPr="00990CB9">
        <w:rPr>
          <w:rFonts w:cs="Traditional Arabic" w:hint="cs"/>
          <w:b/>
          <w:bCs/>
          <w:sz w:val="32"/>
          <w:szCs w:val="32"/>
          <w:rtl/>
          <w:lang w:bidi="ar-JO"/>
        </w:rPr>
        <w:t>4-</w:t>
      </w:r>
      <w:r>
        <w:rPr>
          <w:rFonts w:cs="Traditional Arabic" w:hint="cs"/>
          <w:b/>
          <w:bCs/>
          <w:sz w:val="32"/>
          <w:szCs w:val="32"/>
          <w:rtl/>
          <w:lang w:bidi="ar-JO"/>
        </w:rPr>
        <w:t>4</w:t>
      </w:r>
      <w:r>
        <w:rPr>
          <w:rFonts w:cs="Traditional Arabic" w:hint="cs"/>
          <w:sz w:val="32"/>
          <w:szCs w:val="32"/>
          <w:rtl/>
          <w:lang w:bidi="ar-JO"/>
        </w:rPr>
        <w:t xml:space="preserve"> </w:t>
      </w:r>
      <w:r w:rsidRPr="0001415C">
        <w:rPr>
          <w:rFonts w:cs="Traditional Arabic"/>
          <w:sz w:val="32"/>
          <w:szCs w:val="32"/>
          <w:rtl/>
          <w:lang w:bidi="ar-JO"/>
        </w:rPr>
        <w:t>يجب أن يحافظ ا</w:t>
      </w:r>
      <w:r>
        <w:rPr>
          <w:rFonts w:cs="Traditional Arabic" w:hint="cs"/>
          <w:sz w:val="32"/>
          <w:szCs w:val="32"/>
          <w:rtl/>
          <w:lang w:bidi="ar-JO"/>
        </w:rPr>
        <w:t>لـمزو</w:t>
      </w:r>
      <w:r w:rsidRPr="0001415C">
        <w:rPr>
          <w:rFonts w:cs="Traditional Arabic"/>
          <w:sz w:val="32"/>
          <w:szCs w:val="32"/>
          <w:rtl/>
          <w:lang w:bidi="ar-JO"/>
        </w:rPr>
        <w:t xml:space="preserve">د على </w:t>
      </w:r>
      <w:r>
        <w:rPr>
          <w:rFonts w:cs="Traditional Arabic" w:hint="cs"/>
          <w:sz w:val="32"/>
          <w:szCs w:val="32"/>
          <w:rtl/>
          <w:lang w:bidi="ar-JO"/>
        </w:rPr>
        <w:t>أوراق</w:t>
      </w:r>
      <w:r w:rsidRPr="0001415C">
        <w:rPr>
          <w:rFonts w:cs="Traditional Arabic"/>
          <w:sz w:val="32"/>
          <w:szCs w:val="32"/>
          <w:rtl/>
          <w:lang w:bidi="ar-JO"/>
        </w:rPr>
        <w:t xml:space="preserve"> </w:t>
      </w:r>
      <w:r w:rsidRPr="00BD1D96">
        <w:rPr>
          <w:rFonts w:asciiTheme="majorBidi" w:eastAsia="Arial" w:hAnsiTheme="majorBidi" w:cstheme="majorBidi"/>
          <w:sz w:val="28"/>
          <w:szCs w:val="28"/>
          <w:lang w:eastAsia="en-US" w:bidi="ar-JO"/>
        </w:rPr>
        <w:t>SDS</w:t>
      </w:r>
      <w:r w:rsidRPr="0001415C">
        <w:rPr>
          <w:rFonts w:cs="Traditional Arabic"/>
          <w:sz w:val="32"/>
          <w:szCs w:val="32"/>
          <w:rtl/>
          <w:lang w:bidi="ar-JO"/>
        </w:rPr>
        <w:t xml:space="preserve"> محدثة ويزود الم</w:t>
      </w:r>
      <w:r>
        <w:rPr>
          <w:rFonts w:cs="Traditional Arabic" w:hint="cs"/>
          <w:sz w:val="32"/>
          <w:szCs w:val="32"/>
          <w:rtl/>
          <w:lang w:bidi="ar-JO"/>
        </w:rPr>
        <w:t>تلقي</w:t>
      </w:r>
      <w:r w:rsidRPr="0001415C">
        <w:rPr>
          <w:rFonts w:cs="Traditional Arabic"/>
          <w:sz w:val="32"/>
          <w:szCs w:val="32"/>
          <w:rtl/>
          <w:lang w:bidi="ar-JO"/>
        </w:rPr>
        <w:t xml:space="preserve"> بأحدث </w:t>
      </w:r>
      <w:r>
        <w:rPr>
          <w:rFonts w:cs="Traditional Arabic" w:hint="cs"/>
          <w:sz w:val="32"/>
          <w:szCs w:val="32"/>
          <w:rtl/>
          <w:lang w:bidi="ar-JO"/>
        </w:rPr>
        <w:t>إصدار لها</w:t>
      </w:r>
      <w:r w:rsidRPr="00A019BF">
        <w:rPr>
          <w:rFonts w:asciiTheme="majorBidi" w:hAnsiTheme="majorBidi" w:cstheme="majorBidi"/>
          <w:rtl/>
          <w:lang w:bidi="ar-JO"/>
        </w:rPr>
        <w:t>.</w:t>
      </w:r>
    </w:p>
    <w:p w14:paraId="2B133740" w14:textId="77777777" w:rsidR="00A455A8" w:rsidRPr="000E7E35" w:rsidRDefault="00A455A8" w:rsidP="00F03D76">
      <w:pPr>
        <w:jc w:val="both"/>
        <w:rPr>
          <w:rFonts w:cs="Traditional Arabic"/>
          <w:sz w:val="32"/>
          <w:szCs w:val="32"/>
          <w:rtl/>
          <w:lang w:bidi="ar-JO"/>
        </w:rPr>
      </w:pPr>
      <w:r w:rsidRPr="00990CB9">
        <w:rPr>
          <w:rFonts w:cs="Traditional Arabic" w:hint="cs"/>
          <w:b/>
          <w:bCs/>
          <w:sz w:val="32"/>
          <w:szCs w:val="32"/>
          <w:rtl/>
          <w:lang w:bidi="ar-JO"/>
        </w:rPr>
        <w:t>4-</w:t>
      </w:r>
      <w:r>
        <w:rPr>
          <w:rFonts w:cs="Traditional Arabic" w:hint="cs"/>
          <w:b/>
          <w:bCs/>
          <w:sz w:val="32"/>
          <w:szCs w:val="32"/>
          <w:rtl/>
          <w:lang w:bidi="ar-JO"/>
        </w:rPr>
        <w:t>5</w:t>
      </w:r>
      <w:r>
        <w:rPr>
          <w:rFonts w:cs="Traditional Arabic" w:hint="cs"/>
          <w:sz w:val="32"/>
          <w:szCs w:val="32"/>
          <w:rtl/>
          <w:lang w:bidi="ar-JO"/>
        </w:rPr>
        <w:t xml:space="preserve"> </w:t>
      </w:r>
      <w:r w:rsidRPr="000E7E35">
        <w:rPr>
          <w:rFonts w:cs="Traditional Arabic" w:hint="cs"/>
          <w:sz w:val="32"/>
          <w:szCs w:val="32"/>
          <w:rtl/>
          <w:lang w:bidi="ar-JO"/>
        </w:rPr>
        <w:t>متلقي</w:t>
      </w:r>
      <w:r w:rsidRPr="000E7E35">
        <w:rPr>
          <w:rFonts w:cs="Traditional Arabic"/>
          <w:sz w:val="32"/>
          <w:szCs w:val="32"/>
          <w:rtl/>
          <w:lang w:bidi="ar-JO"/>
        </w:rPr>
        <w:t xml:space="preserve"> </w:t>
      </w:r>
      <w:r w:rsidRPr="00BD1D96">
        <w:rPr>
          <w:rFonts w:asciiTheme="majorBidi" w:eastAsia="Arial" w:hAnsiTheme="majorBidi" w:cstheme="majorBidi"/>
          <w:sz w:val="28"/>
          <w:szCs w:val="28"/>
          <w:lang w:eastAsia="en-US" w:bidi="ar-JO"/>
        </w:rPr>
        <w:t>SDS</w:t>
      </w:r>
      <w:r w:rsidRPr="000E7E35">
        <w:rPr>
          <w:rFonts w:cs="Traditional Arabic"/>
          <w:sz w:val="32"/>
          <w:szCs w:val="32"/>
          <w:rtl/>
          <w:lang w:bidi="ar-JO"/>
        </w:rPr>
        <w:t xml:space="preserve"> مسؤول عن: </w:t>
      </w:r>
      <w:r>
        <w:rPr>
          <w:rFonts w:cs="Traditional Arabic" w:hint="cs"/>
          <w:sz w:val="32"/>
          <w:szCs w:val="32"/>
          <w:rtl/>
          <w:lang w:bidi="ar-JO"/>
        </w:rPr>
        <w:t>العمل</w:t>
      </w:r>
      <w:r w:rsidRPr="000E7E35">
        <w:rPr>
          <w:rFonts w:cs="Traditional Arabic"/>
          <w:sz w:val="32"/>
          <w:szCs w:val="32"/>
          <w:rtl/>
          <w:lang w:bidi="ar-JO"/>
        </w:rPr>
        <w:t xml:space="preserve"> وفقًا لتقييم المخاطر فيما يتعلق </w:t>
      </w:r>
      <w:r>
        <w:rPr>
          <w:rFonts w:cs="Traditional Arabic" w:hint="cs"/>
          <w:sz w:val="32"/>
          <w:szCs w:val="32"/>
          <w:rtl/>
          <w:lang w:bidi="ar-JO"/>
        </w:rPr>
        <w:t>بش</w:t>
      </w:r>
      <w:r w:rsidRPr="000E7E35">
        <w:rPr>
          <w:rFonts w:cs="Traditional Arabic"/>
          <w:sz w:val="32"/>
          <w:szCs w:val="32"/>
          <w:rtl/>
          <w:lang w:bidi="ar-JO"/>
        </w:rPr>
        <w:t xml:space="preserve">روط استخدام المنتجات الكيميائية؛ </w:t>
      </w:r>
      <w:r>
        <w:rPr>
          <w:rFonts w:cs="Traditional Arabic" w:hint="cs"/>
          <w:sz w:val="32"/>
          <w:szCs w:val="32"/>
          <w:rtl/>
          <w:lang w:bidi="ar-JO"/>
        </w:rPr>
        <w:t>ب</w:t>
      </w:r>
      <w:r w:rsidRPr="000E7E35">
        <w:rPr>
          <w:rFonts w:cs="Traditional Arabic"/>
          <w:sz w:val="32"/>
          <w:szCs w:val="32"/>
          <w:rtl/>
          <w:lang w:bidi="ar-JO"/>
        </w:rPr>
        <w:t>اتخاذ التدابير الاحترازية اللازمة في حالة عمل معينة</w:t>
      </w:r>
      <w:r>
        <w:rPr>
          <w:rFonts w:cs="Traditional Arabic"/>
          <w:sz w:val="32"/>
          <w:szCs w:val="32"/>
          <w:rtl/>
          <w:lang w:bidi="ar-JO"/>
        </w:rPr>
        <w:t>؛</w:t>
      </w:r>
      <w:r>
        <w:rPr>
          <w:rFonts w:cs="Traditional Arabic" w:hint="cs"/>
          <w:sz w:val="32"/>
          <w:szCs w:val="32"/>
          <w:rtl/>
          <w:lang w:bidi="ar-JO"/>
        </w:rPr>
        <w:t xml:space="preserve"> </w:t>
      </w:r>
      <w:r w:rsidRPr="00CF2A7F">
        <w:rPr>
          <w:rFonts w:cs="Traditional Arabic"/>
          <w:sz w:val="32"/>
          <w:szCs w:val="32"/>
          <w:rtl/>
          <w:lang w:bidi="ar-JO"/>
        </w:rPr>
        <w:t>وإبقاء المستخدمين على علم مناسب بالمخاطر ذات الصلة بمكان عملهم الفردي</w:t>
      </w:r>
      <w:r>
        <w:rPr>
          <w:rFonts w:cs="Traditional Arabic" w:hint="cs"/>
          <w:sz w:val="32"/>
          <w:szCs w:val="32"/>
          <w:rtl/>
          <w:lang w:bidi="ar-JO"/>
        </w:rPr>
        <w:t>.</w:t>
      </w:r>
    </w:p>
    <w:p w14:paraId="1B3B584F" w14:textId="24EAFAA1" w:rsidR="00A455A8" w:rsidRDefault="00A455A8" w:rsidP="00F03D76">
      <w:pPr>
        <w:jc w:val="both"/>
        <w:rPr>
          <w:rFonts w:cs="Traditional Arabic"/>
          <w:sz w:val="32"/>
          <w:szCs w:val="32"/>
          <w:lang w:bidi="ar-JO"/>
        </w:rPr>
      </w:pPr>
      <w:r w:rsidRPr="00990CB9">
        <w:rPr>
          <w:rFonts w:cs="Traditional Arabic" w:hint="cs"/>
          <w:b/>
          <w:bCs/>
          <w:sz w:val="32"/>
          <w:szCs w:val="32"/>
          <w:rtl/>
          <w:lang w:bidi="ar-JO"/>
        </w:rPr>
        <w:t>4-</w:t>
      </w:r>
      <w:r>
        <w:rPr>
          <w:rFonts w:cs="Traditional Arabic" w:hint="cs"/>
          <w:b/>
          <w:bCs/>
          <w:sz w:val="32"/>
          <w:szCs w:val="32"/>
          <w:rtl/>
          <w:lang w:bidi="ar-JO"/>
        </w:rPr>
        <w:t>6</w:t>
      </w:r>
      <w:r>
        <w:rPr>
          <w:rFonts w:cs="Traditional Arabic" w:hint="cs"/>
          <w:sz w:val="32"/>
          <w:szCs w:val="32"/>
          <w:rtl/>
          <w:lang w:bidi="ar-JO"/>
        </w:rPr>
        <w:t xml:space="preserve"> </w:t>
      </w:r>
      <w:r>
        <w:rPr>
          <w:rFonts w:cs="Traditional Arabic"/>
          <w:sz w:val="32"/>
          <w:szCs w:val="32"/>
          <w:rtl/>
          <w:lang w:bidi="ar-JO"/>
        </w:rPr>
        <w:t>عند</w:t>
      </w:r>
      <w:r>
        <w:rPr>
          <w:rFonts w:cs="Traditional Arabic" w:hint="cs"/>
          <w:sz w:val="32"/>
          <w:szCs w:val="32"/>
          <w:rtl/>
          <w:lang w:bidi="ar-JO"/>
        </w:rPr>
        <w:t xml:space="preserve"> </w:t>
      </w:r>
      <w:r w:rsidRPr="00C76DD8">
        <w:rPr>
          <w:rFonts w:cs="Traditional Arabic"/>
          <w:sz w:val="32"/>
          <w:szCs w:val="32"/>
          <w:rtl/>
          <w:lang w:bidi="ar-JO"/>
        </w:rPr>
        <w:t xml:space="preserve">صياغة تعليمات محددة لمكان العمل، يجب على المتلقي النظر في التوصيات العامة </w:t>
      </w:r>
      <w:r>
        <w:rPr>
          <w:rFonts w:cs="Traditional Arabic" w:hint="cs"/>
          <w:sz w:val="32"/>
          <w:szCs w:val="32"/>
          <w:rtl/>
          <w:lang w:bidi="ar-JO"/>
        </w:rPr>
        <w:t>ب</w:t>
      </w:r>
      <w:r w:rsidR="00F03D76">
        <w:rPr>
          <w:rFonts w:cs="Traditional Arabic" w:hint="cs"/>
          <w:sz w:val="32"/>
          <w:szCs w:val="32"/>
          <w:rtl/>
          <w:lang w:bidi="ar-JO"/>
        </w:rPr>
        <w:t xml:space="preserve">ـــــــــ </w:t>
      </w:r>
      <w:r w:rsidRPr="00BD1D96">
        <w:rPr>
          <w:rFonts w:asciiTheme="majorBidi" w:eastAsia="Arial" w:hAnsiTheme="majorBidi" w:cstheme="majorBidi"/>
          <w:sz w:val="28"/>
          <w:szCs w:val="28"/>
          <w:lang w:eastAsia="en-US" w:bidi="ar-JO"/>
        </w:rPr>
        <w:t>SDS</w:t>
      </w:r>
      <w:r>
        <w:rPr>
          <w:rFonts w:cs="Traditional Arabic" w:hint="cs"/>
          <w:sz w:val="32"/>
          <w:szCs w:val="32"/>
          <w:rtl/>
          <w:lang w:bidi="ar-JO"/>
        </w:rPr>
        <w:t xml:space="preserve"> ذات العلاقة.</w:t>
      </w:r>
    </w:p>
    <w:p w14:paraId="4EB7A22B" w14:textId="31D9AA36" w:rsidR="00A455A8" w:rsidRDefault="00A455A8" w:rsidP="00F03D76">
      <w:pPr>
        <w:jc w:val="both"/>
        <w:rPr>
          <w:rFonts w:cs="Traditional Arabic"/>
          <w:sz w:val="32"/>
          <w:szCs w:val="32"/>
          <w:rtl/>
          <w:lang w:bidi="ar-JO"/>
        </w:rPr>
      </w:pPr>
      <w:r w:rsidRPr="00B11BA5">
        <w:rPr>
          <w:rFonts w:cs="Traditional Arabic" w:hint="cs"/>
          <w:b/>
          <w:bCs/>
          <w:sz w:val="32"/>
          <w:szCs w:val="32"/>
          <w:rtl/>
          <w:lang w:bidi="ar-JO"/>
        </w:rPr>
        <w:t>4-7</w:t>
      </w:r>
      <w:r>
        <w:rPr>
          <w:rFonts w:cs="Traditional Arabic" w:hint="cs"/>
          <w:sz w:val="32"/>
          <w:szCs w:val="32"/>
          <w:rtl/>
          <w:lang w:bidi="ar-JO"/>
        </w:rPr>
        <w:t xml:space="preserve"> </w:t>
      </w:r>
      <w:r w:rsidRPr="00EC3A8E">
        <w:rPr>
          <w:rFonts w:cs="Traditional Arabic"/>
          <w:sz w:val="32"/>
          <w:szCs w:val="32"/>
          <w:rtl/>
          <w:lang w:bidi="ar-JO"/>
        </w:rPr>
        <w:t xml:space="preserve">نظرا </w:t>
      </w:r>
      <w:r>
        <w:rPr>
          <w:rFonts w:cs="Traditional Arabic" w:hint="cs"/>
          <w:sz w:val="32"/>
          <w:szCs w:val="32"/>
          <w:rtl/>
          <w:lang w:bidi="ar-JO"/>
        </w:rPr>
        <w:t>لأ</w:t>
      </w:r>
      <w:r w:rsidRPr="00EC3A8E">
        <w:rPr>
          <w:rFonts w:cs="Traditional Arabic"/>
          <w:sz w:val="32"/>
          <w:szCs w:val="32"/>
          <w:rtl/>
          <w:lang w:bidi="ar-JO"/>
        </w:rPr>
        <w:t>ن</w:t>
      </w:r>
      <w:r w:rsidRPr="00BD1D96">
        <w:rPr>
          <w:rFonts w:asciiTheme="majorBidi" w:eastAsia="Arial" w:hAnsiTheme="majorBidi" w:cstheme="majorBidi"/>
          <w:sz w:val="28"/>
          <w:szCs w:val="28"/>
          <w:lang w:eastAsia="en-US" w:bidi="ar-JO"/>
        </w:rPr>
        <w:t>SDS</w:t>
      </w:r>
      <w:r w:rsidR="00F03D76">
        <w:rPr>
          <w:rFonts w:asciiTheme="majorBidi" w:eastAsia="Arial" w:hAnsiTheme="majorBidi" w:cstheme="majorBidi"/>
          <w:sz w:val="28"/>
          <w:szCs w:val="28"/>
          <w:lang w:eastAsia="en-US" w:bidi="ar-JO"/>
        </w:rPr>
        <w:t xml:space="preserve"> </w:t>
      </w:r>
      <w:r w:rsidRPr="00EC3A8E">
        <w:rPr>
          <w:rFonts w:cs="Traditional Arabic"/>
          <w:sz w:val="32"/>
          <w:szCs w:val="32"/>
          <w:rtl/>
          <w:lang w:bidi="ar-JO"/>
        </w:rPr>
        <w:t xml:space="preserve"> تتعلق فقط بالمنتج الكيميائي</w:t>
      </w:r>
      <w:r w:rsidRPr="00C76DD8">
        <w:rPr>
          <w:rFonts w:cs="Traditional Arabic"/>
          <w:sz w:val="32"/>
          <w:szCs w:val="32"/>
          <w:rtl/>
          <w:lang w:bidi="ar-JO"/>
        </w:rPr>
        <w:t xml:space="preserve">، لا يمكن أن </w:t>
      </w:r>
      <w:r>
        <w:rPr>
          <w:rFonts w:cs="Traditional Arabic" w:hint="cs"/>
          <w:sz w:val="32"/>
          <w:szCs w:val="32"/>
          <w:rtl/>
          <w:lang w:bidi="ar-JO"/>
        </w:rPr>
        <w:t>ت</w:t>
      </w:r>
      <w:r w:rsidRPr="00C76DD8">
        <w:rPr>
          <w:rFonts w:cs="Traditional Arabic"/>
          <w:sz w:val="32"/>
          <w:szCs w:val="32"/>
          <w:rtl/>
          <w:lang w:bidi="ar-JO"/>
        </w:rPr>
        <w:t xml:space="preserve">أخذ في الاعتبار جميع المواقف المحتملة التي قد تنشأ في أي مكان عمل معين لذلك، لا تشكل </w:t>
      </w:r>
      <w:r w:rsidRPr="00221A98">
        <w:rPr>
          <w:rFonts w:cs="Traditional Arabic" w:hint="cs"/>
          <w:sz w:val="28"/>
          <w:szCs w:val="28"/>
          <w:lang w:bidi="ar-JO"/>
        </w:rPr>
        <w:t>SDS</w:t>
      </w:r>
      <w:r w:rsidRPr="00C76DD8">
        <w:rPr>
          <w:rFonts w:cs="Traditional Arabic"/>
          <w:sz w:val="32"/>
          <w:szCs w:val="32"/>
          <w:rtl/>
          <w:lang w:bidi="ar-JO"/>
        </w:rPr>
        <w:t xml:space="preserve"> سوى جز</w:t>
      </w:r>
      <w:r>
        <w:rPr>
          <w:rFonts w:cs="Traditional Arabic"/>
          <w:sz w:val="32"/>
          <w:szCs w:val="32"/>
          <w:rtl/>
          <w:lang w:bidi="ar-JO"/>
        </w:rPr>
        <w:t>ء</w:t>
      </w:r>
      <w:r>
        <w:rPr>
          <w:rFonts w:cs="Traditional Arabic" w:hint="cs"/>
          <w:sz w:val="32"/>
          <w:szCs w:val="32"/>
          <w:rtl/>
          <w:lang w:bidi="ar-JO"/>
        </w:rPr>
        <w:t>ٍ</w:t>
      </w:r>
      <w:r w:rsidRPr="00C76DD8">
        <w:rPr>
          <w:rFonts w:cs="Traditional Arabic"/>
          <w:sz w:val="32"/>
          <w:szCs w:val="32"/>
          <w:rtl/>
          <w:lang w:bidi="ar-JO"/>
        </w:rPr>
        <w:t xml:space="preserve"> من المعلومات اللازمة </w:t>
      </w:r>
      <w:r>
        <w:rPr>
          <w:rFonts w:cs="Traditional Arabic" w:hint="cs"/>
          <w:sz w:val="32"/>
          <w:szCs w:val="32"/>
          <w:rtl/>
          <w:lang w:bidi="ar-JO"/>
        </w:rPr>
        <w:t>ل</w:t>
      </w:r>
      <w:r w:rsidRPr="00C76DD8">
        <w:rPr>
          <w:rFonts w:cs="Traditional Arabic"/>
          <w:sz w:val="32"/>
          <w:szCs w:val="32"/>
          <w:rtl/>
          <w:lang w:bidi="ar-JO"/>
        </w:rPr>
        <w:t>وضع برنامج السلام</w:t>
      </w:r>
      <w:r>
        <w:rPr>
          <w:rFonts w:cs="Traditional Arabic" w:hint="cs"/>
          <w:sz w:val="32"/>
          <w:szCs w:val="32"/>
          <w:rtl/>
          <w:lang w:bidi="ar-JO"/>
        </w:rPr>
        <w:t>ة.</w:t>
      </w:r>
    </w:p>
    <w:p w14:paraId="75D532CB" w14:textId="77777777" w:rsidR="00A455A8" w:rsidRPr="00B11BA5" w:rsidRDefault="00A455A8" w:rsidP="00F03D76">
      <w:pPr>
        <w:jc w:val="both"/>
        <w:rPr>
          <w:rFonts w:cs="Traditional Arabic"/>
          <w:sz w:val="32"/>
          <w:szCs w:val="32"/>
          <w:rtl/>
          <w:lang w:bidi="ar-JO"/>
        </w:rPr>
      </w:pPr>
      <w:r w:rsidRPr="00B11BA5">
        <w:rPr>
          <w:rFonts w:cs="Traditional Arabic" w:hint="cs"/>
          <w:b/>
          <w:bCs/>
          <w:sz w:val="32"/>
          <w:szCs w:val="32"/>
          <w:rtl/>
          <w:lang w:bidi="ar-JO"/>
        </w:rPr>
        <w:t>4-</w:t>
      </w:r>
      <w:r>
        <w:rPr>
          <w:rFonts w:cs="Traditional Arabic" w:hint="cs"/>
          <w:b/>
          <w:bCs/>
          <w:sz w:val="32"/>
          <w:szCs w:val="32"/>
          <w:rtl/>
          <w:lang w:bidi="ar-JO"/>
        </w:rPr>
        <w:t>8</w:t>
      </w:r>
      <w:r>
        <w:rPr>
          <w:rFonts w:cs="Traditional Arabic" w:hint="cs"/>
          <w:sz w:val="32"/>
          <w:szCs w:val="32"/>
          <w:rtl/>
          <w:lang w:bidi="ar-JO"/>
        </w:rPr>
        <w:t xml:space="preserve"> </w:t>
      </w:r>
      <w:r w:rsidRPr="007941F1">
        <w:rPr>
          <w:rFonts w:cs="Traditional Arabic"/>
          <w:sz w:val="32"/>
          <w:szCs w:val="32"/>
          <w:rtl/>
          <w:lang w:bidi="ar-JO"/>
        </w:rPr>
        <w:t xml:space="preserve">يجب توفير معلومات شاملة حول مادة أو خليط بواسطة </w:t>
      </w:r>
      <w:r w:rsidRPr="00221A98">
        <w:rPr>
          <w:rFonts w:cs="Traditional Arabic" w:hint="cs"/>
          <w:sz w:val="28"/>
          <w:szCs w:val="28"/>
          <w:lang w:bidi="ar-JO"/>
        </w:rPr>
        <w:t>SDS</w:t>
      </w:r>
      <w:r w:rsidRPr="007941F1">
        <w:rPr>
          <w:rFonts w:cs="Traditional Arabic"/>
          <w:sz w:val="32"/>
          <w:szCs w:val="32"/>
          <w:rtl/>
          <w:lang w:bidi="ar-JO"/>
        </w:rPr>
        <w:t xml:space="preserve"> لاستخدامها</w:t>
      </w:r>
      <w:r w:rsidRPr="00CA5B0E">
        <w:rPr>
          <w:rFonts w:cs="Traditional Arabic"/>
          <w:sz w:val="32"/>
          <w:szCs w:val="32"/>
          <w:rtl/>
          <w:lang w:bidi="ar-JO"/>
        </w:rPr>
        <w:t xml:space="preserve"> في </w:t>
      </w:r>
      <w:r>
        <w:rPr>
          <w:rFonts w:cs="Traditional Arabic" w:hint="cs"/>
          <w:sz w:val="32"/>
          <w:szCs w:val="32"/>
          <w:rtl/>
          <w:lang w:bidi="ar-JO"/>
        </w:rPr>
        <w:t>الأُ</w:t>
      </w:r>
      <w:r w:rsidRPr="00CA5B0E">
        <w:rPr>
          <w:rFonts w:cs="Traditional Arabic"/>
          <w:sz w:val="32"/>
          <w:szCs w:val="32"/>
          <w:rtl/>
          <w:lang w:bidi="ar-JO"/>
        </w:rPr>
        <w:t>طر التنظيمية للرقابة الكيميائية في مكان العمل</w:t>
      </w:r>
      <w:r w:rsidRPr="007941F1">
        <w:rPr>
          <w:rFonts w:cs="Traditional Arabic"/>
          <w:sz w:val="32"/>
          <w:szCs w:val="32"/>
          <w:rtl/>
          <w:lang w:bidi="ar-JO"/>
        </w:rPr>
        <w:t>.</w:t>
      </w:r>
    </w:p>
    <w:p w14:paraId="0F0A9A86" w14:textId="77777777" w:rsidR="00A455A8" w:rsidRDefault="00A455A8" w:rsidP="00F03D76">
      <w:pPr>
        <w:jc w:val="both"/>
        <w:rPr>
          <w:rFonts w:cs="Traditional Arabic"/>
          <w:rtl/>
          <w:lang w:bidi="ar-JO"/>
        </w:rPr>
      </w:pPr>
      <w:r w:rsidRPr="00B11BA5">
        <w:rPr>
          <w:rFonts w:cs="Traditional Arabic" w:hint="cs"/>
          <w:b/>
          <w:bCs/>
          <w:sz w:val="32"/>
          <w:szCs w:val="32"/>
          <w:rtl/>
          <w:lang w:bidi="ar-JO"/>
        </w:rPr>
        <w:t>4-</w:t>
      </w:r>
      <w:r>
        <w:rPr>
          <w:rFonts w:cs="Traditional Arabic" w:hint="cs"/>
          <w:b/>
          <w:bCs/>
          <w:sz w:val="32"/>
          <w:szCs w:val="32"/>
          <w:rtl/>
          <w:lang w:bidi="ar-JO"/>
        </w:rPr>
        <w:t>9</w:t>
      </w:r>
      <w:r w:rsidRPr="00B11BA5">
        <w:rPr>
          <w:rFonts w:cs="Traditional Arabic" w:hint="cs"/>
          <w:b/>
          <w:bCs/>
          <w:sz w:val="32"/>
          <w:szCs w:val="32"/>
          <w:rtl/>
          <w:lang w:bidi="ar-JO"/>
        </w:rPr>
        <w:t xml:space="preserve"> </w:t>
      </w:r>
      <w:r w:rsidRPr="008C2ECC">
        <w:rPr>
          <w:rFonts w:cs="Traditional Arabic"/>
          <w:sz w:val="32"/>
          <w:szCs w:val="32"/>
          <w:rtl/>
          <w:lang w:bidi="ar-JO"/>
        </w:rPr>
        <w:t xml:space="preserve">عندما يكون المنتج الكيميائي عبارة عن خليط، فإنه ليس من الضروري </w:t>
      </w:r>
      <w:r>
        <w:rPr>
          <w:rFonts w:cs="Traditional Arabic" w:hint="cs"/>
          <w:sz w:val="32"/>
          <w:szCs w:val="32"/>
          <w:rtl/>
          <w:lang w:bidi="ar-JO"/>
        </w:rPr>
        <w:t>إ</w:t>
      </w:r>
      <w:r w:rsidRPr="008C2ECC">
        <w:rPr>
          <w:rFonts w:cs="Traditional Arabic" w:hint="cs"/>
          <w:sz w:val="32"/>
          <w:szCs w:val="32"/>
          <w:rtl/>
          <w:lang w:bidi="ar-JO"/>
        </w:rPr>
        <w:t>نشاء</w:t>
      </w:r>
      <w:r>
        <w:rPr>
          <w:rFonts w:cs="Traditional Arabic" w:hint="cs"/>
          <w:sz w:val="32"/>
          <w:szCs w:val="32"/>
          <w:rtl/>
          <w:lang w:bidi="ar-JO"/>
        </w:rPr>
        <w:t xml:space="preserve"> </w:t>
      </w:r>
      <w:r w:rsidRPr="00221A98">
        <w:rPr>
          <w:rFonts w:cs="Traditional Arabic" w:hint="cs"/>
          <w:sz w:val="28"/>
          <w:szCs w:val="28"/>
          <w:lang w:bidi="ar-JO"/>
        </w:rPr>
        <w:t>SDS</w:t>
      </w:r>
      <w:r>
        <w:rPr>
          <w:rFonts w:cs="Traditional Arabic" w:hint="cs"/>
          <w:sz w:val="32"/>
          <w:szCs w:val="32"/>
          <w:rtl/>
          <w:lang w:bidi="ar-JO"/>
        </w:rPr>
        <w:t xml:space="preserve"> </w:t>
      </w:r>
      <w:r w:rsidRPr="008C2ECC">
        <w:rPr>
          <w:rFonts w:cs="Traditional Arabic"/>
          <w:sz w:val="32"/>
          <w:szCs w:val="32"/>
          <w:rtl/>
          <w:lang w:bidi="ar-JO"/>
        </w:rPr>
        <w:t xml:space="preserve">فردية </w:t>
      </w:r>
      <w:r w:rsidRPr="008C2ECC">
        <w:rPr>
          <w:rFonts w:cs="Traditional Arabic" w:hint="cs"/>
          <w:sz w:val="32"/>
          <w:szCs w:val="32"/>
          <w:rtl/>
          <w:lang w:bidi="ar-JO"/>
        </w:rPr>
        <w:t>م</w:t>
      </w:r>
      <w:r w:rsidRPr="008C2ECC">
        <w:rPr>
          <w:rFonts w:cs="Traditional Arabic"/>
          <w:sz w:val="32"/>
          <w:szCs w:val="32"/>
          <w:rtl/>
          <w:lang w:bidi="ar-JO"/>
        </w:rPr>
        <w:t xml:space="preserve">قابلة </w:t>
      </w:r>
      <w:r w:rsidRPr="008C2ECC">
        <w:rPr>
          <w:rFonts w:cs="Traditional Arabic" w:hint="cs"/>
          <w:sz w:val="32"/>
          <w:szCs w:val="32"/>
          <w:rtl/>
          <w:lang w:bidi="ar-JO"/>
        </w:rPr>
        <w:t>لكل عنصر</w:t>
      </w:r>
      <w:r w:rsidRPr="003D0B6C">
        <w:rPr>
          <w:rFonts w:cs="Traditional Arabic"/>
          <w:sz w:val="32"/>
          <w:szCs w:val="32"/>
          <w:rtl/>
          <w:lang w:bidi="ar-JO"/>
        </w:rPr>
        <w:t xml:space="preserve"> </w:t>
      </w:r>
      <w:r w:rsidRPr="008C2ECC">
        <w:rPr>
          <w:rFonts w:cs="Traditional Arabic"/>
          <w:sz w:val="32"/>
          <w:szCs w:val="32"/>
          <w:rtl/>
          <w:lang w:bidi="ar-JO"/>
        </w:rPr>
        <w:t>ذ</w:t>
      </w:r>
      <w:r>
        <w:rPr>
          <w:rFonts w:cs="Traditional Arabic" w:hint="cs"/>
          <w:sz w:val="32"/>
          <w:szCs w:val="32"/>
          <w:rtl/>
          <w:lang w:bidi="ar-JO"/>
        </w:rPr>
        <w:t>ي</w:t>
      </w:r>
      <w:r w:rsidRPr="008C2ECC">
        <w:rPr>
          <w:rFonts w:cs="Traditional Arabic"/>
          <w:sz w:val="32"/>
          <w:szCs w:val="32"/>
          <w:rtl/>
          <w:lang w:bidi="ar-JO"/>
        </w:rPr>
        <w:t xml:space="preserve"> صلة. بدلاً من ذلك، قد يتم </w:t>
      </w:r>
      <w:r>
        <w:rPr>
          <w:rFonts w:cs="Traditional Arabic" w:hint="cs"/>
          <w:sz w:val="32"/>
          <w:szCs w:val="32"/>
          <w:rtl/>
          <w:lang w:bidi="ar-JO"/>
        </w:rPr>
        <w:t>إ</w:t>
      </w:r>
      <w:r w:rsidRPr="008C2ECC">
        <w:rPr>
          <w:rFonts w:cs="Traditional Arabic" w:hint="cs"/>
          <w:sz w:val="32"/>
          <w:szCs w:val="32"/>
          <w:rtl/>
          <w:lang w:bidi="ar-JO"/>
        </w:rPr>
        <w:t>نشاء</w:t>
      </w:r>
      <w:r w:rsidRPr="008C2ECC">
        <w:rPr>
          <w:rFonts w:cs="Traditional Arabic"/>
          <w:sz w:val="32"/>
          <w:szCs w:val="32"/>
          <w:rtl/>
          <w:lang w:bidi="ar-JO"/>
        </w:rPr>
        <w:t xml:space="preserve"> </w:t>
      </w:r>
      <w:r w:rsidRPr="00221A98">
        <w:rPr>
          <w:rFonts w:cs="Traditional Arabic" w:hint="cs"/>
          <w:sz w:val="28"/>
          <w:szCs w:val="28"/>
          <w:lang w:bidi="ar-JO"/>
        </w:rPr>
        <w:t>SDS</w:t>
      </w:r>
      <w:r w:rsidRPr="008C2ECC">
        <w:rPr>
          <w:rFonts w:cs="Traditional Arabic"/>
          <w:sz w:val="32"/>
          <w:szCs w:val="32"/>
          <w:rtl/>
          <w:lang w:bidi="ar-JO"/>
        </w:rPr>
        <w:t xml:space="preserve"> واحد</w:t>
      </w:r>
      <w:r w:rsidRPr="008C2ECC">
        <w:rPr>
          <w:rFonts w:cs="Traditional Arabic" w:hint="cs"/>
          <w:sz w:val="32"/>
          <w:szCs w:val="32"/>
          <w:rtl/>
          <w:lang w:bidi="ar-JO"/>
        </w:rPr>
        <w:t>ة</w:t>
      </w:r>
      <w:r w:rsidRPr="008C2ECC">
        <w:rPr>
          <w:rFonts w:cs="Traditional Arabic"/>
          <w:sz w:val="32"/>
          <w:szCs w:val="32"/>
          <w:rtl/>
          <w:lang w:bidi="ar-JO"/>
        </w:rPr>
        <w:t xml:space="preserve"> </w:t>
      </w:r>
      <w:r w:rsidRPr="00207332">
        <w:rPr>
          <w:rFonts w:cs="Traditional Arabic"/>
          <w:sz w:val="32"/>
          <w:szCs w:val="32"/>
          <w:rtl/>
          <w:lang w:bidi="ar-JO"/>
        </w:rPr>
        <w:t>لل</w:t>
      </w:r>
      <w:r w:rsidRPr="00207332">
        <w:rPr>
          <w:rFonts w:cs="Traditional Arabic" w:hint="cs"/>
          <w:sz w:val="32"/>
          <w:szCs w:val="32"/>
          <w:rtl/>
          <w:lang w:bidi="ar-JO"/>
        </w:rPr>
        <w:t>خليط</w:t>
      </w:r>
      <w:r w:rsidRPr="00207332">
        <w:rPr>
          <w:rFonts w:cs="Traditional Arabic"/>
          <w:sz w:val="32"/>
          <w:szCs w:val="32"/>
          <w:rtl/>
          <w:lang w:bidi="ar-JO"/>
        </w:rPr>
        <w:t xml:space="preserve"> وتقديمه</w:t>
      </w:r>
      <w:r w:rsidRPr="00207332">
        <w:rPr>
          <w:rFonts w:cs="Traditional Arabic" w:hint="cs"/>
          <w:sz w:val="32"/>
          <w:szCs w:val="32"/>
          <w:rtl/>
          <w:lang w:bidi="ar-JO"/>
        </w:rPr>
        <w:t>ا</w:t>
      </w:r>
      <w:r w:rsidRPr="00207332">
        <w:rPr>
          <w:rFonts w:cs="Traditional Arabic"/>
          <w:sz w:val="32"/>
          <w:szCs w:val="32"/>
          <w:rtl/>
          <w:lang w:bidi="ar-JO"/>
        </w:rPr>
        <w:t xml:space="preserve">. </w:t>
      </w:r>
      <w:r w:rsidRPr="00207332">
        <w:rPr>
          <w:rFonts w:cs="Traditional Arabic" w:hint="cs"/>
          <w:sz w:val="32"/>
          <w:szCs w:val="32"/>
          <w:rtl/>
          <w:lang w:bidi="ar-JO"/>
        </w:rPr>
        <w:t xml:space="preserve">عندما تكون </w:t>
      </w:r>
      <w:r w:rsidRPr="00207332">
        <w:rPr>
          <w:rFonts w:cs="Traditional Arabic"/>
          <w:sz w:val="32"/>
          <w:szCs w:val="32"/>
          <w:rtl/>
          <w:lang w:bidi="ar-JO"/>
        </w:rPr>
        <w:t xml:space="preserve">المعلومات </w:t>
      </w:r>
      <w:r w:rsidRPr="00207332">
        <w:rPr>
          <w:rFonts w:cs="Traditional Arabic" w:hint="cs"/>
          <w:sz w:val="32"/>
          <w:szCs w:val="32"/>
          <w:rtl/>
          <w:lang w:bidi="ar-JO"/>
        </w:rPr>
        <w:t xml:space="preserve">عن كل </w:t>
      </w:r>
      <w:r w:rsidRPr="00207332">
        <w:rPr>
          <w:rFonts w:cs="Traditional Arabic"/>
          <w:sz w:val="32"/>
          <w:szCs w:val="32"/>
          <w:rtl/>
          <w:lang w:bidi="ar-JO"/>
        </w:rPr>
        <w:t xml:space="preserve">عنصر مكون </w:t>
      </w:r>
      <w:r w:rsidRPr="00207332">
        <w:rPr>
          <w:rFonts w:cs="Traditional Arabic" w:hint="cs"/>
          <w:sz w:val="32"/>
          <w:szCs w:val="32"/>
          <w:rtl/>
          <w:lang w:bidi="ar-JO"/>
        </w:rPr>
        <w:t>للم</w:t>
      </w:r>
      <w:r w:rsidRPr="00207332">
        <w:rPr>
          <w:rFonts w:cs="Traditional Arabic"/>
          <w:sz w:val="32"/>
          <w:szCs w:val="32"/>
          <w:rtl/>
          <w:lang w:bidi="ar-JO"/>
        </w:rPr>
        <w:t>نتج الكيميائي مفيد</w:t>
      </w:r>
      <w:r w:rsidRPr="00207332">
        <w:rPr>
          <w:rFonts w:cs="Traditional Arabic" w:hint="cs"/>
          <w:sz w:val="32"/>
          <w:szCs w:val="32"/>
          <w:rtl/>
          <w:lang w:bidi="ar-JO"/>
        </w:rPr>
        <w:t>ة</w:t>
      </w:r>
      <w:r>
        <w:rPr>
          <w:rFonts w:cs="Traditional Arabic" w:hint="cs"/>
          <w:sz w:val="32"/>
          <w:szCs w:val="32"/>
          <w:rtl/>
          <w:lang w:bidi="ar-JO"/>
        </w:rPr>
        <w:t xml:space="preserve"> فإنه</w:t>
      </w:r>
      <w:r w:rsidRPr="00207332">
        <w:rPr>
          <w:rFonts w:cs="Traditional Arabic"/>
          <w:sz w:val="32"/>
          <w:szCs w:val="32"/>
          <w:rtl/>
          <w:lang w:bidi="ar-JO"/>
        </w:rPr>
        <w:t xml:space="preserve"> </w:t>
      </w:r>
      <w:r w:rsidRPr="00207332">
        <w:rPr>
          <w:rFonts w:cs="Traditional Arabic" w:hint="cs"/>
          <w:sz w:val="32"/>
          <w:szCs w:val="32"/>
          <w:rtl/>
          <w:lang w:bidi="ar-JO"/>
        </w:rPr>
        <w:t xml:space="preserve">يجب </w:t>
      </w:r>
      <w:r w:rsidRPr="00207332">
        <w:rPr>
          <w:rFonts w:cs="Traditional Arabic"/>
          <w:sz w:val="32"/>
          <w:szCs w:val="32"/>
          <w:rtl/>
          <w:lang w:bidi="ar-JO"/>
        </w:rPr>
        <w:t>توفيره</w:t>
      </w:r>
      <w:r w:rsidRPr="00207332">
        <w:rPr>
          <w:rFonts w:cs="Traditional Arabic" w:hint="cs"/>
          <w:sz w:val="32"/>
          <w:szCs w:val="32"/>
          <w:rtl/>
          <w:lang w:bidi="ar-JO"/>
        </w:rPr>
        <w:t>ا</w:t>
      </w:r>
      <w:r w:rsidRPr="00207332">
        <w:rPr>
          <w:rFonts w:cs="Traditional Arabic"/>
          <w:sz w:val="32"/>
          <w:szCs w:val="32"/>
          <w:rtl/>
          <w:lang w:bidi="ar-JO"/>
        </w:rPr>
        <w:t>.</w:t>
      </w:r>
    </w:p>
    <w:p w14:paraId="24D6B510" w14:textId="77777777" w:rsidR="00A455A8" w:rsidRPr="00A019BF" w:rsidRDefault="00A455A8" w:rsidP="00A455A8">
      <w:pPr>
        <w:rPr>
          <w:rFonts w:cs="Traditional Arabic"/>
          <w:rtl/>
          <w:lang w:bidi="ar-JO"/>
        </w:rPr>
      </w:pPr>
    </w:p>
    <w:p w14:paraId="5BECEAFF" w14:textId="77777777" w:rsidR="00A455A8" w:rsidRDefault="00A455A8" w:rsidP="00C11BB1">
      <w:pPr>
        <w:pBdr>
          <w:left w:val="dashSmallGap" w:sz="4" w:space="4" w:color="auto"/>
        </w:pBdr>
        <w:rPr>
          <w:rFonts w:cs="Traditional Arabic"/>
          <w:b/>
          <w:bCs/>
          <w:sz w:val="36"/>
          <w:szCs w:val="36"/>
          <w:rtl/>
          <w:lang w:bidi="ar-JO"/>
        </w:rPr>
      </w:pPr>
      <w:r w:rsidRPr="005A71A9">
        <w:rPr>
          <w:rFonts w:cs="Traditional Arabic" w:hint="cs"/>
          <w:b/>
          <w:bCs/>
          <w:sz w:val="36"/>
          <w:szCs w:val="36"/>
          <w:rtl/>
          <w:lang w:bidi="ar-JO"/>
        </w:rPr>
        <w:t>5-</w:t>
      </w:r>
      <w:r w:rsidRPr="005A71A9">
        <w:rPr>
          <w:rFonts w:cs="Traditional Arabic"/>
          <w:b/>
          <w:bCs/>
          <w:sz w:val="36"/>
          <w:szCs w:val="36"/>
          <w:rtl/>
          <w:lang w:bidi="ar-JO"/>
        </w:rPr>
        <w:t xml:space="preserve"> المحتويات والنموذج العام ل</w:t>
      </w:r>
      <w:r w:rsidRPr="005A71A9">
        <w:rPr>
          <w:rFonts w:cs="Traditional Arabic" w:hint="cs"/>
          <w:b/>
          <w:bCs/>
          <w:sz w:val="36"/>
          <w:szCs w:val="36"/>
          <w:rtl/>
          <w:lang w:bidi="ar-JO"/>
        </w:rPr>
        <w:t>صحيفة</w:t>
      </w:r>
      <w:r w:rsidRPr="005A71A9">
        <w:rPr>
          <w:rFonts w:cs="Traditional Arabic"/>
          <w:b/>
          <w:bCs/>
          <w:sz w:val="36"/>
          <w:szCs w:val="36"/>
          <w:rtl/>
          <w:lang w:bidi="ar-JO"/>
        </w:rPr>
        <w:t xml:space="preserve"> بيانات السلامة </w:t>
      </w:r>
    </w:p>
    <w:p w14:paraId="0663B316" w14:textId="77777777" w:rsidR="00F03D76" w:rsidRPr="00F03D76" w:rsidRDefault="00F03D76" w:rsidP="00A455A8">
      <w:pPr>
        <w:rPr>
          <w:rFonts w:cs="Traditional Arabic"/>
          <w:sz w:val="10"/>
          <w:szCs w:val="10"/>
          <w:rtl/>
          <w:lang w:bidi="ar-JO"/>
        </w:rPr>
      </w:pPr>
    </w:p>
    <w:p w14:paraId="2B001DB7" w14:textId="10D650A1" w:rsidR="00A455A8" w:rsidRDefault="00881749" w:rsidP="00881749">
      <w:pPr>
        <w:rPr>
          <w:rFonts w:cs="Traditional Arabic"/>
          <w:rtl/>
          <w:lang w:bidi="ar-JO"/>
        </w:rPr>
      </w:pPr>
      <w:r w:rsidRPr="005F7BA8">
        <w:rPr>
          <w:rFonts w:cs="Traditional Arabic" w:hint="cs"/>
          <w:b/>
          <w:bCs/>
          <w:sz w:val="32"/>
          <w:szCs w:val="32"/>
          <w:rtl/>
          <w:lang w:bidi="ar-JO"/>
        </w:rPr>
        <w:t>5-1</w:t>
      </w:r>
      <w:r w:rsidRPr="004E73E7">
        <w:rPr>
          <w:rtl/>
        </w:rPr>
        <w:t xml:space="preserve"> </w:t>
      </w:r>
      <w:r w:rsidR="00A455A8" w:rsidRPr="00BD725C">
        <w:rPr>
          <w:rFonts w:cs="Traditional Arabic" w:hint="cs"/>
          <w:sz w:val="32"/>
          <w:szCs w:val="32"/>
          <w:rtl/>
          <w:lang w:bidi="ar-JO"/>
        </w:rPr>
        <w:t xml:space="preserve">يجب أن </w:t>
      </w:r>
      <w:r w:rsidR="00A455A8" w:rsidRPr="00BD725C">
        <w:rPr>
          <w:rFonts w:cs="Traditional Arabic"/>
          <w:sz w:val="32"/>
          <w:szCs w:val="32"/>
          <w:rtl/>
          <w:lang w:bidi="ar-JO"/>
        </w:rPr>
        <w:t>توفر</w:t>
      </w:r>
      <w:r w:rsidR="00A455A8" w:rsidRPr="003A52DA">
        <w:rPr>
          <w:rFonts w:cs="Traditional Arabic"/>
          <w:sz w:val="32"/>
          <w:szCs w:val="32"/>
          <w:rtl/>
          <w:lang w:bidi="ar-JO"/>
        </w:rPr>
        <w:t xml:space="preserve"> </w:t>
      </w:r>
      <w:r w:rsidR="00A455A8" w:rsidRPr="008D0070">
        <w:rPr>
          <w:rFonts w:cs="Traditional Arabic" w:hint="cs"/>
          <w:sz w:val="28"/>
          <w:szCs w:val="28"/>
          <w:lang w:bidi="ar-JO"/>
        </w:rPr>
        <w:t>SDS</w:t>
      </w:r>
      <w:r w:rsidR="00A455A8" w:rsidRPr="003A52DA">
        <w:rPr>
          <w:rFonts w:cs="Traditional Arabic"/>
          <w:sz w:val="32"/>
          <w:szCs w:val="32"/>
          <w:rtl/>
          <w:lang w:bidi="ar-JO"/>
        </w:rPr>
        <w:t xml:space="preserve"> عناوين </w:t>
      </w:r>
      <w:r w:rsidR="00A455A8">
        <w:rPr>
          <w:rFonts w:cs="Traditional Arabic" w:hint="cs"/>
          <w:sz w:val="32"/>
          <w:szCs w:val="32"/>
          <w:rtl/>
          <w:lang w:bidi="ar-JO"/>
        </w:rPr>
        <w:t xml:space="preserve">البنود الستة عشر الآتية </w:t>
      </w:r>
      <w:r w:rsidR="00A455A8" w:rsidRPr="003A52DA">
        <w:rPr>
          <w:rFonts w:cs="Traditional Arabic"/>
          <w:sz w:val="32"/>
          <w:szCs w:val="32"/>
          <w:rtl/>
          <w:lang w:bidi="ar-JO"/>
        </w:rPr>
        <w:t>والمعلومات ذات الصلة بالمنتج الكيميائي</w:t>
      </w:r>
      <w:r>
        <w:rPr>
          <w:rFonts w:cs="Traditional Arabic" w:hint="cs"/>
          <w:sz w:val="32"/>
          <w:szCs w:val="32"/>
          <w:rtl/>
          <w:lang w:bidi="ar-JO"/>
        </w:rPr>
        <w:t xml:space="preserve"> و</w:t>
      </w:r>
      <w:r w:rsidRPr="00406AE8">
        <w:rPr>
          <w:rFonts w:cs="Traditional Arabic"/>
          <w:sz w:val="32"/>
          <w:szCs w:val="32"/>
          <w:rtl/>
          <w:lang w:bidi="ar-JO"/>
        </w:rPr>
        <w:t>لا يجوز</w:t>
      </w:r>
      <w:r>
        <w:rPr>
          <w:rFonts w:cs="Traditional Arabic" w:hint="cs"/>
          <w:sz w:val="32"/>
          <w:szCs w:val="32"/>
          <w:rtl/>
          <w:lang w:bidi="ar-JO"/>
        </w:rPr>
        <w:t xml:space="preserve"> تعديل </w:t>
      </w:r>
      <w:r w:rsidRPr="00406AE8">
        <w:rPr>
          <w:rFonts w:cs="Traditional Arabic"/>
          <w:sz w:val="32"/>
          <w:szCs w:val="32"/>
          <w:rtl/>
          <w:lang w:bidi="ar-JO"/>
        </w:rPr>
        <w:t>نص العناوين والترقيم والتسلسل</w:t>
      </w:r>
      <w:r>
        <w:rPr>
          <w:rFonts w:cs="Traditional Arabic" w:hint="cs"/>
          <w:rtl/>
          <w:lang w:bidi="ar-JO"/>
        </w:rPr>
        <w:t>.</w:t>
      </w:r>
    </w:p>
    <w:p w14:paraId="4C5A3E7B" w14:textId="5D7B0C65" w:rsidR="00881749" w:rsidRPr="006A1A72" w:rsidRDefault="006A1A72" w:rsidP="00F13543">
      <w:pPr>
        <w:rPr>
          <w:rFonts w:cs="Traditional Arabic"/>
          <w:sz w:val="32"/>
          <w:szCs w:val="32"/>
          <w:lang w:bidi="ar-JO"/>
        </w:rPr>
      </w:pPr>
      <w:r w:rsidRPr="006A1A72">
        <w:rPr>
          <w:rFonts w:cs="Traditional Arabic" w:hint="cs"/>
          <w:b/>
          <w:bCs/>
          <w:sz w:val="32"/>
          <w:szCs w:val="32"/>
          <w:rtl/>
          <w:lang w:bidi="ar-JO"/>
        </w:rPr>
        <w:t>5</w:t>
      </w:r>
      <w:r w:rsidRPr="006A1A72">
        <w:rPr>
          <w:rFonts w:cs="Traditional Arabic" w:hint="cs"/>
          <w:b/>
          <w:bCs/>
          <w:sz w:val="32"/>
          <w:szCs w:val="32"/>
          <w:rtl/>
        </w:rPr>
        <w:t>-1-1</w:t>
      </w:r>
      <w:r w:rsidRPr="006A1A72">
        <w:rPr>
          <w:rFonts w:cs="Traditional Arabic"/>
          <w:sz w:val="32"/>
          <w:szCs w:val="32"/>
          <w:rtl/>
        </w:rPr>
        <w:t xml:space="preserve"> </w:t>
      </w:r>
      <w:r w:rsidR="00881749" w:rsidRPr="006A1A72">
        <w:rPr>
          <w:rFonts w:cs="Traditional Arabic" w:hint="cs"/>
          <w:sz w:val="32"/>
          <w:szCs w:val="32"/>
          <w:rtl/>
          <w:lang w:bidi="ar-JO"/>
        </w:rPr>
        <w:t>ا</w:t>
      </w:r>
      <w:r w:rsidR="00881749" w:rsidRPr="006A1A72">
        <w:rPr>
          <w:rFonts w:cs="Traditional Arabic"/>
          <w:sz w:val="32"/>
          <w:szCs w:val="32"/>
          <w:rtl/>
          <w:lang w:bidi="ar-JO"/>
        </w:rPr>
        <w:t>لمنتج الكيميائي وتحديد هوية الشركة</w:t>
      </w:r>
      <w:r w:rsidR="00881749" w:rsidRPr="006A1A72">
        <w:rPr>
          <w:rFonts w:cs="Traditional Arabic" w:hint="cs"/>
          <w:sz w:val="32"/>
          <w:szCs w:val="32"/>
          <w:rtl/>
          <w:lang w:bidi="ar-JO"/>
        </w:rPr>
        <w:t>.</w:t>
      </w:r>
    </w:p>
    <w:p w14:paraId="71F5E6CB" w14:textId="23890D80" w:rsidR="004110C3" w:rsidRPr="006A1A72" w:rsidRDefault="006A1A72" w:rsidP="00F13543">
      <w:pPr>
        <w:rPr>
          <w:rFonts w:cs="Traditional Arabic"/>
          <w:sz w:val="32"/>
          <w:szCs w:val="32"/>
          <w:lang w:bidi="ar-JO"/>
        </w:rPr>
      </w:pPr>
      <w:r w:rsidRPr="006A1A72">
        <w:rPr>
          <w:rFonts w:cs="Traditional Arabic" w:hint="cs"/>
          <w:b/>
          <w:bCs/>
          <w:sz w:val="32"/>
          <w:szCs w:val="32"/>
          <w:rtl/>
          <w:lang w:bidi="ar-JO"/>
        </w:rPr>
        <w:t>5</w:t>
      </w:r>
      <w:r w:rsidRPr="006A1A72">
        <w:rPr>
          <w:rFonts w:cs="Traditional Arabic" w:hint="cs"/>
          <w:b/>
          <w:bCs/>
          <w:sz w:val="32"/>
          <w:szCs w:val="32"/>
          <w:rtl/>
        </w:rPr>
        <w:t>-1-</w:t>
      </w:r>
      <w:r>
        <w:rPr>
          <w:rFonts w:cs="Traditional Arabic" w:hint="cs"/>
          <w:b/>
          <w:bCs/>
          <w:sz w:val="32"/>
          <w:szCs w:val="32"/>
          <w:rtl/>
        </w:rPr>
        <w:t>2</w:t>
      </w:r>
      <w:r w:rsidRPr="006A1A72">
        <w:rPr>
          <w:rFonts w:cs="Traditional Arabic"/>
          <w:sz w:val="32"/>
          <w:szCs w:val="32"/>
          <w:rtl/>
        </w:rPr>
        <w:t xml:space="preserve"> </w:t>
      </w:r>
      <w:r w:rsidR="004110C3" w:rsidRPr="006A1A72">
        <w:rPr>
          <w:rFonts w:cs="Traditional Arabic"/>
          <w:sz w:val="32"/>
          <w:szCs w:val="32"/>
          <w:rtl/>
          <w:lang w:bidi="ar-JO"/>
        </w:rPr>
        <w:t>تحديد المخاطر</w:t>
      </w:r>
      <w:r w:rsidR="004110C3" w:rsidRPr="006A1A72">
        <w:rPr>
          <w:rFonts w:cs="Traditional Arabic" w:hint="cs"/>
          <w:sz w:val="32"/>
          <w:szCs w:val="32"/>
          <w:rtl/>
          <w:lang w:bidi="ar-JO"/>
        </w:rPr>
        <w:t>.</w:t>
      </w:r>
    </w:p>
    <w:p w14:paraId="701E7621" w14:textId="64A9E90B" w:rsidR="004110C3" w:rsidRPr="006A1A72" w:rsidRDefault="006A1A72" w:rsidP="00F13543">
      <w:pPr>
        <w:rPr>
          <w:rFonts w:cs="Traditional Arabic"/>
          <w:sz w:val="32"/>
          <w:szCs w:val="32"/>
          <w:lang w:bidi="ar-JO"/>
        </w:rPr>
      </w:pPr>
      <w:r w:rsidRPr="006A1A72">
        <w:rPr>
          <w:rFonts w:cs="Traditional Arabic" w:hint="cs"/>
          <w:b/>
          <w:bCs/>
          <w:sz w:val="32"/>
          <w:szCs w:val="32"/>
          <w:rtl/>
          <w:lang w:bidi="ar-JO"/>
        </w:rPr>
        <w:t>5</w:t>
      </w:r>
      <w:r w:rsidRPr="006A1A72">
        <w:rPr>
          <w:rFonts w:cs="Traditional Arabic" w:hint="cs"/>
          <w:b/>
          <w:bCs/>
          <w:sz w:val="32"/>
          <w:szCs w:val="32"/>
          <w:rtl/>
        </w:rPr>
        <w:t>-1-</w:t>
      </w:r>
      <w:r>
        <w:rPr>
          <w:rFonts w:cs="Traditional Arabic" w:hint="cs"/>
          <w:b/>
          <w:bCs/>
          <w:sz w:val="32"/>
          <w:szCs w:val="32"/>
          <w:rtl/>
        </w:rPr>
        <w:t>3</w:t>
      </w:r>
      <w:r w:rsidRPr="006A1A72">
        <w:rPr>
          <w:rFonts w:cs="Traditional Arabic"/>
          <w:sz w:val="32"/>
          <w:szCs w:val="32"/>
          <w:rtl/>
        </w:rPr>
        <w:t xml:space="preserve"> </w:t>
      </w:r>
      <w:r w:rsidR="004110C3" w:rsidRPr="006A1A72">
        <w:rPr>
          <w:rFonts w:cs="Traditional Arabic"/>
          <w:sz w:val="32"/>
          <w:szCs w:val="32"/>
          <w:rtl/>
          <w:lang w:bidi="ar-JO"/>
        </w:rPr>
        <w:t>التركيب/معلومات عن المكونات</w:t>
      </w:r>
      <w:r w:rsidR="004110C3" w:rsidRPr="006A1A72">
        <w:rPr>
          <w:rFonts w:cs="Traditional Arabic" w:hint="cs"/>
          <w:sz w:val="32"/>
          <w:szCs w:val="32"/>
          <w:rtl/>
          <w:lang w:bidi="ar-JO"/>
        </w:rPr>
        <w:t>.</w:t>
      </w:r>
    </w:p>
    <w:p w14:paraId="269FA9CD" w14:textId="29D55E36" w:rsidR="004110C3" w:rsidRPr="006A1A72" w:rsidRDefault="006A1A72" w:rsidP="00F13543">
      <w:pPr>
        <w:rPr>
          <w:rFonts w:cs="Traditional Arabic"/>
          <w:sz w:val="32"/>
          <w:szCs w:val="32"/>
          <w:rtl/>
          <w:lang w:bidi="ar-JO"/>
        </w:rPr>
      </w:pPr>
      <w:r w:rsidRPr="006A1A72">
        <w:rPr>
          <w:rFonts w:cs="Traditional Arabic" w:hint="cs"/>
          <w:b/>
          <w:bCs/>
          <w:sz w:val="32"/>
          <w:szCs w:val="32"/>
          <w:rtl/>
          <w:lang w:bidi="ar-JO"/>
        </w:rPr>
        <w:t>5</w:t>
      </w:r>
      <w:r w:rsidRPr="006A1A72">
        <w:rPr>
          <w:rFonts w:cs="Traditional Arabic" w:hint="cs"/>
          <w:b/>
          <w:bCs/>
          <w:sz w:val="32"/>
          <w:szCs w:val="32"/>
          <w:rtl/>
        </w:rPr>
        <w:t>-1-</w:t>
      </w:r>
      <w:r>
        <w:rPr>
          <w:rFonts w:cs="Traditional Arabic" w:hint="cs"/>
          <w:b/>
          <w:bCs/>
          <w:sz w:val="32"/>
          <w:szCs w:val="32"/>
          <w:rtl/>
        </w:rPr>
        <w:t>4</w:t>
      </w:r>
      <w:r w:rsidRPr="006A1A72">
        <w:rPr>
          <w:rFonts w:cs="Traditional Arabic"/>
          <w:sz w:val="32"/>
          <w:szCs w:val="32"/>
          <w:rtl/>
        </w:rPr>
        <w:t xml:space="preserve"> </w:t>
      </w:r>
      <w:r w:rsidR="004110C3" w:rsidRPr="006A1A72">
        <w:rPr>
          <w:rFonts w:cs="Traditional Arabic"/>
          <w:sz w:val="32"/>
          <w:szCs w:val="32"/>
          <w:rtl/>
          <w:lang w:bidi="ar-JO"/>
        </w:rPr>
        <w:t>تدابير الإسعافات الأولية</w:t>
      </w:r>
      <w:r w:rsidR="004110C3" w:rsidRPr="006A1A72">
        <w:rPr>
          <w:rFonts w:cs="Traditional Arabic" w:hint="cs"/>
          <w:sz w:val="32"/>
          <w:szCs w:val="32"/>
          <w:rtl/>
          <w:lang w:bidi="ar-JO"/>
        </w:rPr>
        <w:t>.</w:t>
      </w:r>
    </w:p>
    <w:p w14:paraId="7488F043" w14:textId="03046ED0" w:rsidR="004110C3" w:rsidRPr="0081004F" w:rsidRDefault="0081004F" w:rsidP="00F13543">
      <w:pPr>
        <w:rPr>
          <w:rFonts w:cs="Traditional Arabic"/>
          <w:lang w:bidi="ar-JO"/>
        </w:rPr>
      </w:pPr>
      <w:r w:rsidRPr="0081004F">
        <w:rPr>
          <w:rFonts w:cs="Traditional Arabic" w:hint="cs"/>
          <w:b/>
          <w:bCs/>
          <w:sz w:val="32"/>
          <w:szCs w:val="32"/>
          <w:rtl/>
          <w:lang w:bidi="ar-JO"/>
        </w:rPr>
        <w:t>5</w:t>
      </w:r>
      <w:r w:rsidRPr="0081004F">
        <w:rPr>
          <w:rFonts w:cs="Traditional Arabic" w:hint="cs"/>
          <w:b/>
          <w:bCs/>
          <w:sz w:val="32"/>
          <w:szCs w:val="32"/>
          <w:rtl/>
        </w:rPr>
        <w:t>-1-</w:t>
      </w:r>
      <w:r>
        <w:rPr>
          <w:rFonts w:cs="Traditional Arabic" w:hint="cs"/>
          <w:b/>
          <w:bCs/>
          <w:sz w:val="32"/>
          <w:szCs w:val="32"/>
          <w:rtl/>
        </w:rPr>
        <w:t>5</w:t>
      </w:r>
      <w:r w:rsidRPr="0081004F">
        <w:rPr>
          <w:rFonts w:cs="Traditional Arabic"/>
          <w:sz w:val="32"/>
          <w:szCs w:val="32"/>
          <w:rtl/>
        </w:rPr>
        <w:t xml:space="preserve"> </w:t>
      </w:r>
      <w:r w:rsidR="004110C3" w:rsidRPr="0081004F">
        <w:rPr>
          <w:rFonts w:cs="Traditional Arabic" w:hint="cs"/>
          <w:sz w:val="32"/>
          <w:szCs w:val="32"/>
          <w:rtl/>
          <w:lang w:bidi="ar-JO"/>
        </w:rPr>
        <w:t>تدابير مكافحة الحرائق.</w:t>
      </w:r>
    </w:p>
    <w:p w14:paraId="3997832F" w14:textId="55C06473" w:rsidR="004110C3" w:rsidRPr="0081004F" w:rsidRDefault="0081004F" w:rsidP="00F13543">
      <w:pPr>
        <w:rPr>
          <w:rFonts w:cs="Traditional Arabic"/>
          <w:sz w:val="32"/>
          <w:szCs w:val="32"/>
          <w:rtl/>
          <w:lang w:bidi="ar-JO"/>
        </w:rPr>
      </w:pPr>
      <w:r w:rsidRPr="006A1A72">
        <w:rPr>
          <w:rFonts w:cs="Traditional Arabic" w:hint="cs"/>
          <w:b/>
          <w:bCs/>
          <w:sz w:val="32"/>
          <w:szCs w:val="32"/>
          <w:rtl/>
          <w:lang w:bidi="ar-JO"/>
        </w:rPr>
        <w:t>5</w:t>
      </w:r>
      <w:r w:rsidRPr="006A1A72">
        <w:rPr>
          <w:rFonts w:cs="Traditional Arabic" w:hint="cs"/>
          <w:b/>
          <w:bCs/>
          <w:sz w:val="32"/>
          <w:szCs w:val="32"/>
          <w:rtl/>
        </w:rPr>
        <w:t>-1-</w:t>
      </w:r>
      <w:r>
        <w:rPr>
          <w:rFonts w:cs="Traditional Arabic" w:hint="cs"/>
          <w:b/>
          <w:bCs/>
          <w:sz w:val="32"/>
          <w:szCs w:val="32"/>
          <w:rtl/>
        </w:rPr>
        <w:t>6</w:t>
      </w:r>
      <w:r w:rsidRPr="006A1A72">
        <w:rPr>
          <w:rFonts w:cs="Traditional Arabic"/>
          <w:sz w:val="32"/>
          <w:szCs w:val="32"/>
          <w:rtl/>
        </w:rPr>
        <w:t xml:space="preserve"> </w:t>
      </w:r>
      <w:r w:rsidR="004110C3" w:rsidRPr="0081004F">
        <w:rPr>
          <w:rFonts w:cs="Traditional Arabic"/>
          <w:sz w:val="32"/>
          <w:szCs w:val="32"/>
          <w:rtl/>
          <w:lang w:bidi="ar-JO"/>
        </w:rPr>
        <w:t>تدابير مواجهة التسرب العارض.</w:t>
      </w:r>
    </w:p>
    <w:p w14:paraId="5BA6B211" w14:textId="661FB742" w:rsidR="004110C3" w:rsidRDefault="00AE14C7" w:rsidP="00F13543">
      <w:pPr>
        <w:rPr>
          <w:rFonts w:cs="Traditional Arabic"/>
          <w:sz w:val="32"/>
          <w:szCs w:val="32"/>
          <w:rtl/>
          <w:lang w:bidi="ar-JO"/>
        </w:rPr>
      </w:pPr>
      <w:r w:rsidRPr="006A1A72">
        <w:rPr>
          <w:rFonts w:cs="Traditional Arabic" w:hint="cs"/>
          <w:b/>
          <w:bCs/>
          <w:sz w:val="32"/>
          <w:szCs w:val="32"/>
          <w:rtl/>
          <w:lang w:bidi="ar-JO"/>
        </w:rPr>
        <w:t>5</w:t>
      </w:r>
      <w:r w:rsidRPr="006A1A72">
        <w:rPr>
          <w:rFonts w:cs="Traditional Arabic" w:hint="cs"/>
          <w:b/>
          <w:bCs/>
          <w:sz w:val="32"/>
          <w:szCs w:val="32"/>
          <w:rtl/>
        </w:rPr>
        <w:t>-1-</w:t>
      </w:r>
      <w:r>
        <w:rPr>
          <w:rFonts w:cs="Traditional Arabic" w:hint="cs"/>
          <w:b/>
          <w:bCs/>
          <w:sz w:val="32"/>
          <w:szCs w:val="32"/>
          <w:rtl/>
        </w:rPr>
        <w:t>7</w:t>
      </w:r>
      <w:r w:rsidRPr="006A1A72">
        <w:rPr>
          <w:rFonts w:cs="Traditional Arabic"/>
          <w:sz w:val="32"/>
          <w:szCs w:val="32"/>
          <w:rtl/>
        </w:rPr>
        <w:t xml:space="preserve"> </w:t>
      </w:r>
      <w:r w:rsidR="00544642" w:rsidRPr="00AE14C7">
        <w:rPr>
          <w:rFonts w:cs="Traditional Arabic"/>
          <w:sz w:val="32"/>
          <w:szCs w:val="32"/>
          <w:rtl/>
          <w:lang w:bidi="ar-JO"/>
        </w:rPr>
        <w:t>التداول والتخزين.</w:t>
      </w:r>
    </w:p>
    <w:p w14:paraId="4B8936C6" w14:textId="77777777" w:rsidR="00C56650" w:rsidRDefault="00C56650" w:rsidP="00AE14C7">
      <w:pPr>
        <w:ind w:left="360"/>
        <w:rPr>
          <w:rFonts w:cs="Traditional Arabic"/>
          <w:b/>
          <w:bCs/>
          <w:sz w:val="16"/>
          <w:szCs w:val="16"/>
          <w:rtl/>
          <w:lang w:bidi="ar-JO"/>
        </w:rPr>
      </w:pPr>
    </w:p>
    <w:p w14:paraId="6A072B7C" w14:textId="77777777" w:rsidR="00C56650" w:rsidRDefault="00C56650" w:rsidP="00AE14C7">
      <w:pPr>
        <w:ind w:left="360"/>
        <w:rPr>
          <w:rFonts w:cs="Traditional Arabic"/>
          <w:sz w:val="16"/>
          <w:szCs w:val="16"/>
          <w:rtl/>
          <w:lang w:bidi="ar-JO"/>
        </w:rPr>
      </w:pPr>
    </w:p>
    <w:p w14:paraId="0813972F" w14:textId="77777777" w:rsidR="00F13543" w:rsidRDefault="00F13543" w:rsidP="00AE14C7">
      <w:pPr>
        <w:ind w:left="360"/>
        <w:rPr>
          <w:rFonts w:cs="Traditional Arabic"/>
          <w:sz w:val="16"/>
          <w:szCs w:val="16"/>
          <w:rtl/>
          <w:lang w:bidi="ar-JO"/>
        </w:rPr>
      </w:pPr>
    </w:p>
    <w:p w14:paraId="729BA3D0" w14:textId="77777777" w:rsidR="00F13543" w:rsidRPr="00C56650" w:rsidRDefault="00F13543" w:rsidP="00AE14C7">
      <w:pPr>
        <w:ind w:left="360"/>
        <w:rPr>
          <w:rFonts w:cs="Traditional Arabic"/>
          <w:sz w:val="16"/>
          <w:szCs w:val="16"/>
          <w:lang w:bidi="ar-JO"/>
        </w:rPr>
      </w:pPr>
    </w:p>
    <w:p w14:paraId="29F57448" w14:textId="3E2854B5" w:rsidR="00544642" w:rsidRPr="00735371" w:rsidRDefault="00C56650" w:rsidP="00F13543">
      <w:pPr>
        <w:tabs>
          <w:tab w:val="left" w:pos="0"/>
        </w:tabs>
        <w:ind w:left="141" w:hanging="141"/>
        <w:rPr>
          <w:rFonts w:cs="Traditional Arabic"/>
          <w:sz w:val="32"/>
          <w:szCs w:val="32"/>
          <w:lang w:bidi="ar-JO"/>
        </w:rPr>
      </w:pPr>
      <w:r>
        <w:rPr>
          <w:rFonts w:cs="Traditional Arabic" w:hint="cs"/>
          <w:b/>
          <w:bCs/>
          <w:sz w:val="32"/>
          <w:szCs w:val="32"/>
          <w:rtl/>
          <w:lang w:bidi="ar-JO"/>
        </w:rPr>
        <w:t>5</w:t>
      </w:r>
      <w:r w:rsidR="00735371" w:rsidRPr="006A1A72">
        <w:rPr>
          <w:rFonts w:cs="Traditional Arabic" w:hint="cs"/>
          <w:b/>
          <w:bCs/>
          <w:sz w:val="32"/>
          <w:szCs w:val="32"/>
          <w:rtl/>
        </w:rPr>
        <w:t>-1-</w:t>
      </w:r>
      <w:r w:rsidR="00735371">
        <w:rPr>
          <w:rFonts w:cs="Traditional Arabic" w:hint="cs"/>
          <w:b/>
          <w:bCs/>
          <w:sz w:val="32"/>
          <w:szCs w:val="32"/>
          <w:rtl/>
        </w:rPr>
        <w:t>8</w:t>
      </w:r>
      <w:r w:rsidR="00735371" w:rsidRPr="006A1A72">
        <w:rPr>
          <w:rFonts w:cs="Traditional Arabic"/>
          <w:sz w:val="32"/>
          <w:szCs w:val="32"/>
          <w:rtl/>
        </w:rPr>
        <w:t xml:space="preserve"> </w:t>
      </w:r>
      <w:r w:rsidR="00544642" w:rsidRPr="00735371">
        <w:rPr>
          <w:rFonts w:cs="Traditional Arabic"/>
          <w:sz w:val="32"/>
          <w:szCs w:val="32"/>
          <w:rtl/>
          <w:lang w:bidi="ar-JO"/>
        </w:rPr>
        <w:t xml:space="preserve">ضوابط </w:t>
      </w:r>
      <w:r w:rsidR="00BB3962">
        <w:rPr>
          <w:rFonts w:cs="Traditional Arabic"/>
          <w:sz w:val="32"/>
          <w:szCs w:val="32"/>
          <w:rtl/>
          <w:lang w:bidi="ar-JO"/>
        </w:rPr>
        <w:t>التعرّض</w:t>
      </w:r>
      <w:r w:rsidR="00544642" w:rsidRPr="00735371">
        <w:rPr>
          <w:rFonts w:cs="Traditional Arabic"/>
          <w:sz w:val="32"/>
          <w:szCs w:val="32"/>
          <w:rtl/>
          <w:lang w:bidi="ar-JO"/>
        </w:rPr>
        <w:t xml:space="preserve"> والحماية الشخصية</w:t>
      </w:r>
      <w:r w:rsidR="00544642" w:rsidRPr="00735371">
        <w:rPr>
          <w:rFonts w:cs="Traditional Arabic" w:hint="cs"/>
          <w:sz w:val="32"/>
          <w:szCs w:val="32"/>
          <w:rtl/>
          <w:lang w:bidi="ar-JO"/>
        </w:rPr>
        <w:t>.</w:t>
      </w:r>
    </w:p>
    <w:p w14:paraId="06A8ECB4" w14:textId="390A32EC" w:rsidR="004839D8" w:rsidRPr="00735371" w:rsidRDefault="00735371" w:rsidP="00F13543">
      <w:pPr>
        <w:tabs>
          <w:tab w:val="left" w:pos="0"/>
        </w:tabs>
        <w:ind w:left="141" w:hanging="141"/>
        <w:rPr>
          <w:rFonts w:cs="Traditional Arabic"/>
          <w:sz w:val="32"/>
          <w:szCs w:val="32"/>
          <w:lang w:bidi="ar-JO"/>
        </w:rPr>
      </w:pPr>
      <w:r w:rsidRPr="006A1A72">
        <w:rPr>
          <w:rFonts w:cs="Traditional Arabic" w:hint="cs"/>
          <w:b/>
          <w:bCs/>
          <w:sz w:val="32"/>
          <w:szCs w:val="32"/>
          <w:rtl/>
          <w:lang w:bidi="ar-JO"/>
        </w:rPr>
        <w:t>5</w:t>
      </w:r>
      <w:r w:rsidRPr="006A1A72">
        <w:rPr>
          <w:rFonts w:cs="Traditional Arabic" w:hint="cs"/>
          <w:b/>
          <w:bCs/>
          <w:sz w:val="32"/>
          <w:szCs w:val="32"/>
          <w:rtl/>
        </w:rPr>
        <w:t>-1-</w:t>
      </w:r>
      <w:r>
        <w:rPr>
          <w:rFonts w:cs="Traditional Arabic" w:hint="cs"/>
          <w:b/>
          <w:bCs/>
          <w:sz w:val="32"/>
          <w:szCs w:val="32"/>
          <w:rtl/>
        </w:rPr>
        <w:t>9</w:t>
      </w:r>
      <w:r w:rsidRPr="006A1A72">
        <w:rPr>
          <w:rFonts w:cs="Traditional Arabic"/>
          <w:sz w:val="32"/>
          <w:szCs w:val="32"/>
          <w:rtl/>
        </w:rPr>
        <w:t xml:space="preserve"> </w:t>
      </w:r>
      <w:r w:rsidR="00544642" w:rsidRPr="00735371">
        <w:rPr>
          <w:rFonts w:cs="Traditional Arabic" w:hint="cs"/>
          <w:sz w:val="32"/>
          <w:szCs w:val="32"/>
          <w:rtl/>
          <w:lang w:bidi="ar-JO"/>
        </w:rPr>
        <w:t>الخصائص الفيزيائية والكيميائية</w:t>
      </w:r>
      <w:r w:rsidR="00544642" w:rsidRPr="00735371">
        <w:rPr>
          <w:rFonts w:ascii="Arial" w:eastAsia="Arial" w:hAnsi="Arial" w:cs="Arial" w:hint="cs"/>
          <w:sz w:val="20"/>
          <w:szCs w:val="22"/>
          <w:rtl/>
          <w:lang w:eastAsia="en-US" w:bidi="ar-JO"/>
        </w:rPr>
        <w:t>.</w:t>
      </w:r>
    </w:p>
    <w:p w14:paraId="463F306B" w14:textId="208A5B11" w:rsidR="004839D8" w:rsidRPr="00735371" w:rsidRDefault="00735371" w:rsidP="00F13543">
      <w:pPr>
        <w:tabs>
          <w:tab w:val="left" w:pos="0"/>
        </w:tabs>
        <w:ind w:left="141" w:hanging="141"/>
        <w:rPr>
          <w:rFonts w:cs="Traditional Arabic"/>
          <w:sz w:val="32"/>
          <w:szCs w:val="32"/>
          <w:lang w:bidi="ar-JO"/>
        </w:rPr>
      </w:pPr>
      <w:r w:rsidRPr="006A1A72">
        <w:rPr>
          <w:rFonts w:cs="Traditional Arabic" w:hint="cs"/>
          <w:b/>
          <w:bCs/>
          <w:sz w:val="32"/>
          <w:szCs w:val="32"/>
          <w:rtl/>
          <w:lang w:bidi="ar-JO"/>
        </w:rPr>
        <w:t>5</w:t>
      </w:r>
      <w:r w:rsidRPr="006A1A72">
        <w:rPr>
          <w:rFonts w:cs="Traditional Arabic" w:hint="cs"/>
          <w:b/>
          <w:bCs/>
          <w:sz w:val="32"/>
          <w:szCs w:val="32"/>
          <w:rtl/>
        </w:rPr>
        <w:t>-1-</w:t>
      </w:r>
      <w:r>
        <w:rPr>
          <w:rFonts w:cs="Traditional Arabic" w:hint="cs"/>
          <w:b/>
          <w:bCs/>
          <w:sz w:val="32"/>
          <w:szCs w:val="32"/>
          <w:rtl/>
        </w:rPr>
        <w:t>10</w:t>
      </w:r>
      <w:r w:rsidRPr="006A1A72">
        <w:rPr>
          <w:rFonts w:cs="Traditional Arabic"/>
          <w:sz w:val="32"/>
          <w:szCs w:val="32"/>
          <w:rtl/>
        </w:rPr>
        <w:t xml:space="preserve"> </w:t>
      </w:r>
      <w:proofErr w:type="spellStart"/>
      <w:r w:rsidR="004839D8" w:rsidRPr="00735371">
        <w:rPr>
          <w:rFonts w:cs="Traditional Arabic" w:hint="cs"/>
          <w:sz w:val="32"/>
          <w:szCs w:val="32"/>
          <w:rtl/>
          <w:lang w:bidi="ar-JO"/>
        </w:rPr>
        <w:t>الثباتية</w:t>
      </w:r>
      <w:proofErr w:type="spellEnd"/>
      <w:r w:rsidR="004839D8" w:rsidRPr="00735371">
        <w:rPr>
          <w:rFonts w:cs="Traditional Arabic" w:hint="cs"/>
          <w:sz w:val="32"/>
          <w:szCs w:val="32"/>
          <w:rtl/>
          <w:lang w:bidi="ar-JO"/>
        </w:rPr>
        <w:t xml:space="preserve"> والتفاعلية.</w:t>
      </w:r>
    </w:p>
    <w:p w14:paraId="0DC887A5" w14:textId="41F7028D" w:rsidR="00AA4FC3" w:rsidRPr="00735371" w:rsidRDefault="00735371" w:rsidP="00F13543">
      <w:pPr>
        <w:tabs>
          <w:tab w:val="left" w:pos="0"/>
        </w:tabs>
        <w:ind w:left="141" w:hanging="141"/>
        <w:rPr>
          <w:rFonts w:cs="Traditional Arabic"/>
          <w:sz w:val="32"/>
          <w:szCs w:val="32"/>
          <w:lang w:bidi="ar-JO"/>
        </w:rPr>
      </w:pPr>
      <w:r w:rsidRPr="006A1A72">
        <w:rPr>
          <w:rFonts w:cs="Traditional Arabic" w:hint="cs"/>
          <w:b/>
          <w:bCs/>
          <w:sz w:val="32"/>
          <w:szCs w:val="32"/>
          <w:rtl/>
          <w:lang w:bidi="ar-JO"/>
        </w:rPr>
        <w:t>5</w:t>
      </w:r>
      <w:r w:rsidRPr="006A1A72">
        <w:rPr>
          <w:rFonts w:cs="Traditional Arabic" w:hint="cs"/>
          <w:b/>
          <w:bCs/>
          <w:sz w:val="32"/>
          <w:szCs w:val="32"/>
          <w:rtl/>
        </w:rPr>
        <w:t>-1-</w:t>
      </w:r>
      <w:r>
        <w:rPr>
          <w:rFonts w:cs="Traditional Arabic" w:hint="cs"/>
          <w:b/>
          <w:bCs/>
          <w:sz w:val="32"/>
          <w:szCs w:val="32"/>
          <w:rtl/>
        </w:rPr>
        <w:t>11</w:t>
      </w:r>
      <w:r w:rsidRPr="006A1A72">
        <w:rPr>
          <w:rFonts w:cs="Traditional Arabic"/>
          <w:sz w:val="32"/>
          <w:szCs w:val="32"/>
          <w:rtl/>
        </w:rPr>
        <w:t xml:space="preserve"> </w:t>
      </w:r>
      <w:r w:rsidR="00AA4FC3" w:rsidRPr="00735371">
        <w:rPr>
          <w:rFonts w:cs="Traditional Arabic"/>
          <w:sz w:val="32"/>
          <w:szCs w:val="32"/>
          <w:rtl/>
          <w:lang w:bidi="ar-JO"/>
        </w:rPr>
        <w:t xml:space="preserve">معلومات </w:t>
      </w:r>
      <w:r w:rsidR="00392DD8">
        <w:rPr>
          <w:rFonts w:cs="Traditional Arabic" w:hint="cs"/>
          <w:sz w:val="32"/>
          <w:szCs w:val="32"/>
          <w:rtl/>
          <w:lang w:bidi="ar-JO"/>
        </w:rPr>
        <w:t>السمّية</w:t>
      </w:r>
      <w:r w:rsidR="00AA4FC3" w:rsidRPr="00735371">
        <w:rPr>
          <w:rFonts w:cs="Traditional Arabic" w:hint="cs"/>
          <w:sz w:val="32"/>
          <w:szCs w:val="32"/>
          <w:rtl/>
          <w:lang w:bidi="ar-JO"/>
        </w:rPr>
        <w:t>.</w:t>
      </w:r>
    </w:p>
    <w:p w14:paraId="22F60EE3" w14:textId="70B32F2F" w:rsidR="00AA4FC3" w:rsidRPr="00735371" w:rsidRDefault="00B84E3C" w:rsidP="00F13543">
      <w:pPr>
        <w:tabs>
          <w:tab w:val="left" w:pos="0"/>
        </w:tabs>
        <w:ind w:left="141" w:hanging="141"/>
        <w:rPr>
          <w:rFonts w:cs="Traditional Arabic"/>
          <w:sz w:val="32"/>
          <w:szCs w:val="32"/>
          <w:lang w:bidi="ar-JO"/>
        </w:rPr>
      </w:pPr>
      <w:r w:rsidRPr="006A1A72">
        <w:rPr>
          <w:rFonts w:cs="Traditional Arabic" w:hint="cs"/>
          <w:b/>
          <w:bCs/>
          <w:sz w:val="32"/>
          <w:szCs w:val="32"/>
          <w:rtl/>
          <w:lang w:bidi="ar-JO"/>
        </w:rPr>
        <w:t>5</w:t>
      </w:r>
      <w:r w:rsidRPr="006A1A72">
        <w:rPr>
          <w:rFonts w:cs="Traditional Arabic" w:hint="cs"/>
          <w:b/>
          <w:bCs/>
          <w:sz w:val="32"/>
          <w:szCs w:val="32"/>
          <w:rtl/>
        </w:rPr>
        <w:t>-1-</w:t>
      </w:r>
      <w:r>
        <w:rPr>
          <w:rFonts w:cs="Traditional Arabic" w:hint="cs"/>
          <w:b/>
          <w:bCs/>
          <w:sz w:val="32"/>
          <w:szCs w:val="32"/>
          <w:rtl/>
        </w:rPr>
        <w:t>12</w:t>
      </w:r>
      <w:r w:rsidRPr="006A1A72">
        <w:rPr>
          <w:rFonts w:cs="Traditional Arabic"/>
          <w:sz w:val="32"/>
          <w:szCs w:val="32"/>
          <w:rtl/>
        </w:rPr>
        <w:t xml:space="preserve"> </w:t>
      </w:r>
      <w:r w:rsidR="00AA4FC3" w:rsidRPr="00735371">
        <w:rPr>
          <w:rFonts w:cs="Traditional Arabic" w:hint="cs"/>
          <w:sz w:val="32"/>
          <w:szCs w:val="32"/>
          <w:rtl/>
          <w:lang w:bidi="ar-JO"/>
        </w:rPr>
        <w:t>معلومات بيئية.</w:t>
      </w:r>
    </w:p>
    <w:p w14:paraId="498DCDC8" w14:textId="6CE7D8AD" w:rsidR="00AA4FC3" w:rsidRPr="00735371" w:rsidRDefault="00CA1D80" w:rsidP="00F13543">
      <w:pPr>
        <w:tabs>
          <w:tab w:val="left" w:pos="0"/>
        </w:tabs>
        <w:ind w:left="141" w:hanging="141"/>
        <w:rPr>
          <w:rFonts w:cs="Traditional Arabic"/>
          <w:sz w:val="32"/>
          <w:szCs w:val="32"/>
          <w:lang w:bidi="ar-JO"/>
        </w:rPr>
      </w:pPr>
      <w:r w:rsidRPr="006A1A72">
        <w:rPr>
          <w:rFonts w:cs="Traditional Arabic" w:hint="cs"/>
          <w:b/>
          <w:bCs/>
          <w:sz w:val="32"/>
          <w:szCs w:val="32"/>
          <w:rtl/>
          <w:lang w:bidi="ar-JO"/>
        </w:rPr>
        <w:t>5</w:t>
      </w:r>
      <w:r w:rsidRPr="006A1A72">
        <w:rPr>
          <w:rFonts w:cs="Traditional Arabic" w:hint="cs"/>
          <w:b/>
          <w:bCs/>
          <w:sz w:val="32"/>
          <w:szCs w:val="32"/>
          <w:rtl/>
        </w:rPr>
        <w:t>-1-</w:t>
      </w:r>
      <w:r>
        <w:rPr>
          <w:rFonts w:cs="Traditional Arabic" w:hint="cs"/>
          <w:b/>
          <w:bCs/>
          <w:sz w:val="32"/>
          <w:szCs w:val="32"/>
          <w:rtl/>
        </w:rPr>
        <w:t>13</w:t>
      </w:r>
      <w:r w:rsidRPr="006A1A72">
        <w:rPr>
          <w:rFonts w:cs="Traditional Arabic"/>
          <w:sz w:val="32"/>
          <w:szCs w:val="32"/>
          <w:rtl/>
        </w:rPr>
        <w:t xml:space="preserve"> </w:t>
      </w:r>
      <w:r w:rsidR="00AA4FC3" w:rsidRPr="00735371">
        <w:rPr>
          <w:rFonts w:cs="Traditional Arabic" w:hint="cs"/>
          <w:sz w:val="32"/>
          <w:szCs w:val="32"/>
          <w:rtl/>
          <w:lang w:bidi="ar-JO"/>
        </w:rPr>
        <w:t>اعتبارات التخلص.</w:t>
      </w:r>
    </w:p>
    <w:p w14:paraId="37F0BFAA" w14:textId="37FA51F2" w:rsidR="00AA4FC3" w:rsidRPr="00735371" w:rsidRDefault="007904A8" w:rsidP="00F13543">
      <w:pPr>
        <w:tabs>
          <w:tab w:val="left" w:pos="0"/>
        </w:tabs>
        <w:ind w:left="141" w:hanging="141"/>
        <w:rPr>
          <w:rFonts w:cs="Traditional Arabic"/>
          <w:sz w:val="32"/>
          <w:szCs w:val="32"/>
          <w:lang w:bidi="ar-JO"/>
        </w:rPr>
      </w:pPr>
      <w:r w:rsidRPr="006A1A72">
        <w:rPr>
          <w:rFonts w:cs="Traditional Arabic" w:hint="cs"/>
          <w:b/>
          <w:bCs/>
          <w:sz w:val="32"/>
          <w:szCs w:val="32"/>
          <w:rtl/>
          <w:lang w:bidi="ar-JO"/>
        </w:rPr>
        <w:t>5</w:t>
      </w:r>
      <w:r w:rsidRPr="006A1A72">
        <w:rPr>
          <w:rFonts w:cs="Traditional Arabic" w:hint="cs"/>
          <w:b/>
          <w:bCs/>
          <w:sz w:val="32"/>
          <w:szCs w:val="32"/>
          <w:rtl/>
        </w:rPr>
        <w:t>-1-</w:t>
      </w:r>
      <w:r>
        <w:rPr>
          <w:rFonts w:cs="Traditional Arabic" w:hint="cs"/>
          <w:b/>
          <w:bCs/>
          <w:sz w:val="32"/>
          <w:szCs w:val="32"/>
          <w:rtl/>
        </w:rPr>
        <w:t>14</w:t>
      </w:r>
      <w:r w:rsidRPr="006A1A72">
        <w:rPr>
          <w:rFonts w:cs="Traditional Arabic"/>
          <w:sz w:val="32"/>
          <w:szCs w:val="32"/>
          <w:rtl/>
        </w:rPr>
        <w:t xml:space="preserve"> </w:t>
      </w:r>
      <w:r w:rsidR="00AA4FC3" w:rsidRPr="00735371">
        <w:rPr>
          <w:rFonts w:cs="Traditional Arabic" w:hint="cs"/>
          <w:sz w:val="32"/>
          <w:szCs w:val="32"/>
          <w:rtl/>
          <w:lang w:bidi="ar-JO"/>
        </w:rPr>
        <w:t>معلومات النقل.</w:t>
      </w:r>
    </w:p>
    <w:p w14:paraId="298595F6" w14:textId="5E3E4602" w:rsidR="00AA4FC3" w:rsidRPr="00735371" w:rsidRDefault="00DA70BB" w:rsidP="00F13543">
      <w:pPr>
        <w:tabs>
          <w:tab w:val="left" w:pos="0"/>
        </w:tabs>
        <w:ind w:left="141" w:hanging="141"/>
        <w:rPr>
          <w:rFonts w:cs="Traditional Arabic"/>
          <w:sz w:val="32"/>
          <w:szCs w:val="32"/>
          <w:lang w:bidi="ar-JO"/>
        </w:rPr>
      </w:pPr>
      <w:r w:rsidRPr="006A1A72">
        <w:rPr>
          <w:rFonts w:cs="Traditional Arabic" w:hint="cs"/>
          <w:b/>
          <w:bCs/>
          <w:sz w:val="32"/>
          <w:szCs w:val="32"/>
          <w:rtl/>
          <w:lang w:bidi="ar-JO"/>
        </w:rPr>
        <w:t>5</w:t>
      </w:r>
      <w:r w:rsidRPr="006A1A72">
        <w:rPr>
          <w:rFonts w:cs="Traditional Arabic" w:hint="cs"/>
          <w:b/>
          <w:bCs/>
          <w:sz w:val="32"/>
          <w:szCs w:val="32"/>
          <w:rtl/>
        </w:rPr>
        <w:t>-1-</w:t>
      </w:r>
      <w:r>
        <w:rPr>
          <w:rFonts w:cs="Traditional Arabic" w:hint="cs"/>
          <w:b/>
          <w:bCs/>
          <w:sz w:val="32"/>
          <w:szCs w:val="32"/>
          <w:rtl/>
        </w:rPr>
        <w:t>15</w:t>
      </w:r>
      <w:r w:rsidRPr="006A1A72">
        <w:rPr>
          <w:rFonts w:cs="Traditional Arabic"/>
          <w:sz w:val="32"/>
          <w:szCs w:val="32"/>
          <w:rtl/>
        </w:rPr>
        <w:t xml:space="preserve"> </w:t>
      </w:r>
      <w:r w:rsidR="00AA4FC3" w:rsidRPr="00735371">
        <w:rPr>
          <w:rFonts w:cs="Traditional Arabic" w:hint="cs"/>
          <w:sz w:val="32"/>
          <w:szCs w:val="32"/>
          <w:rtl/>
          <w:lang w:bidi="ar-JO"/>
        </w:rPr>
        <w:t>معلومات تنظيمية.</w:t>
      </w:r>
    </w:p>
    <w:p w14:paraId="61445CB2" w14:textId="33050580" w:rsidR="00AA4FC3" w:rsidRPr="00735371" w:rsidRDefault="002D26A1" w:rsidP="00F13543">
      <w:pPr>
        <w:tabs>
          <w:tab w:val="left" w:pos="0"/>
        </w:tabs>
        <w:ind w:left="141" w:hanging="141"/>
        <w:rPr>
          <w:rFonts w:cs="Traditional Arabic"/>
          <w:sz w:val="32"/>
          <w:szCs w:val="32"/>
          <w:lang w:bidi="ar-JO"/>
        </w:rPr>
      </w:pPr>
      <w:r w:rsidRPr="006A1A72">
        <w:rPr>
          <w:rFonts w:cs="Traditional Arabic" w:hint="cs"/>
          <w:b/>
          <w:bCs/>
          <w:sz w:val="32"/>
          <w:szCs w:val="32"/>
          <w:rtl/>
          <w:lang w:bidi="ar-JO"/>
        </w:rPr>
        <w:t>5</w:t>
      </w:r>
      <w:r w:rsidRPr="006A1A72">
        <w:rPr>
          <w:rFonts w:cs="Traditional Arabic" w:hint="cs"/>
          <w:b/>
          <w:bCs/>
          <w:sz w:val="32"/>
          <w:szCs w:val="32"/>
          <w:rtl/>
        </w:rPr>
        <w:t>-1-</w:t>
      </w:r>
      <w:r>
        <w:rPr>
          <w:rFonts w:cs="Traditional Arabic" w:hint="cs"/>
          <w:b/>
          <w:bCs/>
          <w:sz w:val="32"/>
          <w:szCs w:val="32"/>
          <w:rtl/>
        </w:rPr>
        <w:t>16</w:t>
      </w:r>
      <w:r w:rsidRPr="006A1A72">
        <w:rPr>
          <w:rFonts w:cs="Traditional Arabic"/>
          <w:sz w:val="32"/>
          <w:szCs w:val="32"/>
          <w:rtl/>
        </w:rPr>
        <w:t xml:space="preserve"> </w:t>
      </w:r>
      <w:r w:rsidR="00AA4FC3" w:rsidRPr="00735371">
        <w:rPr>
          <w:rFonts w:cs="Traditional Arabic" w:hint="cs"/>
          <w:sz w:val="32"/>
          <w:szCs w:val="32"/>
          <w:rtl/>
          <w:lang w:bidi="ar-JO"/>
        </w:rPr>
        <w:t>معلومات أخرى.</w:t>
      </w:r>
    </w:p>
    <w:p w14:paraId="2537F1B7" w14:textId="4E025A44" w:rsidR="00A455A8" w:rsidRDefault="00AA4FC3" w:rsidP="0033437D">
      <w:pPr>
        <w:rPr>
          <w:rFonts w:cs="Traditional Arabic"/>
          <w:sz w:val="32"/>
          <w:szCs w:val="32"/>
          <w:rtl/>
          <w:lang w:bidi="ar-JO"/>
        </w:rPr>
      </w:pPr>
      <w:r w:rsidRPr="00AA4FC3">
        <w:rPr>
          <w:rFonts w:cs="Traditional Arabic" w:hint="cs"/>
          <w:b/>
          <w:bCs/>
          <w:sz w:val="32"/>
          <w:szCs w:val="32"/>
          <w:rtl/>
          <w:lang w:bidi="ar-JO"/>
        </w:rPr>
        <w:t>5-2</w:t>
      </w:r>
      <w:r>
        <w:rPr>
          <w:rFonts w:cs="Traditional Arabic" w:hint="cs"/>
          <w:sz w:val="32"/>
          <w:szCs w:val="32"/>
          <w:rtl/>
          <w:lang w:bidi="ar-JO"/>
        </w:rPr>
        <w:t xml:space="preserve"> </w:t>
      </w:r>
      <w:r w:rsidR="00A455A8" w:rsidRPr="00FB0AAB">
        <w:rPr>
          <w:rFonts w:cs="Traditional Arabic"/>
          <w:sz w:val="32"/>
          <w:szCs w:val="32"/>
          <w:rtl/>
          <w:lang w:bidi="ar-JO"/>
        </w:rPr>
        <w:t>يجب إدخال رقم تسلسلي محدد مع تحديد منطقة صلاحية</w:t>
      </w:r>
      <w:r w:rsidR="00A455A8">
        <w:rPr>
          <w:rFonts w:cs="Traditional Arabic" w:hint="cs"/>
          <w:rtl/>
          <w:lang w:bidi="ar-JO"/>
        </w:rPr>
        <w:t xml:space="preserve"> </w:t>
      </w:r>
      <w:r w:rsidR="00A455A8" w:rsidRPr="002F3973">
        <w:rPr>
          <w:rFonts w:cs="Traditional Arabic" w:hint="cs"/>
          <w:sz w:val="28"/>
          <w:szCs w:val="28"/>
          <w:lang w:bidi="ar-JO"/>
        </w:rPr>
        <w:t>SDS</w:t>
      </w:r>
      <w:r w:rsidR="00A455A8" w:rsidRPr="007E1487">
        <w:rPr>
          <w:rFonts w:asciiTheme="majorBidi" w:hAnsiTheme="majorBidi" w:cstheme="majorBidi"/>
          <w:rtl/>
          <w:lang w:bidi="ar-JO"/>
        </w:rPr>
        <w:t xml:space="preserve"> </w:t>
      </w:r>
      <w:r w:rsidR="00A455A8">
        <w:rPr>
          <w:rFonts w:cs="Traditional Arabic" w:hint="cs"/>
          <w:sz w:val="32"/>
          <w:szCs w:val="32"/>
          <w:rtl/>
          <w:lang w:bidi="ar-JO"/>
        </w:rPr>
        <w:t>من قبل المؤلف</w:t>
      </w:r>
      <w:r w:rsidR="00A455A8" w:rsidRPr="00FB0AAB">
        <w:rPr>
          <w:rFonts w:cs="Traditional Arabic" w:hint="cs"/>
          <w:sz w:val="32"/>
          <w:szCs w:val="32"/>
          <w:rtl/>
          <w:lang w:bidi="ar-JO"/>
        </w:rPr>
        <w:t xml:space="preserve"> </w:t>
      </w:r>
      <w:r w:rsidR="00A455A8">
        <w:rPr>
          <w:rFonts w:cs="Traditional Arabic" w:hint="cs"/>
          <w:sz w:val="32"/>
          <w:szCs w:val="32"/>
          <w:rtl/>
          <w:lang w:bidi="ar-JO"/>
        </w:rPr>
        <w:t>ليتم التعرف بشكل أسهل.</w:t>
      </w:r>
    </w:p>
    <w:p w14:paraId="6E40CE72" w14:textId="6315FA37" w:rsidR="00A455A8" w:rsidRPr="00527400" w:rsidRDefault="00A455A8" w:rsidP="0033437D">
      <w:pPr>
        <w:rPr>
          <w:rFonts w:cs="Traditional Arabic"/>
          <w:sz w:val="32"/>
          <w:szCs w:val="32"/>
          <w:lang w:bidi="ar-JO"/>
        </w:rPr>
      </w:pPr>
      <w:r w:rsidRPr="00FB0AAB">
        <w:rPr>
          <w:rFonts w:cs="Traditional Arabic"/>
          <w:sz w:val="32"/>
          <w:szCs w:val="32"/>
          <w:rtl/>
          <w:lang w:bidi="ar-JO"/>
        </w:rPr>
        <w:t xml:space="preserve">تحت كل عنوان من عناوين </w:t>
      </w:r>
      <w:r>
        <w:rPr>
          <w:rFonts w:cs="Traditional Arabic" w:hint="cs"/>
          <w:sz w:val="32"/>
          <w:szCs w:val="32"/>
          <w:rtl/>
          <w:lang w:bidi="ar-JO"/>
        </w:rPr>
        <w:t>البنود</w:t>
      </w:r>
      <w:r w:rsidRPr="00FB0AAB">
        <w:rPr>
          <w:rFonts w:cs="Traditional Arabic"/>
          <w:sz w:val="32"/>
          <w:szCs w:val="32"/>
          <w:rtl/>
          <w:lang w:bidi="ar-JO"/>
        </w:rPr>
        <w:t xml:space="preserve"> الستة عشر، يجب ذكر المعلومات ذات الصلة</w:t>
      </w:r>
      <w:r>
        <w:rPr>
          <w:rFonts w:cs="Traditional Arabic" w:hint="cs"/>
          <w:sz w:val="32"/>
          <w:szCs w:val="32"/>
          <w:rtl/>
          <w:lang w:bidi="ar-JO"/>
        </w:rPr>
        <w:t>.</w:t>
      </w:r>
      <w:r w:rsidR="00F046DE">
        <w:rPr>
          <w:rFonts w:cs="Traditional Arabic" w:hint="cs"/>
          <w:sz w:val="32"/>
          <w:szCs w:val="32"/>
          <w:rtl/>
          <w:lang w:bidi="ar-JO"/>
        </w:rPr>
        <w:t xml:space="preserve"> </w:t>
      </w:r>
      <w:r>
        <w:rPr>
          <w:rFonts w:cs="Traditional Arabic" w:hint="cs"/>
          <w:sz w:val="32"/>
          <w:szCs w:val="32"/>
          <w:rtl/>
          <w:lang w:bidi="ar-JO"/>
        </w:rPr>
        <w:t>وفي حالة عدم توفُّر هذه المعلومات, عندها يجب ذكر سبب عدم توافرها.</w:t>
      </w:r>
    </w:p>
    <w:p w14:paraId="473CEADE" w14:textId="3FD53424" w:rsidR="00A455A8" w:rsidRDefault="00F046DE" w:rsidP="00F13543">
      <w:pPr>
        <w:pStyle w:val="BodyText"/>
        <w:ind w:right="-284"/>
        <w:jc w:val="both"/>
        <w:rPr>
          <w:lang w:bidi="ar-JO"/>
        </w:rPr>
      </w:pPr>
      <w:r w:rsidRPr="00F046DE">
        <w:rPr>
          <w:rFonts w:cs="Traditional Arabic" w:hint="cs"/>
          <w:b/>
          <w:bCs/>
          <w:sz w:val="32"/>
          <w:szCs w:val="32"/>
          <w:rtl/>
          <w:lang w:bidi="ar-JO"/>
        </w:rPr>
        <w:t>5-</w:t>
      </w:r>
      <w:r>
        <w:rPr>
          <w:rFonts w:cs="Traditional Arabic" w:hint="cs"/>
          <w:b/>
          <w:bCs/>
          <w:sz w:val="32"/>
          <w:szCs w:val="32"/>
          <w:rtl/>
          <w:lang w:bidi="ar-JO"/>
        </w:rPr>
        <w:t>3</w:t>
      </w:r>
      <w:r w:rsidRPr="00F046DE">
        <w:rPr>
          <w:rFonts w:cs="Traditional Arabic" w:hint="cs"/>
          <w:sz w:val="32"/>
          <w:szCs w:val="32"/>
          <w:rtl/>
          <w:lang w:bidi="ar-JO"/>
        </w:rPr>
        <w:t xml:space="preserve"> </w:t>
      </w:r>
      <w:r w:rsidR="00A455A8" w:rsidRPr="000E02B2">
        <w:rPr>
          <w:rFonts w:cs="Traditional Arabic"/>
          <w:sz w:val="32"/>
          <w:szCs w:val="32"/>
          <w:rtl/>
          <w:lang w:bidi="ar-JO"/>
        </w:rPr>
        <w:t xml:space="preserve">باستثناء </w:t>
      </w:r>
      <w:r w:rsidR="007904A8">
        <w:rPr>
          <w:rFonts w:cs="Traditional Arabic" w:hint="cs"/>
          <w:sz w:val="32"/>
          <w:szCs w:val="32"/>
          <w:rtl/>
          <w:lang w:bidi="ar-JO"/>
        </w:rPr>
        <w:t>البند 5-1-</w:t>
      </w:r>
      <w:r w:rsidR="002D26A1">
        <w:rPr>
          <w:rFonts w:cs="Traditional Arabic" w:hint="cs"/>
          <w:sz w:val="32"/>
          <w:szCs w:val="32"/>
          <w:rtl/>
          <w:lang w:bidi="ar-JO"/>
        </w:rPr>
        <w:t>1</w:t>
      </w:r>
      <w:r w:rsidR="007904A8">
        <w:rPr>
          <w:rFonts w:cs="Traditional Arabic" w:hint="cs"/>
          <w:sz w:val="32"/>
          <w:szCs w:val="32"/>
          <w:rtl/>
          <w:lang w:bidi="ar-JO"/>
        </w:rPr>
        <w:t>6</w:t>
      </w:r>
      <w:r w:rsidR="00A455A8" w:rsidRPr="000E02B2">
        <w:rPr>
          <w:rFonts w:cs="Traditional Arabic"/>
          <w:sz w:val="32"/>
          <w:szCs w:val="32"/>
          <w:rtl/>
          <w:lang w:bidi="ar-JO"/>
        </w:rPr>
        <w:t>، "</w:t>
      </w:r>
      <w:r w:rsidR="00A455A8">
        <w:rPr>
          <w:rFonts w:cs="Traditional Arabic" w:hint="cs"/>
          <w:sz w:val="32"/>
          <w:szCs w:val="32"/>
          <w:rtl/>
          <w:lang w:bidi="ar-JO"/>
        </w:rPr>
        <w:t>معلومات أخرى"</w:t>
      </w:r>
      <w:r w:rsidR="00A455A8" w:rsidRPr="000E02B2">
        <w:rPr>
          <w:rFonts w:cs="Traditional Arabic"/>
          <w:sz w:val="32"/>
          <w:szCs w:val="32"/>
          <w:rtl/>
          <w:lang w:bidi="ar-JO"/>
        </w:rPr>
        <w:t xml:space="preserve">، يجب عدم ترك الفراغات في </w:t>
      </w:r>
      <w:r w:rsidR="00A455A8" w:rsidRPr="0052550A">
        <w:rPr>
          <w:rFonts w:cs="Traditional Arabic" w:hint="cs"/>
          <w:sz w:val="28"/>
          <w:szCs w:val="28"/>
          <w:lang w:bidi="ar-JO"/>
        </w:rPr>
        <w:t>SDS</w:t>
      </w:r>
      <w:r w:rsidR="00A455A8" w:rsidRPr="000E02B2">
        <w:rPr>
          <w:rFonts w:cs="Traditional Arabic"/>
          <w:sz w:val="32"/>
          <w:szCs w:val="32"/>
          <w:rtl/>
          <w:lang w:bidi="ar-JO"/>
        </w:rPr>
        <w:t xml:space="preserve">، </w:t>
      </w:r>
      <w:r w:rsidR="00A455A8">
        <w:rPr>
          <w:rFonts w:cs="Traditional Arabic" w:hint="cs"/>
          <w:sz w:val="32"/>
          <w:szCs w:val="32"/>
          <w:rtl/>
          <w:lang w:bidi="ar-JO"/>
        </w:rPr>
        <w:t>و</w:t>
      </w:r>
      <w:r w:rsidR="00A455A8" w:rsidRPr="000E02B2">
        <w:rPr>
          <w:rFonts w:cs="Traditional Arabic"/>
          <w:sz w:val="32"/>
          <w:szCs w:val="32"/>
          <w:rtl/>
          <w:lang w:bidi="ar-JO"/>
        </w:rPr>
        <w:t xml:space="preserve">لا يلزم بالضرورة توفير مصدر المعلومات. ومع ذلك، يفضل </w:t>
      </w:r>
      <w:r w:rsidR="00A455A8">
        <w:rPr>
          <w:rFonts w:cs="Traditional Arabic" w:hint="cs"/>
          <w:sz w:val="32"/>
          <w:szCs w:val="32"/>
          <w:rtl/>
          <w:lang w:bidi="ar-JO"/>
        </w:rPr>
        <w:t xml:space="preserve"> </w:t>
      </w:r>
      <w:r w:rsidR="00A455A8" w:rsidRPr="000E02B2">
        <w:rPr>
          <w:rFonts w:cs="Traditional Arabic"/>
          <w:sz w:val="32"/>
          <w:szCs w:val="32"/>
          <w:rtl/>
          <w:lang w:bidi="ar-JO"/>
        </w:rPr>
        <w:t>توفير المصدر لزيادة الثقة في المعلومات</w:t>
      </w:r>
      <w:r w:rsidR="00A455A8">
        <w:rPr>
          <w:rFonts w:cs="Traditional Arabic" w:hint="cs"/>
          <w:sz w:val="32"/>
          <w:szCs w:val="32"/>
          <w:rtl/>
          <w:lang w:bidi="ar-JO"/>
        </w:rPr>
        <w:t>.</w:t>
      </w:r>
    </w:p>
    <w:p w14:paraId="070B1F71" w14:textId="62573880" w:rsidR="00A455A8" w:rsidRDefault="006A1A72" w:rsidP="00A64E29">
      <w:pPr>
        <w:rPr>
          <w:rFonts w:cs="Traditional Arabic"/>
          <w:sz w:val="32"/>
          <w:szCs w:val="32"/>
          <w:rtl/>
          <w:lang w:bidi="ar-JO"/>
        </w:rPr>
      </w:pPr>
      <w:r w:rsidRPr="006A1A72">
        <w:rPr>
          <w:rFonts w:cs="Traditional Arabic" w:hint="cs"/>
          <w:b/>
          <w:bCs/>
          <w:sz w:val="32"/>
          <w:szCs w:val="32"/>
          <w:rtl/>
          <w:lang w:bidi="ar-JO"/>
        </w:rPr>
        <w:t>5-</w:t>
      </w:r>
      <w:r>
        <w:rPr>
          <w:rFonts w:cs="Traditional Arabic" w:hint="cs"/>
          <w:b/>
          <w:bCs/>
          <w:sz w:val="32"/>
          <w:szCs w:val="32"/>
          <w:rtl/>
          <w:lang w:bidi="ar-JO"/>
        </w:rPr>
        <w:t>4</w:t>
      </w:r>
      <w:r w:rsidRPr="006A1A72">
        <w:rPr>
          <w:rFonts w:cs="Traditional Arabic" w:hint="cs"/>
          <w:sz w:val="32"/>
          <w:szCs w:val="32"/>
          <w:rtl/>
          <w:lang w:bidi="ar-JO"/>
        </w:rPr>
        <w:t xml:space="preserve"> </w:t>
      </w:r>
      <w:r w:rsidR="00A455A8" w:rsidRPr="000E02B2">
        <w:rPr>
          <w:rFonts w:cs="Traditional Arabic"/>
          <w:sz w:val="32"/>
          <w:szCs w:val="32"/>
          <w:rtl/>
          <w:lang w:bidi="ar-JO"/>
        </w:rPr>
        <w:t xml:space="preserve">يجب إكمال الأقسام الستة عشر المقابلة لعناوين </w:t>
      </w:r>
      <w:r w:rsidR="00A455A8">
        <w:rPr>
          <w:rFonts w:cs="Traditional Arabic" w:hint="cs"/>
          <w:sz w:val="32"/>
          <w:szCs w:val="32"/>
          <w:rtl/>
          <w:lang w:bidi="ar-JO"/>
        </w:rPr>
        <w:t>البنود</w:t>
      </w:r>
      <w:r w:rsidR="00A455A8" w:rsidRPr="000E02B2">
        <w:rPr>
          <w:rFonts w:cs="Traditional Arabic"/>
          <w:sz w:val="32"/>
          <w:szCs w:val="32"/>
          <w:rtl/>
          <w:lang w:bidi="ar-JO"/>
        </w:rPr>
        <w:t xml:space="preserve"> الستة عشر وف</w:t>
      </w:r>
      <w:r w:rsidR="00A64E29">
        <w:rPr>
          <w:rFonts w:cs="Traditional Arabic" w:hint="cs"/>
          <w:sz w:val="32"/>
          <w:szCs w:val="32"/>
          <w:rtl/>
          <w:lang w:bidi="ar-JO"/>
        </w:rPr>
        <w:t>قاً</w:t>
      </w:r>
      <w:r w:rsidR="00A455A8" w:rsidRPr="000E02B2">
        <w:rPr>
          <w:rFonts w:cs="Traditional Arabic"/>
          <w:sz w:val="32"/>
          <w:szCs w:val="32"/>
          <w:rtl/>
          <w:lang w:bidi="ar-JO"/>
        </w:rPr>
        <w:t xml:space="preserve"> للملحق أ.</w:t>
      </w:r>
      <w:r w:rsidR="00A455A8" w:rsidRPr="00F7513C">
        <w:rPr>
          <w:rFonts w:cs="Traditional Arabic"/>
          <w:lang w:bidi="ar-JO"/>
        </w:rPr>
        <w:t xml:space="preserve"> </w:t>
      </w:r>
    </w:p>
    <w:p w14:paraId="50C1EEE4" w14:textId="210F4D5C" w:rsidR="00A455A8" w:rsidRDefault="00BC0AB5" w:rsidP="00BC0AB5">
      <w:pPr>
        <w:rPr>
          <w:rFonts w:cs="Traditional Arabic"/>
          <w:sz w:val="32"/>
          <w:szCs w:val="32"/>
          <w:rtl/>
          <w:lang w:bidi="ar-JO"/>
        </w:rPr>
      </w:pPr>
      <w:r w:rsidRPr="006A1A72">
        <w:rPr>
          <w:rFonts w:cs="Traditional Arabic" w:hint="cs"/>
          <w:b/>
          <w:bCs/>
          <w:sz w:val="32"/>
          <w:szCs w:val="32"/>
          <w:rtl/>
          <w:lang w:bidi="ar-JO"/>
        </w:rPr>
        <w:t>5-</w:t>
      </w:r>
      <w:r>
        <w:rPr>
          <w:rFonts w:cs="Traditional Arabic" w:hint="cs"/>
          <w:b/>
          <w:bCs/>
          <w:sz w:val="32"/>
          <w:szCs w:val="32"/>
          <w:rtl/>
          <w:lang w:bidi="ar-JO"/>
        </w:rPr>
        <w:t>5</w:t>
      </w:r>
      <w:r w:rsidRPr="006A1A72">
        <w:rPr>
          <w:rFonts w:cs="Traditional Arabic" w:hint="cs"/>
          <w:sz w:val="32"/>
          <w:szCs w:val="32"/>
          <w:rtl/>
          <w:lang w:bidi="ar-JO"/>
        </w:rPr>
        <w:t xml:space="preserve"> </w:t>
      </w:r>
      <w:r w:rsidR="00A455A8">
        <w:rPr>
          <w:rFonts w:cs="Traditional Arabic"/>
          <w:sz w:val="32"/>
          <w:szCs w:val="32"/>
          <w:rtl/>
          <w:lang w:bidi="ar-JO"/>
        </w:rPr>
        <w:t>يمكن تقسيم هذه الأقسام الـ</w:t>
      </w:r>
      <w:r w:rsidR="00A455A8">
        <w:rPr>
          <w:rFonts w:cs="Traditional Arabic" w:hint="cs"/>
          <w:sz w:val="32"/>
          <w:szCs w:val="32"/>
          <w:rtl/>
          <w:lang w:bidi="ar-JO"/>
        </w:rPr>
        <w:t>ستة عشر</w:t>
      </w:r>
      <w:r w:rsidR="00A455A8" w:rsidRPr="00B4164E">
        <w:rPr>
          <w:rFonts w:cs="Traditional Arabic"/>
          <w:sz w:val="32"/>
          <w:szCs w:val="32"/>
          <w:rtl/>
          <w:lang w:bidi="ar-JO"/>
        </w:rPr>
        <w:t xml:space="preserve"> </w:t>
      </w:r>
      <w:r w:rsidR="00A455A8" w:rsidRPr="00B4164E">
        <w:rPr>
          <w:rFonts w:cs="Traditional Arabic" w:hint="cs"/>
          <w:sz w:val="32"/>
          <w:szCs w:val="32"/>
          <w:rtl/>
          <w:lang w:bidi="ar-JO"/>
        </w:rPr>
        <w:t>إلى</w:t>
      </w:r>
      <w:r w:rsidR="00A455A8" w:rsidRPr="00B4164E">
        <w:rPr>
          <w:rFonts w:cs="Traditional Arabic"/>
          <w:sz w:val="32"/>
          <w:szCs w:val="32"/>
          <w:rtl/>
          <w:lang w:bidi="ar-JO"/>
        </w:rPr>
        <w:t xml:space="preserve"> عناوين</w:t>
      </w:r>
      <w:r w:rsidR="00A455A8" w:rsidRPr="00B4164E">
        <w:rPr>
          <w:rFonts w:cs="Traditional Arabic" w:hint="cs"/>
          <w:sz w:val="32"/>
          <w:szCs w:val="32"/>
          <w:rtl/>
          <w:lang w:bidi="ar-JO"/>
        </w:rPr>
        <w:t xml:space="preserve"> </w:t>
      </w:r>
      <w:r w:rsidR="00A455A8" w:rsidRPr="00B4164E">
        <w:rPr>
          <w:rFonts w:cs="Traditional Arabic"/>
          <w:sz w:val="32"/>
          <w:szCs w:val="32"/>
          <w:rtl/>
          <w:lang w:bidi="ar-JO"/>
        </w:rPr>
        <w:t>فرعية. ومع ذلك، يجب ألا تكون العناوين الفرعية مرقمة.</w:t>
      </w:r>
    </w:p>
    <w:p w14:paraId="3AF68D8D" w14:textId="02DCBB82" w:rsidR="00A455A8" w:rsidRPr="00374F17" w:rsidRDefault="00BC0AB5" w:rsidP="00BC0AB5">
      <w:pPr>
        <w:rPr>
          <w:rFonts w:cs="Traditional Arabic"/>
          <w:sz w:val="32"/>
          <w:szCs w:val="32"/>
          <w:lang w:bidi="ar-JO"/>
        </w:rPr>
      </w:pPr>
      <w:r w:rsidRPr="006A1A72">
        <w:rPr>
          <w:rFonts w:cs="Traditional Arabic" w:hint="cs"/>
          <w:b/>
          <w:bCs/>
          <w:sz w:val="32"/>
          <w:szCs w:val="32"/>
          <w:rtl/>
          <w:lang w:bidi="ar-JO"/>
        </w:rPr>
        <w:t>5-</w:t>
      </w:r>
      <w:r>
        <w:rPr>
          <w:rFonts w:cs="Traditional Arabic" w:hint="cs"/>
          <w:b/>
          <w:bCs/>
          <w:sz w:val="32"/>
          <w:szCs w:val="32"/>
          <w:rtl/>
          <w:lang w:bidi="ar-JO"/>
        </w:rPr>
        <w:t>6</w:t>
      </w:r>
      <w:r w:rsidRPr="006A1A72">
        <w:rPr>
          <w:rFonts w:cs="Traditional Arabic" w:hint="cs"/>
          <w:sz w:val="32"/>
          <w:szCs w:val="32"/>
          <w:rtl/>
          <w:lang w:bidi="ar-JO"/>
        </w:rPr>
        <w:t xml:space="preserve"> </w:t>
      </w:r>
      <w:r w:rsidR="00A455A8" w:rsidRPr="0040542F">
        <w:rPr>
          <w:rFonts w:cs="Traditional Arabic"/>
          <w:sz w:val="32"/>
          <w:szCs w:val="32"/>
          <w:rtl/>
          <w:lang w:bidi="ar-JO"/>
        </w:rPr>
        <w:t xml:space="preserve">يجب فصل الأقسام الستة عشر بوضوح. يجب </w:t>
      </w:r>
      <w:r w:rsidR="00A455A8">
        <w:rPr>
          <w:rFonts w:cs="Traditional Arabic" w:hint="cs"/>
          <w:sz w:val="32"/>
          <w:szCs w:val="32"/>
          <w:rtl/>
          <w:lang w:bidi="ar-JO"/>
        </w:rPr>
        <w:t xml:space="preserve">عرض </w:t>
      </w:r>
      <w:r w:rsidR="00A455A8" w:rsidRPr="0040542F">
        <w:rPr>
          <w:rFonts w:cs="Traditional Arabic"/>
          <w:sz w:val="32"/>
          <w:szCs w:val="32"/>
          <w:rtl/>
          <w:lang w:bidi="ar-JO"/>
        </w:rPr>
        <w:t xml:space="preserve">العناوين والعناوين الفرعية </w:t>
      </w:r>
      <w:r w:rsidR="00A455A8">
        <w:rPr>
          <w:rFonts w:cs="Traditional Arabic" w:hint="cs"/>
          <w:sz w:val="32"/>
          <w:szCs w:val="32"/>
          <w:rtl/>
          <w:lang w:bidi="ar-JO"/>
        </w:rPr>
        <w:t>ب</w:t>
      </w:r>
      <w:r w:rsidR="00A455A8">
        <w:rPr>
          <w:rFonts w:cs="Traditional Arabic"/>
          <w:sz w:val="32"/>
          <w:szCs w:val="32"/>
          <w:rtl/>
          <w:lang w:bidi="ar-JO"/>
        </w:rPr>
        <w:t>طريقة واضحة</w:t>
      </w:r>
      <w:r w:rsidR="00A455A8" w:rsidRPr="00374F17">
        <w:t xml:space="preserve"> </w:t>
      </w:r>
    </w:p>
    <w:p w14:paraId="1FA12335" w14:textId="2EDD6F97" w:rsidR="00A455A8" w:rsidRDefault="00E04E0B" w:rsidP="00E04E0B">
      <w:pPr>
        <w:rPr>
          <w:rFonts w:cs="Traditional Arabic"/>
          <w:sz w:val="32"/>
          <w:szCs w:val="32"/>
          <w:rtl/>
          <w:lang w:bidi="ar-JO"/>
        </w:rPr>
      </w:pPr>
      <w:r w:rsidRPr="006A1A72">
        <w:rPr>
          <w:rFonts w:cs="Traditional Arabic" w:hint="cs"/>
          <w:b/>
          <w:bCs/>
          <w:sz w:val="32"/>
          <w:szCs w:val="32"/>
          <w:rtl/>
          <w:lang w:bidi="ar-JO"/>
        </w:rPr>
        <w:t>5-</w:t>
      </w:r>
      <w:r>
        <w:rPr>
          <w:rFonts w:cs="Traditional Arabic" w:hint="cs"/>
          <w:b/>
          <w:bCs/>
          <w:sz w:val="32"/>
          <w:szCs w:val="32"/>
          <w:rtl/>
          <w:lang w:bidi="ar-JO"/>
        </w:rPr>
        <w:t>7</w:t>
      </w:r>
      <w:r w:rsidRPr="006A1A72">
        <w:rPr>
          <w:rFonts w:cs="Traditional Arabic" w:hint="cs"/>
          <w:sz w:val="32"/>
          <w:szCs w:val="32"/>
          <w:rtl/>
          <w:lang w:bidi="ar-JO"/>
        </w:rPr>
        <w:t xml:space="preserve"> </w:t>
      </w:r>
      <w:r w:rsidR="00A455A8" w:rsidRPr="00EA57AF">
        <w:rPr>
          <w:rFonts w:cs="Traditional Arabic"/>
          <w:sz w:val="32"/>
          <w:szCs w:val="32"/>
          <w:rtl/>
          <w:lang w:bidi="ar-JO"/>
        </w:rPr>
        <w:t xml:space="preserve">عند تقديم عناوين فرعية أو </w:t>
      </w:r>
      <w:r w:rsidR="00A455A8">
        <w:rPr>
          <w:rFonts w:cs="Traditional Arabic" w:hint="cs"/>
          <w:sz w:val="32"/>
          <w:szCs w:val="32"/>
          <w:rtl/>
          <w:lang w:bidi="ar-JO"/>
        </w:rPr>
        <w:t>بنود</w:t>
      </w:r>
      <w:r w:rsidR="00A455A8" w:rsidRPr="00EA57AF">
        <w:rPr>
          <w:rFonts w:cs="Traditional Arabic"/>
          <w:sz w:val="32"/>
          <w:szCs w:val="32"/>
          <w:rtl/>
          <w:lang w:bidi="ar-JO"/>
        </w:rPr>
        <w:t>، يتم تقديمها بالتسلسل المحدد في الملحق أ</w:t>
      </w:r>
      <w:r w:rsidR="00A455A8">
        <w:rPr>
          <w:rFonts w:cs="Traditional Arabic" w:hint="cs"/>
          <w:sz w:val="32"/>
          <w:szCs w:val="32"/>
          <w:rtl/>
          <w:lang w:bidi="ar-JO"/>
        </w:rPr>
        <w:t>.</w:t>
      </w:r>
    </w:p>
    <w:p w14:paraId="03D05896" w14:textId="26FAC6F8" w:rsidR="00A455A8" w:rsidRPr="0040542F" w:rsidRDefault="008F65D1" w:rsidP="008F65D1">
      <w:pPr>
        <w:rPr>
          <w:rFonts w:cs="Traditional Arabic"/>
          <w:sz w:val="32"/>
          <w:szCs w:val="32"/>
          <w:rtl/>
          <w:lang w:bidi="ar-JO"/>
        </w:rPr>
      </w:pPr>
      <w:r w:rsidRPr="006A1A72">
        <w:rPr>
          <w:rFonts w:cs="Traditional Arabic" w:hint="cs"/>
          <w:b/>
          <w:bCs/>
          <w:sz w:val="32"/>
          <w:szCs w:val="32"/>
          <w:rtl/>
          <w:lang w:bidi="ar-JO"/>
        </w:rPr>
        <w:t>5-</w:t>
      </w:r>
      <w:r>
        <w:rPr>
          <w:rFonts w:cs="Traditional Arabic" w:hint="cs"/>
          <w:b/>
          <w:bCs/>
          <w:sz w:val="32"/>
          <w:szCs w:val="32"/>
          <w:rtl/>
          <w:lang w:bidi="ar-JO"/>
        </w:rPr>
        <w:t>8</w:t>
      </w:r>
      <w:r w:rsidRPr="006A1A72">
        <w:rPr>
          <w:rFonts w:cs="Traditional Arabic" w:hint="cs"/>
          <w:sz w:val="32"/>
          <w:szCs w:val="32"/>
          <w:rtl/>
          <w:lang w:bidi="ar-JO"/>
        </w:rPr>
        <w:t xml:space="preserve"> </w:t>
      </w:r>
      <w:r w:rsidR="00A455A8" w:rsidRPr="001061DA">
        <w:rPr>
          <w:rFonts w:cs="Traditional Arabic"/>
          <w:sz w:val="32"/>
          <w:szCs w:val="32"/>
          <w:rtl/>
          <w:lang w:bidi="ar-JO"/>
        </w:rPr>
        <w:t xml:space="preserve">يجب أن تتضمن كل صفحة من صفحات </w:t>
      </w:r>
      <w:r w:rsidR="00A455A8" w:rsidRPr="0052550A">
        <w:rPr>
          <w:rFonts w:cs="Traditional Arabic"/>
          <w:sz w:val="28"/>
          <w:szCs w:val="28"/>
          <w:lang w:bidi="ar-JO"/>
        </w:rPr>
        <w:t>SDS</w:t>
      </w:r>
      <w:r w:rsidR="00A455A8" w:rsidRPr="001061DA">
        <w:rPr>
          <w:rFonts w:cs="Traditional Arabic"/>
          <w:sz w:val="32"/>
          <w:szCs w:val="32"/>
          <w:rtl/>
          <w:lang w:bidi="ar-JO"/>
        </w:rPr>
        <w:t xml:space="preserve"> اسم المنتج الكيميائي كما هو مستخدم على </w:t>
      </w:r>
      <w:r w:rsidR="00A455A8">
        <w:rPr>
          <w:rFonts w:cs="Traditional Arabic" w:hint="cs"/>
          <w:sz w:val="32"/>
          <w:szCs w:val="32"/>
          <w:rtl/>
          <w:lang w:bidi="ar-JO"/>
        </w:rPr>
        <w:t>بطاقة البيان</w:t>
      </w:r>
      <w:r w:rsidR="00A455A8" w:rsidRPr="001061DA">
        <w:rPr>
          <w:rFonts w:cs="Traditional Arabic"/>
          <w:sz w:val="32"/>
          <w:szCs w:val="32"/>
          <w:rtl/>
          <w:lang w:bidi="ar-JO"/>
        </w:rPr>
        <w:t>،</w:t>
      </w:r>
      <w:r w:rsidR="00A455A8">
        <w:rPr>
          <w:rFonts w:cs="Traditional Arabic" w:hint="cs"/>
          <w:sz w:val="32"/>
          <w:szCs w:val="32"/>
          <w:rtl/>
          <w:lang w:bidi="ar-JO"/>
        </w:rPr>
        <w:t xml:space="preserve"> </w:t>
      </w:r>
      <w:r w:rsidR="00A455A8" w:rsidRPr="002848C0">
        <w:rPr>
          <w:rFonts w:cs="Traditional Arabic"/>
          <w:sz w:val="32"/>
          <w:szCs w:val="32"/>
          <w:rtl/>
          <w:lang w:bidi="ar-JO"/>
        </w:rPr>
        <w:t xml:space="preserve">ويجب </w:t>
      </w:r>
      <w:r w:rsidR="00A455A8">
        <w:rPr>
          <w:rFonts w:cs="Traditional Arabic" w:hint="cs"/>
          <w:sz w:val="32"/>
          <w:szCs w:val="32"/>
          <w:rtl/>
          <w:lang w:bidi="ar-JO"/>
        </w:rPr>
        <w:t>أ</w:t>
      </w:r>
      <w:r w:rsidR="00A455A8" w:rsidRPr="002848C0">
        <w:rPr>
          <w:rFonts w:cs="Traditional Arabic"/>
          <w:sz w:val="32"/>
          <w:szCs w:val="32"/>
          <w:rtl/>
          <w:lang w:bidi="ar-JO"/>
        </w:rPr>
        <w:t>ن تكون مؤرخة ومرقمة</w:t>
      </w:r>
      <w:r w:rsidR="00A455A8">
        <w:rPr>
          <w:rFonts w:cs="Traditional Arabic" w:hint="cs"/>
          <w:sz w:val="32"/>
          <w:szCs w:val="32"/>
          <w:rtl/>
          <w:lang w:bidi="ar-JO"/>
        </w:rPr>
        <w:t>.</w:t>
      </w:r>
      <w:r w:rsidR="00A455A8" w:rsidRPr="001061DA">
        <w:rPr>
          <w:rFonts w:cs="Traditional Arabic"/>
          <w:sz w:val="32"/>
          <w:szCs w:val="32"/>
          <w:rtl/>
          <w:lang w:bidi="ar-JO"/>
        </w:rPr>
        <w:t xml:space="preserve"> التاريخ المشار إليه</w:t>
      </w:r>
      <w:r w:rsidR="00A455A8">
        <w:rPr>
          <w:rFonts w:cs="Traditional Arabic" w:hint="cs"/>
          <w:sz w:val="32"/>
          <w:szCs w:val="32"/>
          <w:rtl/>
          <w:lang w:bidi="ar-JO"/>
        </w:rPr>
        <w:t xml:space="preserve"> يجب أن يكون </w:t>
      </w:r>
      <w:r w:rsidR="00A455A8" w:rsidRPr="001061DA">
        <w:rPr>
          <w:rFonts w:cs="Traditional Arabic"/>
          <w:sz w:val="32"/>
          <w:szCs w:val="32"/>
          <w:rtl/>
          <w:lang w:bidi="ar-JO"/>
        </w:rPr>
        <w:t>تاريخ آخر مراجعة</w:t>
      </w:r>
      <w:r w:rsidR="00A455A8">
        <w:rPr>
          <w:rFonts w:cs="Traditional Arabic" w:hint="cs"/>
          <w:sz w:val="32"/>
          <w:szCs w:val="32"/>
          <w:rtl/>
          <w:lang w:bidi="ar-JO"/>
        </w:rPr>
        <w:t>.</w:t>
      </w:r>
    </w:p>
    <w:p w14:paraId="6AE32C09" w14:textId="69FF5AC6" w:rsidR="00A455A8" w:rsidRDefault="00B71679" w:rsidP="00B71679">
      <w:pPr>
        <w:rPr>
          <w:rFonts w:cs="Traditional Arabic"/>
          <w:sz w:val="32"/>
          <w:szCs w:val="32"/>
          <w:rtl/>
          <w:lang w:bidi="ar-JO"/>
        </w:rPr>
      </w:pPr>
      <w:r w:rsidRPr="006A1A72">
        <w:rPr>
          <w:rFonts w:cs="Traditional Arabic" w:hint="cs"/>
          <w:b/>
          <w:bCs/>
          <w:sz w:val="32"/>
          <w:szCs w:val="32"/>
          <w:rtl/>
          <w:lang w:bidi="ar-JO"/>
        </w:rPr>
        <w:t>5-</w:t>
      </w:r>
      <w:r>
        <w:rPr>
          <w:rFonts w:cs="Traditional Arabic" w:hint="cs"/>
          <w:b/>
          <w:bCs/>
          <w:sz w:val="32"/>
          <w:szCs w:val="32"/>
          <w:rtl/>
          <w:lang w:bidi="ar-JO"/>
        </w:rPr>
        <w:t>9</w:t>
      </w:r>
      <w:r w:rsidRPr="006A1A72">
        <w:rPr>
          <w:rFonts w:cs="Traditional Arabic" w:hint="cs"/>
          <w:sz w:val="32"/>
          <w:szCs w:val="32"/>
          <w:rtl/>
          <w:lang w:bidi="ar-JO"/>
        </w:rPr>
        <w:t xml:space="preserve"> </w:t>
      </w:r>
      <w:r w:rsidR="00A455A8">
        <w:rPr>
          <w:rFonts w:cs="Traditional Arabic" w:hint="cs"/>
          <w:sz w:val="32"/>
          <w:szCs w:val="32"/>
          <w:rtl/>
          <w:lang w:bidi="ar-JO"/>
        </w:rPr>
        <w:t xml:space="preserve">يجب أن يحتوي </w:t>
      </w:r>
      <w:r w:rsidR="00A455A8" w:rsidRPr="001061DA">
        <w:rPr>
          <w:rFonts w:cs="Traditional Arabic"/>
          <w:sz w:val="32"/>
          <w:szCs w:val="32"/>
          <w:rtl/>
          <w:lang w:bidi="ar-JO"/>
        </w:rPr>
        <w:t>نظام ترقيم الصفحات</w:t>
      </w:r>
      <w:r w:rsidR="00A455A8">
        <w:rPr>
          <w:rFonts w:cs="Traditional Arabic" w:hint="cs"/>
          <w:sz w:val="32"/>
          <w:szCs w:val="32"/>
          <w:rtl/>
          <w:lang w:bidi="ar-JO"/>
        </w:rPr>
        <w:t xml:space="preserve"> على العدد الكلي </w:t>
      </w:r>
      <w:r w:rsidR="00A455A8" w:rsidRPr="001061DA">
        <w:rPr>
          <w:rFonts w:cs="Traditional Arabic"/>
          <w:sz w:val="32"/>
          <w:szCs w:val="32"/>
          <w:rtl/>
          <w:lang w:bidi="ar-JO"/>
        </w:rPr>
        <w:t>للصفحات</w:t>
      </w:r>
      <w:r w:rsidR="00A455A8">
        <w:rPr>
          <w:rFonts w:cs="Traditional Arabic" w:hint="cs"/>
          <w:sz w:val="32"/>
          <w:szCs w:val="32"/>
          <w:rtl/>
          <w:lang w:bidi="ar-JO"/>
        </w:rPr>
        <w:t xml:space="preserve"> أو أن يشير </w:t>
      </w:r>
      <w:r w:rsidR="00A455A8" w:rsidRPr="001061DA">
        <w:rPr>
          <w:rFonts w:cs="Traditional Arabic"/>
          <w:sz w:val="32"/>
          <w:szCs w:val="32"/>
          <w:rtl/>
          <w:lang w:bidi="ar-JO"/>
        </w:rPr>
        <w:t xml:space="preserve">إلى الصفحة الأخيرة </w:t>
      </w:r>
      <w:r w:rsidR="00A455A8">
        <w:rPr>
          <w:rFonts w:cs="Traditional Arabic" w:hint="cs"/>
          <w:sz w:val="32"/>
          <w:szCs w:val="32"/>
          <w:rtl/>
          <w:lang w:bidi="ar-JO"/>
        </w:rPr>
        <w:t>بالاضافة لذلك.</w:t>
      </w:r>
    </w:p>
    <w:p w14:paraId="5E35746C" w14:textId="77777777" w:rsidR="00D710E6" w:rsidRPr="00F7513C" w:rsidRDefault="00B71679" w:rsidP="00D710E6">
      <w:pPr>
        <w:rPr>
          <w:rFonts w:cs="Traditional Arabic"/>
          <w:rtl/>
          <w:lang w:bidi="ar-JO"/>
        </w:rPr>
      </w:pPr>
      <w:r w:rsidRPr="006A1A72">
        <w:rPr>
          <w:rFonts w:cs="Traditional Arabic" w:hint="cs"/>
          <w:b/>
          <w:bCs/>
          <w:sz w:val="32"/>
          <w:szCs w:val="32"/>
          <w:rtl/>
          <w:lang w:bidi="ar-JO"/>
        </w:rPr>
        <w:t>5-</w:t>
      </w:r>
      <w:r>
        <w:rPr>
          <w:rFonts w:cs="Traditional Arabic" w:hint="cs"/>
          <w:b/>
          <w:bCs/>
          <w:sz w:val="32"/>
          <w:szCs w:val="32"/>
          <w:rtl/>
          <w:lang w:bidi="ar-JO"/>
        </w:rPr>
        <w:t>10</w:t>
      </w:r>
      <w:r w:rsidRPr="006A1A72">
        <w:rPr>
          <w:rFonts w:cs="Traditional Arabic" w:hint="cs"/>
          <w:sz w:val="32"/>
          <w:szCs w:val="32"/>
          <w:rtl/>
          <w:lang w:bidi="ar-JO"/>
        </w:rPr>
        <w:t xml:space="preserve"> </w:t>
      </w:r>
      <w:r w:rsidR="00A455A8" w:rsidRPr="00D27E92">
        <w:rPr>
          <w:rFonts w:cs="Traditional Arabic"/>
          <w:sz w:val="32"/>
          <w:szCs w:val="32"/>
          <w:rtl/>
          <w:lang w:bidi="ar-JO"/>
        </w:rPr>
        <w:t>يجب أن يكون اسم المنتج الكيميائي هو الاسم الكيم</w:t>
      </w:r>
      <w:r w:rsidR="00A455A8">
        <w:rPr>
          <w:rFonts w:cs="Traditional Arabic"/>
          <w:sz w:val="32"/>
          <w:szCs w:val="32"/>
          <w:rtl/>
          <w:lang w:bidi="ar-JO"/>
        </w:rPr>
        <w:t xml:space="preserve">يائي </w:t>
      </w:r>
      <w:r w:rsidR="00A455A8" w:rsidRPr="00C53063">
        <w:rPr>
          <w:rFonts w:cs="Traditional Arabic"/>
          <w:sz w:val="32"/>
          <w:szCs w:val="32"/>
          <w:rtl/>
          <w:lang w:bidi="ar-JO"/>
        </w:rPr>
        <w:t>الـمنهجي</w:t>
      </w:r>
      <w:r w:rsidR="00A455A8" w:rsidRPr="00D27E92">
        <w:rPr>
          <w:rFonts w:cs="Traditional Arabic"/>
          <w:sz w:val="32"/>
          <w:szCs w:val="32"/>
          <w:rtl/>
          <w:lang w:bidi="ar-JO"/>
        </w:rPr>
        <w:t xml:space="preserve"> أو الاسم العادي</w:t>
      </w:r>
      <w:r w:rsidR="00A455A8">
        <w:rPr>
          <w:rFonts w:cs="Traditional Arabic" w:hint="cs"/>
          <w:sz w:val="32"/>
          <w:szCs w:val="32"/>
          <w:rtl/>
          <w:lang w:bidi="ar-JO"/>
        </w:rPr>
        <w:t xml:space="preserve"> الشائع </w:t>
      </w:r>
      <w:r w:rsidR="00A455A8" w:rsidRPr="00D27E92">
        <w:rPr>
          <w:rFonts w:cs="Traditional Arabic"/>
          <w:sz w:val="32"/>
          <w:szCs w:val="32"/>
          <w:rtl/>
          <w:lang w:bidi="ar-JO"/>
        </w:rPr>
        <w:t xml:space="preserve">أو الاسم الكيميائي العام </w:t>
      </w:r>
      <w:r w:rsidR="00D710E6" w:rsidRPr="00D27E92">
        <w:rPr>
          <w:rFonts w:cs="Traditional Arabic"/>
          <w:sz w:val="32"/>
          <w:szCs w:val="32"/>
          <w:rtl/>
          <w:lang w:bidi="ar-JO"/>
        </w:rPr>
        <w:t xml:space="preserve">كما هو مستخدم على </w:t>
      </w:r>
      <w:r w:rsidR="00D710E6">
        <w:rPr>
          <w:rFonts w:cs="Traditional Arabic" w:hint="cs"/>
          <w:sz w:val="32"/>
          <w:szCs w:val="32"/>
          <w:rtl/>
          <w:lang w:bidi="ar-JO"/>
        </w:rPr>
        <w:t>بطاقة البيان.</w:t>
      </w:r>
    </w:p>
    <w:p w14:paraId="58D6F9BD" w14:textId="7AEF65CD" w:rsidR="00A455A8" w:rsidRDefault="00D710E6" w:rsidP="00504DBD">
      <w:pPr>
        <w:rPr>
          <w:rFonts w:cs="Traditional Arabic"/>
          <w:sz w:val="32"/>
          <w:szCs w:val="32"/>
          <w:rtl/>
          <w:lang w:bidi="ar-JO"/>
        </w:rPr>
      </w:pPr>
      <w:r w:rsidRPr="006A1A72">
        <w:rPr>
          <w:rFonts w:cs="Traditional Arabic" w:hint="cs"/>
          <w:b/>
          <w:bCs/>
          <w:sz w:val="32"/>
          <w:szCs w:val="32"/>
          <w:rtl/>
          <w:lang w:bidi="ar-JO"/>
        </w:rPr>
        <w:t>5-</w:t>
      </w:r>
      <w:r>
        <w:rPr>
          <w:rFonts w:cs="Traditional Arabic" w:hint="cs"/>
          <w:b/>
          <w:bCs/>
          <w:sz w:val="32"/>
          <w:szCs w:val="32"/>
          <w:rtl/>
          <w:lang w:bidi="ar-JO"/>
        </w:rPr>
        <w:t>11</w:t>
      </w:r>
      <w:r w:rsidRPr="006A1A72">
        <w:rPr>
          <w:rFonts w:cs="Traditional Arabic" w:hint="cs"/>
          <w:sz w:val="32"/>
          <w:szCs w:val="32"/>
          <w:rtl/>
          <w:lang w:bidi="ar-JO"/>
        </w:rPr>
        <w:t xml:space="preserve"> </w:t>
      </w:r>
      <w:r w:rsidR="00A455A8" w:rsidRPr="0067282F">
        <w:rPr>
          <w:rFonts w:cs="Traditional Arabic"/>
          <w:sz w:val="32"/>
          <w:szCs w:val="32"/>
          <w:rtl/>
          <w:lang w:bidi="ar-JO"/>
        </w:rPr>
        <w:t>إذا كان</w:t>
      </w:r>
      <w:r w:rsidR="00A455A8">
        <w:rPr>
          <w:rFonts w:cs="Traditional Arabic"/>
          <w:sz w:val="32"/>
          <w:szCs w:val="32"/>
          <w:rtl/>
          <w:lang w:bidi="ar-JO"/>
        </w:rPr>
        <w:t xml:space="preserve"> الاسم الكيميائي المنهجي طويلًا</w:t>
      </w:r>
      <w:r w:rsidR="00A455A8" w:rsidRPr="0067282F">
        <w:rPr>
          <w:rFonts w:cs="Traditional Arabic"/>
          <w:sz w:val="32"/>
          <w:szCs w:val="32"/>
          <w:rtl/>
          <w:lang w:bidi="ar-JO"/>
        </w:rPr>
        <w:t>، فقد يتم اختصاره</w:t>
      </w:r>
      <w:r w:rsidR="00A455A8">
        <w:rPr>
          <w:rFonts w:cs="Traditional Arabic" w:hint="cs"/>
          <w:sz w:val="32"/>
          <w:szCs w:val="32"/>
          <w:rtl/>
          <w:lang w:bidi="ar-JO"/>
        </w:rPr>
        <w:t>, مع تفسير الاختصار المستخدم وا</w:t>
      </w:r>
      <w:r w:rsidR="00A455A8" w:rsidRPr="0097148E">
        <w:rPr>
          <w:rFonts w:cs="Traditional Arabic" w:hint="cs"/>
          <w:sz w:val="32"/>
          <w:szCs w:val="32"/>
          <w:rtl/>
          <w:lang w:bidi="ar-JO"/>
        </w:rPr>
        <w:t>لمدرج</w:t>
      </w:r>
      <w:r w:rsidR="00A455A8">
        <w:rPr>
          <w:rFonts w:cs="Traditional Arabic" w:hint="cs"/>
          <w:sz w:val="32"/>
          <w:szCs w:val="32"/>
          <w:rtl/>
          <w:lang w:bidi="ar-JO"/>
        </w:rPr>
        <w:t xml:space="preserve"> في البند 5-</w:t>
      </w:r>
      <w:r w:rsidR="00504DBD">
        <w:rPr>
          <w:rFonts w:cs="Traditional Arabic" w:hint="cs"/>
          <w:sz w:val="32"/>
          <w:szCs w:val="32"/>
          <w:rtl/>
          <w:lang w:bidi="ar-JO"/>
        </w:rPr>
        <w:t>1</w:t>
      </w:r>
      <w:r w:rsidR="00B71679">
        <w:rPr>
          <w:rFonts w:cs="Traditional Arabic" w:hint="cs"/>
          <w:sz w:val="32"/>
          <w:szCs w:val="32"/>
          <w:rtl/>
          <w:lang w:bidi="ar-JO"/>
        </w:rPr>
        <w:t>-1</w:t>
      </w:r>
      <w:r w:rsidR="00A455A8">
        <w:rPr>
          <w:rFonts w:cs="Traditional Arabic" w:hint="cs"/>
          <w:sz w:val="32"/>
          <w:szCs w:val="32"/>
          <w:rtl/>
          <w:lang w:bidi="ar-JO"/>
        </w:rPr>
        <w:t xml:space="preserve"> أو البند </w:t>
      </w:r>
      <w:r w:rsidR="00504DBD" w:rsidRPr="00504DBD">
        <w:rPr>
          <w:rFonts w:cs="Traditional Arabic" w:hint="cs"/>
          <w:sz w:val="32"/>
          <w:szCs w:val="32"/>
          <w:rtl/>
          <w:lang w:bidi="ar-JO"/>
        </w:rPr>
        <w:t>5-1-</w:t>
      </w:r>
      <w:r w:rsidR="00504DBD">
        <w:rPr>
          <w:rFonts w:cs="Traditional Arabic" w:hint="cs"/>
          <w:sz w:val="32"/>
          <w:szCs w:val="32"/>
          <w:rtl/>
          <w:lang w:bidi="ar-JO"/>
        </w:rPr>
        <w:t>3.</w:t>
      </w:r>
    </w:p>
    <w:p w14:paraId="448851F1" w14:textId="77777777" w:rsidR="0069150C" w:rsidRDefault="0069150C" w:rsidP="00A455A8">
      <w:pPr>
        <w:pStyle w:val="BodyText"/>
        <w:ind w:right="172"/>
        <w:jc w:val="both"/>
        <w:rPr>
          <w:rFonts w:cs="Traditional Arabic"/>
          <w:rtl/>
          <w:lang w:bidi="ar-JO"/>
        </w:rPr>
      </w:pPr>
    </w:p>
    <w:p w14:paraId="3CBC51F5" w14:textId="77777777" w:rsidR="0069150C" w:rsidRDefault="0069150C" w:rsidP="00A455A8">
      <w:pPr>
        <w:pStyle w:val="BodyText"/>
        <w:ind w:right="172"/>
        <w:jc w:val="both"/>
        <w:rPr>
          <w:rFonts w:cs="Traditional Arabic"/>
          <w:rtl/>
          <w:lang w:bidi="ar-JO"/>
        </w:rPr>
      </w:pPr>
    </w:p>
    <w:p w14:paraId="2EB4387A" w14:textId="77777777" w:rsidR="006053DB" w:rsidRPr="00C56650" w:rsidRDefault="006053DB" w:rsidP="00A455A8">
      <w:pPr>
        <w:pStyle w:val="BodyText"/>
        <w:ind w:right="172"/>
        <w:jc w:val="both"/>
        <w:rPr>
          <w:rFonts w:cs="Traditional Arabic"/>
          <w:sz w:val="16"/>
          <w:szCs w:val="16"/>
          <w:rtl/>
          <w:lang w:bidi="ar-JO"/>
        </w:rPr>
      </w:pPr>
    </w:p>
    <w:p w14:paraId="4A37A4F2" w14:textId="7677B715" w:rsidR="00A455A8" w:rsidRPr="00277031" w:rsidRDefault="00F13543" w:rsidP="008820FA">
      <w:pPr>
        <w:pStyle w:val="BodyText"/>
        <w:ind w:right="172"/>
        <w:rPr>
          <w:rtl/>
          <w:lang w:bidi="ar-JO"/>
        </w:rPr>
      </w:pPr>
      <w:r>
        <w:rPr>
          <w:rFonts w:cs="Traditional Arabic" w:hint="cs"/>
          <w:b/>
          <w:bCs/>
          <w:sz w:val="32"/>
          <w:szCs w:val="32"/>
          <w:rtl/>
          <w:lang w:bidi="ar-JO"/>
        </w:rPr>
        <w:t>5</w:t>
      </w:r>
      <w:r w:rsidR="004A1C6B" w:rsidRPr="006A1A72">
        <w:rPr>
          <w:rFonts w:cs="Traditional Arabic" w:hint="cs"/>
          <w:b/>
          <w:bCs/>
          <w:sz w:val="32"/>
          <w:szCs w:val="32"/>
          <w:rtl/>
          <w:lang w:bidi="ar-JO"/>
        </w:rPr>
        <w:t>-</w:t>
      </w:r>
      <w:r w:rsidR="004A1C6B">
        <w:rPr>
          <w:rFonts w:cs="Traditional Arabic" w:hint="cs"/>
          <w:b/>
          <w:bCs/>
          <w:sz w:val="32"/>
          <w:szCs w:val="32"/>
          <w:rtl/>
          <w:lang w:bidi="ar-JO"/>
        </w:rPr>
        <w:t>12</w:t>
      </w:r>
      <w:r w:rsidR="004A1C6B" w:rsidRPr="006A1A72">
        <w:rPr>
          <w:rFonts w:cs="Traditional Arabic" w:hint="cs"/>
          <w:sz w:val="32"/>
          <w:szCs w:val="32"/>
          <w:rtl/>
          <w:lang w:bidi="ar-JO"/>
        </w:rPr>
        <w:t xml:space="preserve"> </w:t>
      </w:r>
      <w:r w:rsidR="00A455A8">
        <w:rPr>
          <w:rFonts w:cs="Traditional Arabic" w:hint="cs"/>
          <w:sz w:val="32"/>
          <w:szCs w:val="32"/>
          <w:rtl/>
          <w:lang w:bidi="ar-JO"/>
        </w:rPr>
        <w:t xml:space="preserve">عندما يتم </w:t>
      </w:r>
      <w:r w:rsidR="00A455A8" w:rsidRPr="00722748">
        <w:rPr>
          <w:rFonts w:cs="Traditional Arabic"/>
          <w:sz w:val="32"/>
          <w:szCs w:val="32"/>
          <w:rtl/>
          <w:lang w:bidi="ar-JO"/>
        </w:rPr>
        <w:t xml:space="preserve">كتابة رقم تسلسلي محدد وتاريخ مراجعة (رقم الإصدار) </w:t>
      </w:r>
      <w:r w:rsidR="00A455A8">
        <w:rPr>
          <w:rFonts w:cs="Traditional Arabic" w:hint="cs"/>
          <w:sz w:val="32"/>
          <w:szCs w:val="32"/>
          <w:rtl/>
          <w:lang w:bidi="ar-JO"/>
        </w:rPr>
        <w:t xml:space="preserve">في </w:t>
      </w:r>
      <w:r w:rsidR="00A455A8" w:rsidRPr="00722748">
        <w:rPr>
          <w:rFonts w:cs="Traditional Arabic"/>
          <w:sz w:val="32"/>
          <w:szCs w:val="32"/>
          <w:rtl/>
          <w:lang w:bidi="ar-JO"/>
        </w:rPr>
        <w:t xml:space="preserve">الصفحة الأولى من </w:t>
      </w:r>
      <w:r w:rsidR="00A455A8" w:rsidRPr="0052550A">
        <w:rPr>
          <w:rFonts w:cs="Traditional Arabic" w:hint="cs"/>
          <w:sz w:val="28"/>
          <w:szCs w:val="28"/>
          <w:lang w:bidi="ar-JO"/>
        </w:rPr>
        <w:t>SDS</w:t>
      </w:r>
      <w:r w:rsidR="00A455A8" w:rsidRPr="00722748">
        <w:rPr>
          <w:rFonts w:cs="Traditional Arabic"/>
          <w:sz w:val="32"/>
          <w:szCs w:val="32"/>
          <w:rtl/>
          <w:lang w:bidi="ar-JO"/>
        </w:rPr>
        <w:t>،</w:t>
      </w:r>
      <w:r w:rsidR="00A455A8">
        <w:rPr>
          <w:rFonts w:cs="Traditional Arabic" w:hint="cs"/>
          <w:sz w:val="32"/>
          <w:szCs w:val="32"/>
          <w:rtl/>
          <w:lang w:bidi="ar-JO"/>
        </w:rPr>
        <w:t xml:space="preserve"> </w:t>
      </w:r>
      <w:r w:rsidR="00A455A8" w:rsidRPr="00722748">
        <w:rPr>
          <w:rFonts w:cs="Traditional Arabic"/>
          <w:sz w:val="32"/>
          <w:szCs w:val="32"/>
          <w:rtl/>
          <w:lang w:bidi="ar-JO"/>
        </w:rPr>
        <w:t>يمكن إدخال الرقم التسلسلي والصفحة فقط في كل صفحة.</w:t>
      </w:r>
    </w:p>
    <w:p w14:paraId="466E6942" w14:textId="5D937C88" w:rsidR="00A455A8" w:rsidRDefault="00DD4EBC" w:rsidP="008820FA">
      <w:pPr>
        <w:pStyle w:val="BodyText"/>
        <w:spacing w:before="1"/>
      </w:pPr>
      <w:bookmarkStart w:id="8" w:name="_Toc265657741"/>
      <w:r w:rsidRPr="006A1A72">
        <w:rPr>
          <w:rFonts w:cs="Traditional Arabic" w:hint="cs"/>
          <w:b/>
          <w:bCs/>
          <w:sz w:val="32"/>
          <w:szCs w:val="32"/>
          <w:rtl/>
          <w:lang w:bidi="ar-JO"/>
        </w:rPr>
        <w:t>5-</w:t>
      </w:r>
      <w:r>
        <w:rPr>
          <w:rFonts w:cs="Traditional Arabic" w:hint="cs"/>
          <w:b/>
          <w:bCs/>
          <w:sz w:val="32"/>
          <w:szCs w:val="32"/>
          <w:rtl/>
          <w:lang w:bidi="ar-JO"/>
        </w:rPr>
        <w:t>13</w:t>
      </w:r>
      <w:r w:rsidRPr="006A1A72">
        <w:rPr>
          <w:rFonts w:cs="Traditional Arabic" w:hint="cs"/>
          <w:sz w:val="32"/>
          <w:szCs w:val="32"/>
          <w:rtl/>
          <w:lang w:bidi="ar-JO"/>
        </w:rPr>
        <w:t xml:space="preserve"> </w:t>
      </w:r>
      <w:r w:rsidR="00A455A8" w:rsidRPr="00722748">
        <w:rPr>
          <w:rFonts w:cs="Traditional Arabic"/>
          <w:sz w:val="32"/>
          <w:szCs w:val="32"/>
          <w:rtl/>
          <w:lang w:bidi="ar-JO"/>
        </w:rPr>
        <w:t xml:space="preserve">يجب </w:t>
      </w:r>
      <w:r w:rsidR="00A455A8">
        <w:rPr>
          <w:rFonts w:cs="Traditional Arabic" w:hint="cs"/>
          <w:sz w:val="32"/>
          <w:szCs w:val="32"/>
          <w:rtl/>
          <w:lang w:bidi="ar-JO"/>
        </w:rPr>
        <w:t>كتابة</w:t>
      </w:r>
      <w:r w:rsidR="00A455A8" w:rsidRPr="00722748">
        <w:rPr>
          <w:rFonts w:cs="Traditional Arabic"/>
          <w:sz w:val="32"/>
          <w:szCs w:val="32"/>
          <w:rtl/>
          <w:lang w:bidi="ar-JO"/>
        </w:rPr>
        <w:t xml:space="preserve"> تاريخ الإعداد الأصلي وكذلك تاريخ أي مراجعة </w:t>
      </w:r>
      <w:r w:rsidR="00A455A8">
        <w:rPr>
          <w:rFonts w:cs="Traditional Arabic" w:hint="cs"/>
          <w:sz w:val="32"/>
          <w:szCs w:val="32"/>
          <w:rtl/>
          <w:lang w:bidi="ar-JO"/>
        </w:rPr>
        <w:t>في</w:t>
      </w:r>
      <w:r w:rsidR="00A455A8" w:rsidRPr="00722748">
        <w:rPr>
          <w:rFonts w:cs="Traditional Arabic"/>
          <w:sz w:val="32"/>
          <w:szCs w:val="32"/>
          <w:rtl/>
          <w:lang w:bidi="ar-JO"/>
        </w:rPr>
        <w:t xml:space="preserve"> الصفحة الأولى من </w:t>
      </w:r>
      <w:r w:rsidR="00A455A8" w:rsidRPr="0052550A">
        <w:rPr>
          <w:rFonts w:cs="Traditional Arabic" w:hint="cs"/>
          <w:sz w:val="28"/>
          <w:szCs w:val="28"/>
          <w:lang w:bidi="ar-JO"/>
        </w:rPr>
        <w:t>SDS</w:t>
      </w:r>
      <w:r w:rsidR="00A455A8">
        <w:rPr>
          <w:rFonts w:cs="Traditional Arabic" w:hint="cs"/>
          <w:sz w:val="32"/>
          <w:szCs w:val="32"/>
          <w:rtl/>
          <w:lang w:bidi="ar-JO"/>
        </w:rPr>
        <w:t>.</w:t>
      </w:r>
    </w:p>
    <w:p w14:paraId="14C8F0D5" w14:textId="1988EE13" w:rsidR="00A455A8" w:rsidRPr="00722748" w:rsidRDefault="00F127EF" w:rsidP="008820FA">
      <w:pPr>
        <w:rPr>
          <w:rFonts w:cs="Traditional Arabic"/>
          <w:sz w:val="32"/>
          <w:szCs w:val="32"/>
          <w:rtl/>
          <w:lang w:bidi="ar-JO"/>
        </w:rPr>
      </w:pPr>
      <w:r w:rsidRPr="006A1A72">
        <w:rPr>
          <w:rFonts w:cs="Traditional Arabic" w:hint="cs"/>
          <w:b/>
          <w:bCs/>
          <w:sz w:val="32"/>
          <w:szCs w:val="32"/>
          <w:rtl/>
          <w:lang w:bidi="ar-JO"/>
        </w:rPr>
        <w:t>5-</w:t>
      </w:r>
      <w:r>
        <w:rPr>
          <w:rFonts w:cs="Traditional Arabic" w:hint="cs"/>
          <w:b/>
          <w:bCs/>
          <w:sz w:val="32"/>
          <w:szCs w:val="32"/>
          <w:rtl/>
          <w:lang w:bidi="ar-JO"/>
        </w:rPr>
        <w:t>14</w:t>
      </w:r>
      <w:r w:rsidRPr="006A1A72">
        <w:rPr>
          <w:rFonts w:cs="Traditional Arabic" w:hint="cs"/>
          <w:sz w:val="32"/>
          <w:szCs w:val="32"/>
          <w:rtl/>
          <w:lang w:bidi="ar-JO"/>
        </w:rPr>
        <w:t xml:space="preserve"> </w:t>
      </w:r>
      <w:r w:rsidR="00A455A8" w:rsidRPr="00722748">
        <w:rPr>
          <w:rFonts w:cs="Traditional Arabic"/>
          <w:sz w:val="32"/>
          <w:szCs w:val="32"/>
          <w:rtl/>
          <w:lang w:bidi="ar-JO"/>
        </w:rPr>
        <w:t xml:space="preserve">يجب كتابة النصوص في </w:t>
      </w:r>
      <w:r w:rsidR="00A455A8" w:rsidRPr="0052550A">
        <w:rPr>
          <w:rFonts w:cs="Traditional Arabic"/>
          <w:sz w:val="28"/>
          <w:szCs w:val="28"/>
          <w:lang w:bidi="ar-JO"/>
        </w:rPr>
        <w:t>SDS</w:t>
      </w:r>
      <w:r w:rsidR="00A455A8" w:rsidRPr="00722748">
        <w:rPr>
          <w:rFonts w:cs="Traditional Arabic"/>
          <w:sz w:val="32"/>
          <w:szCs w:val="32"/>
          <w:rtl/>
          <w:lang w:bidi="ar-JO"/>
        </w:rPr>
        <w:t xml:space="preserve"> بطريقة واضحة وموجزة. يوصى باستخدام العبارات الشائعة.</w:t>
      </w:r>
    </w:p>
    <w:p w14:paraId="7BCBC569" w14:textId="7D92A63A" w:rsidR="00A455A8" w:rsidRPr="00986F3D" w:rsidRDefault="00F127EF" w:rsidP="008820FA">
      <w:pPr>
        <w:rPr>
          <w:sz w:val="32"/>
          <w:szCs w:val="32"/>
          <w:rtl/>
          <w:lang w:bidi="ar-JO"/>
        </w:rPr>
      </w:pPr>
      <w:r w:rsidRPr="006A1A72">
        <w:rPr>
          <w:rFonts w:cs="Traditional Arabic" w:hint="cs"/>
          <w:b/>
          <w:bCs/>
          <w:sz w:val="32"/>
          <w:szCs w:val="32"/>
          <w:rtl/>
          <w:lang w:bidi="ar-JO"/>
        </w:rPr>
        <w:t>5-</w:t>
      </w:r>
      <w:r>
        <w:rPr>
          <w:rFonts w:cs="Traditional Arabic" w:hint="cs"/>
          <w:b/>
          <w:bCs/>
          <w:sz w:val="32"/>
          <w:szCs w:val="32"/>
          <w:rtl/>
          <w:lang w:bidi="ar-JO"/>
        </w:rPr>
        <w:t>15</w:t>
      </w:r>
      <w:r w:rsidRPr="006A1A72">
        <w:rPr>
          <w:rFonts w:cs="Traditional Arabic" w:hint="cs"/>
          <w:sz w:val="32"/>
          <w:szCs w:val="32"/>
          <w:rtl/>
          <w:lang w:bidi="ar-JO"/>
        </w:rPr>
        <w:t xml:space="preserve"> </w:t>
      </w:r>
      <w:r w:rsidR="00A455A8" w:rsidRPr="00873A4A">
        <w:rPr>
          <w:rFonts w:cs="Traditional Arabic"/>
          <w:sz w:val="32"/>
          <w:szCs w:val="32"/>
          <w:rtl/>
          <w:lang w:bidi="ar-JO"/>
        </w:rPr>
        <w:t>يجب أن</w:t>
      </w:r>
      <w:r w:rsidR="00A455A8">
        <w:rPr>
          <w:rFonts w:cs="Traditional Arabic" w:hint="cs"/>
          <w:sz w:val="32"/>
          <w:szCs w:val="32"/>
          <w:rtl/>
          <w:lang w:bidi="ar-JO"/>
        </w:rPr>
        <w:t xml:space="preserve"> </w:t>
      </w:r>
      <w:r w:rsidR="00A455A8" w:rsidRPr="00873A4A">
        <w:rPr>
          <w:rFonts w:cs="Traditional Arabic" w:hint="cs"/>
          <w:sz w:val="32"/>
          <w:szCs w:val="32"/>
          <w:rtl/>
          <w:lang w:bidi="ar-JO"/>
        </w:rPr>
        <w:t>تكون</w:t>
      </w:r>
      <w:r w:rsidR="00A455A8">
        <w:rPr>
          <w:rFonts w:cs="Traditional Arabic" w:hint="cs"/>
          <w:sz w:val="32"/>
          <w:szCs w:val="32"/>
          <w:rtl/>
          <w:lang w:bidi="ar-JO"/>
        </w:rPr>
        <w:t xml:space="preserve"> صجيفة بيانات السلامة </w:t>
      </w:r>
      <w:r w:rsidR="00A455A8" w:rsidRPr="0052550A">
        <w:rPr>
          <w:rFonts w:cs="Traditional Arabic" w:hint="cs"/>
          <w:sz w:val="28"/>
          <w:szCs w:val="28"/>
          <w:lang w:bidi="ar-JO"/>
        </w:rPr>
        <w:t>SDS</w:t>
      </w:r>
      <w:r w:rsidR="00A455A8" w:rsidRPr="00873A4A">
        <w:rPr>
          <w:rFonts w:hint="cs"/>
          <w:b/>
          <w:bCs/>
          <w:sz w:val="32"/>
          <w:szCs w:val="32"/>
          <w:rtl/>
          <w:lang w:bidi="ar-JO"/>
        </w:rPr>
        <w:t xml:space="preserve"> </w:t>
      </w:r>
      <w:r w:rsidR="00A455A8" w:rsidRPr="00873A4A">
        <w:rPr>
          <w:rFonts w:cs="Traditional Arabic" w:hint="cs"/>
          <w:sz w:val="32"/>
          <w:szCs w:val="32"/>
          <w:rtl/>
          <w:lang w:bidi="ar-JO"/>
        </w:rPr>
        <w:t>بلغة مقبولة للمتلقي</w:t>
      </w:r>
      <w:r w:rsidR="00A455A8">
        <w:rPr>
          <w:rFonts w:cs="Traditional Arabic" w:hint="cs"/>
          <w:sz w:val="32"/>
          <w:szCs w:val="32"/>
          <w:rtl/>
          <w:lang w:bidi="ar-JO"/>
        </w:rPr>
        <w:t>.</w:t>
      </w:r>
    </w:p>
    <w:p w14:paraId="1B824781" w14:textId="77777777" w:rsidR="000434E9" w:rsidRPr="009E3604" w:rsidRDefault="000434E9" w:rsidP="000434E9">
      <w:pPr>
        <w:rPr>
          <w:rStyle w:val="AnnexChar"/>
          <w:b/>
          <w:bCs w:val="0"/>
          <w:rtl/>
          <w:lang w:bidi="ar-JO"/>
        </w:rPr>
      </w:pPr>
    </w:p>
    <w:p w14:paraId="76C42C3B" w14:textId="77777777" w:rsidR="000434E9" w:rsidRDefault="000434E9" w:rsidP="000434E9">
      <w:pPr>
        <w:jc w:val="center"/>
        <w:rPr>
          <w:rStyle w:val="AnnexChar"/>
          <w:rtl/>
        </w:rPr>
      </w:pPr>
    </w:p>
    <w:p w14:paraId="1DB4E455" w14:textId="77777777" w:rsidR="00A455A8" w:rsidRDefault="00A455A8" w:rsidP="000434E9">
      <w:pPr>
        <w:jc w:val="center"/>
        <w:rPr>
          <w:rStyle w:val="AnnexChar"/>
          <w:rtl/>
        </w:rPr>
      </w:pPr>
    </w:p>
    <w:p w14:paraId="3FA84BFF" w14:textId="77777777" w:rsidR="00A455A8" w:rsidRDefault="00A455A8" w:rsidP="000434E9">
      <w:pPr>
        <w:jc w:val="center"/>
        <w:rPr>
          <w:rStyle w:val="AnnexChar"/>
          <w:rtl/>
        </w:rPr>
      </w:pPr>
    </w:p>
    <w:p w14:paraId="36785B8A" w14:textId="77777777" w:rsidR="00A455A8" w:rsidRDefault="00A455A8" w:rsidP="000434E9">
      <w:pPr>
        <w:jc w:val="center"/>
        <w:rPr>
          <w:rStyle w:val="AnnexChar"/>
          <w:rtl/>
        </w:rPr>
      </w:pPr>
    </w:p>
    <w:p w14:paraId="425C982C" w14:textId="77777777" w:rsidR="00A455A8" w:rsidRDefault="00A455A8" w:rsidP="000434E9">
      <w:pPr>
        <w:jc w:val="center"/>
        <w:rPr>
          <w:rStyle w:val="AnnexChar"/>
          <w:rtl/>
        </w:rPr>
      </w:pPr>
    </w:p>
    <w:p w14:paraId="75469E0F" w14:textId="77777777" w:rsidR="00A455A8" w:rsidRDefault="00A455A8" w:rsidP="000434E9">
      <w:pPr>
        <w:jc w:val="center"/>
        <w:rPr>
          <w:rStyle w:val="AnnexChar"/>
          <w:rtl/>
        </w:rPr>
      </w:pPr>
    </w:p>
    <w:p w14:paraId="312A89A1" w14:textId="77777777" w:rsidR="00A455A8" w:rsidRDefault="00A455A8" w:rsidP="000434E9">
      <w:pPr>
        <w:jc w:val="center"/>
        <w:rPr>
          <w:rStyle w:val="AnnexChar"/>
          <w:rtl/>
        </w:rPr>
      </w:pPr>
    </w:p>
    <w:p w14:paraId="47EEB9C8" w14:textId="77777777" w:rsidR="00A455A8" w:rsidRDefault="00A455A8" w:rsidP="000434E9">
      <w:pPr>
        <w:jc w:val="center"/>
        <w:rPr>
          <w:rStyle w:val="AnnexChar"/>
          <w:rtl/>
        </w:rPr>
      </w:pPr>
    </w:p>
    <w:p w14:paraId="2C5A14C2" w14:textId="77777777" w:rsidR="00A455A8" w:rsidRDefault="00A455A8" w:rsidP="000434E9">
      <w:pPr>
        <w:jc w:val="center"/>
        <w:rPr>
          <w:rStyle w:val="AnnexChar"/>
          <w:rtl/>
        </w:rPr>
      </w:pPr>
    </w:p>
    <w:p w14:paraId="16DB2DEC" w14:textId="77777777" w:rsidR="00A455A8" w:rsidRDefault="00A455A8" w:rsidP="000434E9">
      <w:pPr>
        <w:jc w:val="center"/>
        <w:rPr>
          <w:rStyle w:val="AnnexChar"/>
          <w:rtl/>
        </w:rPr>
      </w:pPr>
    </w:p>
    <w:p w14:paraId="717D693C" w14:textId="77777777" w:rsidR="00A455A8" w:rsidRDefault="00A455A8" w:rsidP="000434E9">
      <w:pPr>
        <w:jc w:val="center"/>
        <w:rPr>
          <w:rStyle w:val="AnnexChar"/>
          <w:rtl/>
        </w:rPr>
      </w:pPr>
    </w:p>
    <w:p w14:paraId="733B0CF8" w14:textId="77777777" w:rsidR="00A455A8" w:rsidRDefault="00A455A8" w:rsidP="000434E9">
      <w:pPr>
        <w:jc w:val="center"/>
        <w:rPr>
          <w:rStyle w:val="AnnexChar"/>
          <w:rtl/>
        </w:rPr>
      </w:pPr>
    </w:p>
    <w:p w14:paraId="3B6D6EC5" w14:textId="77777777" w:rsidR="00A455A8" w:rsidRDefault="00A455A8" w:rsidP="000434E9">
      <w:pPr>
        <w:jc w:val="center"/>
        <w:rPr>
          <w:rStyle w:val="AnnexChar"/>
          <w:rtl/>
        </w:rPr>
      </w:pPr>
    </w:p>
    <w:p w14:paraId="703F4BF6" w14:textId="77777777" w:rsidR="00A455A8" w:rsidRDefault="00A455A8" w:rsidP="000434E9">
      <w:pPr>
        <w:jc w:val="center"/>
        <w:rPr>
          <w:rStyle w:val="AnnexChar"/>
          <w:rtl/>
        </w:rPr>
      </w:pPr>
    </w:p>
    <w:p w14:paraId="475218BF" w14:textId="77777777" w:rsidR="00A455A8" w:rsidRDefault="00A455A8" w:rsidP="000434E9">
      <w:pPr>
        <w:jc w:val="center"/>
        <w:rPr>
          <w:rStyle w:val="AnnexChar"/>
          <w:rtl/>
        </w:rPr>
      </w:pPr>
    </w:p>
    <w:p w14:paraId="6273AD31" w14:textId="77777777" w:rsidR="00F24B95" w:rsidRPr="00F24B95" w:rsidRDefault="00F24B95" w:rsidP="000434E9">
      <w:pPr>
        <w:jc w:val="center"/>
        <w:rPr>
          <w:rStyle w:val="AnnexChar"/>
          <w:b/>
          <w:bCs w:val="0"/>
          <w:sz w:val="16"/>
          <w:szCs w:val="16"/>
          <w:rtl/>
        </w:rPr>
      </w:pPr>
    </w:p>
    <w:bookmarkEnd w:id="8"/>
    <w:p w14:paraId="00ECB252" w14:textId="77777777" w:rsidR="007606EF" w:rsidRPr="007606EF" w:rsidRDefault="007606EF" w:rsidP="00A455A8">
      <w:pPr>
        <w:jc w:val="center"/>
        <w:rPr>
          <w:rStyle w:val="AnnexChar"/>
          <w:b/>
          <w:bCs w:val="0"/>
          <w:sz w:val="10"/>
          <w:szCs w:val="16"/>
          <w:rtl/>
        </w:rPr>
      </w:pPr>
    </w:p>
    <w:p w14:paraId="0C91A4A9" w14:textId="77777777" w:rsidR="00373C0A" w:rsidRDefault="00373C0A" w:rsidP="00A455A8">
      <w:pPr>
        <w:jc w:val="center"/>
        <w:rPr>
          <w:rStyle w:val="AnnexChar"/>
          <w:b/>
          <w:bCs w:val="0"/>
          <w:sz w:val="16"/>
          <w:szCs w:val="16"/>
          <w:rtl/>
        </w:rPr>
      </w:pPr>
    </w:p>
    <w:p w14:paraId="4A66ACDA" w14:textId="77777777" w:rsidR="00373C0A" w:rsidRDefault="00373C0A" w:rsidP="00A455A8">
      <w:pPr>
        <w:jc w:val="center"/>
        <w:rPr>
          <w:rStyle w:val="AnnexChar"/>
          <w:b/>
          <w:bCs w:val="0"/>
          <w:sz w:val="16"/>
          <w:szCs w:val="16"/>
          <w:rtl/>
        </w:rPr>
      </w:pPr>
    </w:p>
    <w:p w14:paraId="60020FA5" w14:textId="77777777" w:rsidR="00373C0A" w:rsidRDefault="00373C0A" w:rsidP="00A455A8">
      <w:pPr>
        <w:jc w:val="center"/>
        <w:rPr>
          <w:rStyle w:val="AnnexChar"/>
          <w:b/>
          <w:bCs w:val="0"/>
          <w:sz w:val="16"/>
          <w:szCs w:val="16"/>
          <w:rtl/>
        </w:rPr>
      </w:pPr>
    </w:p>
    <w:p w14:paraId="2484AA9F" w14:textId="77777777" w:rsidR="00373C0A" w:rsidRDefault="00373C0A" w:rsidP="00A455A8">
      <w:pPr>
        <w:jc w:val="center"/>
        <w:rPr>
          <w:rStyle w:val="AnnexChar"/>
          <w:b/>
          <w:bCs w:val="0"/>
          <w:sz w:val="16"/>
          <w:szCs w:val="16"/>
          <w:rtl/>
        </w:rPr>
      </w:pPr>
    </w:p>
    <w:p w14:paraId="10926052" w14:textId="77777777" w:rsidR="00373C0A" w:rsidRDefault="00373C0A" w:rsidP="00A455A8">
      <w:pPr>
        <w:jc w:val="center"/>
        <w:rPr>
          <w:rStyle w:val="AnnexChar"/>
          <w:b/>
          <w:bCs w:val="0"/>
          <w:sz w:val="16"/>
          <w:szCs w:val="16"/>
          <w:rtl/>
        </w:rPr>
      </w:pPr>
    </w:p>
    <w:p w14:paraId="7F147419" w14:textId="77777777" w:rsidR="00E370F5" w:rsidRPr="00E370F5" w:rsidRDefault="00E370F5" w:rsidP="00A455A8">
      <w:pPr>
        <w:jc w:val="center"/>
        <w:rPr>
          <w:rStyle w:val="AnnexChar"/>
          <w:b/>
          <w:bCs w:val="0"/>
          <w:sz w:val="16"/>
          <w:szCs w:val="16"/>
          <w:rtl/>
        </w:rPr>
      </w:pPr>
    </w:p>
    <w:p w14:paraId="54FB76A9" w14:textId="77777777" w:rsidR="004067DA" w:rsidRPr="004067DA" w:rsidRDefault="004067DA" w:rsidP="00A455A8">
      <w:pPr>
        <w:jc w:val="center"/>
        <w:rPr>
          <w:rStyle w:val="AnnexChar"/>
          <w:b/>
          <w:bCs w:val="0"/>
          <w:sz w:val="16"/>
          <w:szCs w:val="16"/>
          <w:rtl/>
        </w:rPr>
      </w:pPr>
    </w:p>
    <w:p w14:paraId="3EE72AA8" w14:textId="77777777" w:rsidR="00A455A8" w:rsidRPr="004F2E6A" w:rsidRDefault="00A455A8" w:rsidP="00A455A8">
      <w:pPr>
        <w:jc w:val="center"/>
        <w:rPr>
          <w:b/>
          <w:sz w:val="36"/>
          <w:rtl/>
          <w:lang w:bidi="ar-JO"/>
        </w:rPr>
      </w:pPr>
      <w:r w:rsidRPr="00AB6DF7">
        <w:rPr>
          <w:rStyle w:val="AnnexChar"/>
          <w:rFonts w:hint="cs"/>
          <w:rtl/>
        </w:rPr>
        <w:t>الملحق</w:t>
      </w:r>
      <w:r>
        <w:rPr>
          <w:rStyle w:val="AnnexChar"/>
          <w:rFonts w:hint="cs"/>
          <w:rtl/>
        </w:rPr>
        <w:t xml:space="preserve"> ـــــ</w:t>
      </w:r>
      <w:r w:rsidRPr="00AB6DF7">
        <w:rPr>
          <w:rStyle w:val="AnnexChar"/>
          <w:rFonts w:hint="cs"/>
          <w:rtl/>
        </w:rPr>
        <w:t xml:space="preserve"> أ</w:t>
      </w:r>
      <w:r>
        <w:rPr>
          <w:b/>
          <w:sz w:val="36"/>
          <w:rtl/>
          <w:lang w:bidi="ar-JO"/>
        </w:rPr>
        <w:fldChar w:fldCharType="begin"/>
      </w:r>
      <w:r>
        <w:instrText xml:space="preserve"> TC "</w:instrText>
      </w:r>
      <w:bookmarkStart w:id="9" w:name="_Toc34552842"/>
      <w:bookmarkStart w:id="10" w:name="_Toc34554838"/>
      <w:r w:rsidRPr="00C33DE9">
        <w:rPr>
          <w:rStyle w:val="AnnexChar"/>
          <w:rFonts w:hint="cs"/>
          <w:rtl/>
        </w:rPr>
        <w:instrText>الملحق ـ أ</w:instrText>
      </w:r>
      <w:bookmarkEnd w:id="9"/>
      <w:bookmarkEnd w:id="10"/>
      <w:r>
        <w:instrText xml:space="preserve">" \f C \l "1" </w:instrText>
      </w:r>
      <w:r>
        <w:rPr>
          <w:b/>
          <w:sz w:val="36"/>
          <w:rtl/>
          <w:lang w:bidi="ar-JO"/>
        </w:rPr>
        <w:fldChar w:fldCharType="end"/>
      </w:r>
    </w:p>
    <w:p w14:paraId="455C5502" w14:textId="77777777" w:rsidR="00A455A8" w:rsidRDefault="00A455A8" w:rsidP="00A455A8">
      <w:pPr>
        <w:jc w:val="center"/>
        <w:rPr>
          <w:b/>
          <w:sz w:val="36"/>
          <w:rtl/>
          <w:lang w:bidi="ar-JO"/>
        </w:rPr>
      </w:pPr>
      <w:bookmarkStart w:id="11" w:name="_Toc265654339"/>
      <w:bookmarkStart w:id="12" w:name="_Toc265657742"/>
      <w:r>
        <w:rPr>
          <w:rStyle w:val="AnnextypeChar"/>
          <w:rFonts w:hint="cs"/>
          <w:rtl/>
        </w:rPr>
        <w:t>(تقييس</w:t>
      </w:r>
      <w:r w:rsidRPr="00FC0111">
        <w:rPr>
          <w:rStyle w:val="AnnextypeChar"/>
          <w:rFonts w:hint="cs"/>
          <w:rtl/>
        </w:rPr>
        <w:t>ي)</w:t>
      </w:r>
      <w:bookmarkEnd w:id="11"/>
      <w:bookmarkEnd w:id="12"/>
      <w:r>
        <w:rPr>
          <w:b/>
          <w:sz w:val="36"/>
          <w:rtl/>
          <w:lang w:bidi="ar-JO"/>
        </w:rPr>
        <w:fldChar w:fldCharType="begin"/>
      </w:r>
      <w:r>
        <w:instrText xml:space="preserve"> TC "</w:instrText>
      </w:r>
      <w:bookmarkStart w:id="13" w:name="_Toc34554839"/>
      <w:r w:rsidRPr="007B3BD2">
        <w:rPr>
          <w:rStyle w:val="AnnextypeChar"/>
          <w:rFonts w:hint="cs"/>
          <w:rtl/>
        </w:rPr>
        <w:instrText>(تقييسي/إعلامي)</w:instrText>
      </w:r>
      <w:bookmarkEnd w:id="13"/>
      <w:r>
        <w:instrText xml:space="preserve">" \f C \l "1" </w:instrText>
      </w:r>
      <w:r>
        <w:rPr>
          <w:b/>
          <w:sz w:val="36"/>
          <w:rtl/>
          <w:lang w:bidi="ar-JO"/>
        </w:rPr>
        <w:fldChar w:fldCharType="end"/>
      </w:r>
    </w:p>
    <w:p w14:paraId="02360FBD" w14:textId="77777777" w:rsidR="00A455A8" w:rsidRDefault="00A455A8" w:rsidP="00A455A8">
      <w:pPr>
        <w:jc w:val="center"/>
        <w:rPr>
          <w:rFonts w:cs="Traditional Arabic"/>
          <w:bCs/>
          <w:szCs w:val="36"/>
          <w:rtl/>
          <w:lang w:bidi="ar-JO"/>
        </w:rPr>
      </w:pPr>
      <w:r w:rsidRPr="004B1FBE">
        <w:rPr>
          <w:rFonts w:cs="Traditional Arabic" w:hint="cs"/>
          <w:bCs/>
          <w:szCs w:val="36"/>
          <w:rtl/>
          <w:lang w:bidi="ar"/>
        </w:rPr>
        <w:t xml:space="preserve">تعليمات لتجميع واستكمال </w:t>
      </w:r>
      <w:r w:rsidRPr="0052550A">
        <w:rPr>
          <w:rFonts w:cs="Traditional Arabic" w:hint="cs"/>
          <w:b/>
          <w:sz w:val="28"/>
          <w:szCs w:val="28"/>
          <w:lang w:bidi="ar-JO"/>
        </w:rPr>
        <w:t>SDS</w:t>
      </w:r>
    </w:p>
    <w:p w14:paraId="6F066940" w14:textId="77777777" w:rsidR="00A455A8" w:rsidRPr="00B4164E" w:rsidRDefault="00A455A8" w:rsidP="00A455A8">
      <w:pPr>
        <w:rPr>
          <w:rFonts w:cs="Traditional Arabic"/>
          <w:b/>
          <w:lang w:bidi="ar-JO"/>
        </w:rPr>
      </w:pPr>
    </w:p>
    <w:p w14:paraId="6400A0CE" w14:textId="77777777" w:rsidR="00A455A8" w:rsidRDefault="00A455A8" w:rsidP="00A455A8">
      <w:pPr>
        <w:jc w:val="lowKashida"/>
        <w:rPr>
          <w:rFonts w:cs="Traditional Arabic"/>
          <w:b/>
          <w:bCs/>
          <w:sz w:val="36"/>
          <w:szCs w:val="36"/>
          <w:rtl/>
          <w:lang w:bidi="ar-JO"/>
        </w:rPr>
      </w:pPr>
      <w:r>
        <w:rPr>
          <w:rFonts w:cs="Traditional Arabic" w:hint="cs"/>
          <w:b/>
          <w:bCs/>
          <w:sz w:val="36"/>
          <w:szCs w:val="36"/>
          <w:rtl/>
          <w:lang w:bidi="ar-JO"/>
        </w:rPr>
        <w:t>أ ــــــ1</w:t>
      </w:r>
      <w:r w:rsidRPr="00917F87">
        <w:rPr>
          <w:rFonts w:cs="Traditional Arabic" w:hint="cs"/>
          <w:b/>
          <w:bCs/>
          <w:sz w:val="36"/>
          <w:szCs w:val="36"/>
          <w:rtl/>
          <w:lang w:bidi="ar-JO"/>
        </w:rPr>
        <w:t xml:space="preserve"> </w:t>
      </w:r>
      <w:r>
        <w:rPr>
          <w:rFonts w:cs="Traditional Arabic" w:hint="cs"/>
          <w:b/>
          <w:bCs/>
          <w:sz w:val="36"/>
          <w:szCs w:val="36"/>
          <w:rtl/>
          <w:lang w:bidi="ar-JO"/>
        </w:rPr>
        <w:t>عام</w:t>
      </w:r>
    </w:p>
    <w:p w14:paraId="79142A5B" w14:textId="77777777" w:rsidR="00485336" w:rsidRPr="00485336" w:rsidRDefault="00485336" w:rsidP="00A455A8">
      <w:pPr>
        <w:jc w:val="both"/>
        <w:rPr>
          <w:rFonts w:cs="Traditional Arabic"/>
          <w:sz w:val="10"/>
          <w:szCs w:val="10"/>
          <w:rtl/>
          <w:lang w:bidi="ar-JO"/>
        </w:rPr>
      </w:pPr>
    </w:p>
    <w:p w14:paraId="0725E677" w14:textId="1DE3473E" w:rsidR="00A455A8" w:rsidRDefault="00A455A8" w:rsidP="00A455A8">
      <w:pPr>
        <w:jc w:val="both"/>
        <w:rPr>
          <w:rFonts w:cs="Traditional Arabic"/>
          <w:sz w:val="32"/>
          <w:szCs w:val="32"/>
          <w:rtl/>
          <w:lang w:bidi="ar-JO"/>
        </w:rPr>
      </w:pPr>
      <w:r w:rsidRPr="00564EA3">
        <w:rPr>
          <w:rFonts w:cs="Traditional Arabic"/>
          <w:sz w:val="32"/>
          <w:szCs w:val="32"/>
          <w:rtl/>
          <w:lang w:bidi="ar-JO"/>
        </w:rPr>
        <w:t>يقدم هذا الملحق إرشادات حول تجميع و</w:t>
      </w:r>
      <w:r>
        <w:rPr>
          <w:rFonts w:cs="Traditional Arabic" w:hint="cs"/>
          <w:sz w:val="32"/>
          <w:szCs w:val="32"/>
          <w:rtl/>
          <w:lang w:bidi="ar-JO"/>
        </w:rPr>
        <w:t xml:space="preserve">استكمال </w:t>
      </w:r>
      <w:r w:rsidRPr="00B11396">
        <w:rPr>
          <w:rFonts w:cs="Traditional Arabic" w:hint="cs"/>
          <w:sz w:val="32"/>
          <w:szCs w:val="32"/>
          <w:rtl/>
          <w:lang w:bidi="ar-JO"/>
        </w:rPr>
        <w:t>صحائف</w:t>
      </w:r>
      <w:r w:rsidRPr="00B11396">
        <w:rPr>
          <w:rFonts w:cs="Traditional Arabic"/>
          <w:sz w:val="32"/>
          <w:szCs w:val="32"/>
          <w:rtl/>
          <w:lang w:bidi="ar-JO"/>
        </w:rPr>
        <w:t xml:space="preserve"> </w:t>
      </w:r>
      <w:r w:rsidRPr="00B11396">
        <w:rPr>
          <w:rFonts w:cs="Traditional Arabic" w:hint="cs"/>
          <w:sz w:val="32"/>
          <w:szCs w:val="32"/>
          <w:rtl/>
          <w:lang w:bidi="ar-JO"/>
        </w:rPr>
        <w:t>بيانات السلامة</w:t>
      </w:r>
      <w:r w:rsidR="00987429">
        <w:rPr>
          <w:rFonts w:cs="Traditional Arabic" w:hint="cs"/>
          <w:sz w:val="32"/>
          <w:szCs w:val="32"/>
          <w:rtl/>
          <w:lang w:bidi="ar-JO"/>
        </w:rPr>
        <w:t xml:space="preserve"> </w:t>
      </w:r>
      <w:r>
        <w:rPr>
          <w:rFonts w:cs="Traditional Arabic" w:hint="cs"/>
          <w:sz w:val="32"/>
          <w:szCs w:val="32"/>
          <w:rtl/>
          <w:lang w:bidi="ar-JO"/>
        </w:rPr>
        <w:t>(</w:t>
      </w:r>
      <w:r w:rsidRPr="00403994">
        <w:rPr>
          <w:rFonts w:cs="Traditional Arabic"/>
          <w:sz w:val="28"/>
          <w:szCs w:val="28"/>
          <w:lang w:bidi="ar-JO"/>
        </w:rPr>
        <w:t>SDS</w:t>
      </w:r>
      <w:r w:rsidRPr="00403994">
        <w:rPr>
          <w:rFonts w:cs="Traditional Arabic"/>
          <w:sz w:val="22"/>
          <w:szCs w:val="22"/>
          <w:lang w:bidi="ar-JO"/>
        </w:rPr>
        <w:t>S</w:t>
      </w:r>
      <w:r>
        <w:rPr>
          <w:rFonts w:cs="Traditional Arabic" w:hint="cs"/>
          <w:sz w:val="32"/>
          <w:szCs w:val="32"/>
          <w:rtl/>
          <w:lang w:bidi="ar-JO"/>
        </w:rPr>
        <w:t>)</w:t>
      </w:r>
      <w:r w:rsidRPr="00564EA3">
        <w:rPr>
          <w:rFonts w:cs="Traditional Arabic"/>
          <w:sz w:val="32"/>
          <w:szCs w:val="32"/>
          <w:rtl/>
          <w:lang w:bidi="ar-JO"/>
        </w:rPr>
        <w:t xml:space="preserve">. والغرض منه هو </w:t>
      </w:r>
      <w:r>
        <w:rPr>
          <w:rFonts w:cs="Traditional Arabic" w:hint="cs"/>
          <w:sz w:val="32"/>
          <w:szCs w:val="32"/>
          <w:rtl/>
          <w:lang w:bidi="ar-JO"/>
        </w:rPr>
        <w:t>التأكد من</w:t>
      </w:r>
      <w:r w:rsidRPr="00564EA3">
        <w:rPr>
          <w:rFonts w:cs="Traditional Arabic"/>
          <w:sz w:val="32"/>
          <w:szCs w:val="32"/>
          <w:rtl/>
          <w:lang w:bidi="ar-JO"/>
        </w:rPr>
        <w:t xml:space="preserve"> أن محتوى كل </w:t>
      </w:r>
      <w:r>
        <w:rPr>
          <w:rFonts w:cs="Traditional Arabic" w:hint="cs"/>
          <w:sz w:val="32"/>
          <w:szCs w:val="32"/>
          <w:rtl/>
          <w:lang w:bidi="ar-JO"/>
        </w:rPr>
        <w:t>قسم</w:t>
      </w:r>
      <w:r w:rsidRPr="00564EA3">
        <w:rPr>
          <w:rFonts w:cs="Traditional Arabic"/>
          <w:sz w:val="32"/>
          <w:szCs w:val="32"/>
          <w:rtl/>
          <w:lang w:bidi="ar-JO"/>
        </w:rPr>
        <w:t xml:space="preserve"> من الأ</w:t>
      </w:r>
      <w:r>
        <w:rPr>
          <w:rFonts w:cs="Traditional Arabic" w:hint="cs"/>
          <w:sz w:val="32"/>
          <w:szCs w:val="32"/>
          <w:rtl/>
          <w:lang w:bidi="ar-JO"/>
        </w:rPr>
        <w:t>قسام</w:t>
      </w:r>
      <w:r w:rsidRPr="00564EA3">
        <w:rPr>
          <w:rFonts w:cs="Traditional Arabic"/>
          <w:sz w:val="32"/>
          <w:szCs w:val="32"/>
          <w:rtl/>
          <w:lang w:bidi="ar-JO"/>
        </w:rPr>
        <w:t xml:space="preserve"> المذكورة يمكّن المتلقين من اتخاذ التدابير اللازمة المتعلقة بالسلامة، حماية الصحة في مكان العمل، وحماية البيئة.</w:t>
      </w:r>
    </w:p>
    <w:p w14:paraId="54071EB9" w14:textId="77777777" w:rsidR="00A455A8" w:rsidRPr="00633C7A" w:rsidRDefault="00A455A8" w:rsidP="00A455A8">
      <w:pPr>
        <w:jc w:val="both"/>
        <w:rPr>
          <w:rFonts w:cs="Traditional Arabic"/>
          <w:sz w:val="32"/>
          <w:szCs w:val="32"/>
          <w:rtl/>
          <w:lang w:bidi="ar-JO"/>
        </w:rPr>
      </w:pPr>
      <w:r>
        <w:rPr>
          <w:rFonts w:cs="Traditional Arabic" w:hint="cs"/>
          <w:sz w:val="32"/>
          <w:szCs w:val="32"/>
          <w:rtl/>
          <w:lang w:bidi="ar-JO"/>
        </w:rPr>
        <w:t xml:space="preserve">- </w:t>
      </w:r>
      <w:r w:rsidRPr="00633C7A">
        <w:rPr>
          <w:rFonts w:cs="Traditional Arabic"/>
          <w:sz w:val="32"/>
          <w:szCs w:val="32"/>
          <w:rtl/>
          <w:lang w:bidi="ar-JO"/>
        </w:rPr>
        <w:t xml:space="preserve">يجب إكمال </w:t>
      </w:r>
      <w:r w:rsidRPr="00633C7A">
        <w:rPr>
          <w:rFonts w:cs="Traditional Arabic" w:hint="cs"/>
          <w:sz w:val="32"/>
          <w:szCs w:val="32"/>
          <w:rtl/>
          <w:lang w:bidi="ar-JO"/>
        </w:rPr>
        <w:t>الأقسام</w:t>
      </w:r>
      <w:r w:rsidRPr="00633C7A">
        <w:rPr>
          <w:rFonts w:cs="Traditional Arabic"/>
          <w:sz w:val="32"/>
          <w:szCs w:val="32"/>
          <w:rtl/>
          <w:lang w:bidi="ar-JO"/>
        </w:rPr>
        <w:t xml:space="preserve"> الـ</w:t>
      </w:r>
      <w:r w:rsidRPr="00633C7A">
        <w:rPr>
          <w:rFonts w:cs="Traditional Arabic" w:hint="cs"/>
          <w:sz w:val="32"/>
          <w:szCs w:val="32"/>
          <w:rtl/>
          <w:lang w:bidi="ar-JO"/>
        </w:rPr>
        <w:t>ستة عشر</w:t>
      </w:r>
      <w:r w:rsidRPr="00633C7A">
        <w:rPr>
          <w:rFonts w:cs="Traditional Arabic"/>
          <w:sz w:val="32"/>
          <w:szCs w:val="32"/>
          <w:rtl/>
          <w:lang w:bidi="ar-JO"/>
        </w:rPr>
        <w:t xml:space="preserve"> من </w:t>
      </w:r>
      <w:r w:rsidRPr="00633C7A">
        <w:rPr>
          <w:rFonts w:cs="Traditional Arabic" w:hint="cs"/>
          <w:sz w:val="28"/>
          <w:szCs w:val="28"/>
          <w:lang w:bidi="ar-JO"/>
        </w:rPr>
        <w:t>SDS</w:t>
      </w:r>
      <w:r w:rsidRPr="00633C7A">
        <w:rPr>
          <w:rFonts w:cs="Traditional Arabic"/>
          <w:sz w:val="32"/>
          <w:szCs w:val="32"/>
          <w:rtl/>
          <w:lang w:bidi="ar-JO"/>
        </w:rPr>
        <w:t xml:space="preserve"> وفقًا </w:t>
      </w:r>
      <w:r w:rsidRPr="00633C7A">
        <w:rPr>
          <w:rFonts w:cs="Traditional Arabic" w:hint="cs"/>
          <w:sz w:val="32"/>
          <w:szCs w:val="32"/>
          <w:rtl/>
          <w:lang w:bidi="ar-JO"/>
        </w:rPr>
        <w:t>ل</w:t>
      </w:r>
      <w:r w:rsidRPr="00633C7A">
        <w:rPr>
          <w:rFonts w:cs="Traditional Arabic"/>
          <w:sz w:val="32"/>
          <w:szCs w:val="32"/>
          <w:rtl/>
          <w:lang w:bidi="ar-JO"/>
        </w:rPr>
        <w:t>توصيات ومتطلبات هذا الملحق.</w:t>
      </w:r>
      <w:r w:rsidRPr="00B06FA3">
        <w:t xml:space="preserve"> </w:t>
      </w:r>
    </w:p>
    <w:p w14:paraId="30328197" w14:textId="3330D1B1" w:rsidR="00A455A8" w:rsidRPr="00633C7A" w:rsidRDefault="00A455A8" w:rsidP="00A455A8">
      <w:pPr>
        <w:jc w:val="both"/>
        <w:rPr>
          <w:rFonts w:cs="Traditional Arabic"/>
          <w:sz w:val="32"/>
          <w:szCs w:val="32"/>
          <w:lang w:bidi="en-US"/>
        </w:rPr>
      </w:pPr>
      <w:r>
        <w:rPr>
          <w:rFonts w:cs="Traditional Arabic" w:hint="cs"/>
          <w:sz w:val="32"/>
          <w:szCs w:val="32"/>
          <w:rtl/>
          <w:lang w:bidi="ar-JO"/>
        </w:rPr>
        <w:t xml:space="preserve">- </w:t>
      </w:r>
      <w:r w:rsidRPr="00633C7A">
        <w:rPr>
          <w:rFonts w:cs="Traditional Arabic"/>
          <w:sz w:val="32"/>
          <w:szCs w:val="32"/>
          <w:rtl/>
          <w:lang w:bidi="ar-JO"/>
        </w:rPr>
        <w:t>ي</w:t>
      </w:r>
      <w:r w:rsidRPr="00633C7A">
        <w:rPr>
          <w:rFonts w:cs="Traditional Arabic" w:hint="cs"/>
          <w:sz w:val="32"/>
          <w:szCs w:val="32"/>
          <w:rtl/>
          <w:lang w:bidi="ar-JO"/>
        </w:rPr>
        <w:t>وفر</w:t>
      </w:r>
      <w:r w:rsidRPr="00633C7A">
        <w:rPr>
          <w:rFonts w:cs="Traditional Arabic"/>
          <w:sz w:val="32"/>
          <w:szCs w:val="32"/>
          <w:rtl/>
          <w:lang w:bidi="ar-JO"/>
        </w:rPr>
        <w:t xml:space="preserve"> هذا الملحق البنود الرئيسية التي تستخدم لإكمال الأقسام الستة عشر</w:t>
      </w:r>
      <w:r w:rsidRPr="00633C7A">
        <w:rPr>
          <w:rFonts w:cs="Traditional Arabic" w:hint="cs"/>
          <w:sz w:val="32"/>
          <w:szCs w:val="32"/>
          <w:rtl/>
          <w:lang w:bidi="ar-JO"/>
        </w:rPr>
        <w:t xml:space="preserve">. بينما يوفر هذا الملحق أمثلة للبنود </w:t>
      </w:r>
      <w:r w:rsidRPr="00633C7A">
        <w:rPr>
          <w:rFonts w:cs="Traditional Arabic"/>
          <w:sz w:val="32"/>
          <w:szCs w:val="32"/>
          <w:rtl/>
          <w:lang w:bidi="ar-JO"/>
        </w:rPr>
        <w:t xml:space="preserve">التي يمكن إدخالها في </w:t>
      </w:r>
      <w:r w:rsidRPr="00633C7A">
        <w:rPr>
          <w:rFonts w:cs="Traditional Arabic" w:hint="cs"/>
          <w:sz w:val="28"/>
          <w:szCs w:val="28"/>
          <w:lang w:bidi="ar-JO"/>
        </w:rPr>
        <w:t>SDS</w:t>
      </w:r>
      <w:r w:rsidRPr="00633C7A">
        <w:rPr>
          <w:rFonts w:cs="Traditional Arabic" w:hint="cs"/>
          <w:sz w:val="32"/>
          <w:szCs w:val="32"/>
          <w:rtl/>
          <w:lang w:bidi="ar-JO"/>
        </w:rPr>
        <w:t>, يمكن أيضا</w:t>
      </w:r>
      <w:r w:rsidR="00987429">
        <w:rPr>
          <w:rFonts w:cs="Traditional Arabic" w:hint="cs"/>
          <w:sz w:val="32"/>
          <w:szCs w:val="32"/>
          <w:rtl/>
          <w:lang w:bidi="ar-JO"/>
        </w:rPr>
        <w:t>ً</w:t>
      </w:r>
      <w:r w:rsidRPr="00633C7A">
        <w:rPr>
          <w:rFonts w:cs="Traditional Arabic" w:hint="cs"/>
          <w:sz w:val="32"/>
          <w:szCs w:val="32"/>
          <w:rtl/>
          <w:lang w:bidi="ar-JO"/>
        </w:rPr>
        <w:t xml:space="preserve"> استخدام بنود أخرى.</w:t>
      </w:r>
      <w:r w:rsidRPr="00633C7A">
        <w:rPr>
          <w:rFonts w:ascii="Arial" w:eastAsia="Arial" w:hAnsi="Arial" w:cs="Arial"/>
          <w:sz w:val="20"/>
          <w:szCs w:val="22"/>
          <w:lang w:eastAsia="en-US" w:bidi="en-US"/>
        </w:rPr>
        <w:t xml:space="preserve"> </w:t>
      </w:r>
    </w:p>
    <w:p w14:paraId="1CA2444A" w14:textId="71C50599" w:rsidR="00A455A8" w:rsidRPr="00633C7A" w:rsidRDefault="00A455A8" w:rsidP="000D0CF5">
      <w:pPr>
        <w:jc w:val="both"/>
        <w:rPr>
          <w:rFonts w:cs="Traditional Arabic"/>
          <w:sz w:val="32"/>
          <w:szCs w:val="32"/>
          <w:lang w:bidi="ar-JO"/>
        </w:rPr>
      </w:pPr>
      <w:r>
        <w:rPr>
          <w:rFonts w:cs="Traditional Arabic" w:hint="cs"/>
          <w:sz w:val="32"/>
          <w:szCs w:val="32"/>
          <w:rtl/>
          <w:lang w:bidi="ar-JO"/>
        </w:rPr>
        <w:t>- ي</w:t>
      </w:r>
      <w:r w:rsidRPr="00633C7A">
        <w:rPr>
          <w:rFonts w:cs="Traditional Arabic"/>
          <w:sz w:val="32"/>
          <w:szCs w:val="32"/>
          <w:rtl/>
          <w:lang w:bidi="ar-JO"/>
        </w:rPr>
        <w:t>مكن استخدام هذه ا</w:t>
      </w:r>
      <w:r w:rsidRPr="00633C7A">
        <w:rPr>
          <w:rFonts w:cs="Traditional Arabic" w:hint="cs"/>
          <w:sz w:val="32"/>
          <w:szCs w:val="32"/>
          <w:rtl/>
          <w:lang w:bidi="ar-JO"/>
        </w:rPr>
        <w:t>لبنود</w:t>
      </w:r>
      <w:r w:rsidRPr="00633C7A">
        <w:rPr>
          <w:rFonts w:cs="Traditional Arabic"/>
          <w:sz w:val="32"/>
          <w:szCs w:val="32"/>
          <w:rtl/>
          <w:lang w:bidi="ar-JO"/>
        </w:rPr>
        <w:t xml:space="preserve"> الرئيسية كعناوين فرعية في </w:t>
      </w:r>
      <w:r w:rsidRPr="00633C7A">
        <w:rPr>
          <w:rFonts w:cs="Traditional Arabic"/>
          <w:sz w:val="28"/>
          <w:szCs w:val="28"/>
          <w:lang w:bidi="ar-JO"/>
        </w:rPr>
        <w:t>SDS</w:t>
      </w:r>
      <w:r w:rsidRPr="00633C7A">
        <w:rPr>
          <w:rFonts w:cs="Traditional Arabic"/>
          <w:sz w:val="32"/>
          <w:szCs w:val="32"/>
          <w:rtl/>
          <w:lang w:bidi="ar-JO"/>
        </w:rPr>
        <w:t>.</w:t>
      </w:r>
      <w:r w:rsidRPr="00971556">
        <w:rPr>
          <w:rtl/>
        </w:rPr>
        <w:t xml:space="preserve"> </w:t>
      </w:r>
      <w:r w:rsidRPr="00633C7A">
        <w:rPr>
          <w:rFonts w:cs="Traditional Arabic"/>
          <w:sz w:val="32"/>
          <w:szCs w:val="32"/>
          <w:rtl/>
          <w:lang w:bidi="ar-JO"/>
        </w:rPr>
        <w:t xml:space="preserve">تظهر العناوين الفرعية الموصى بها </w:t>
      </w:r>
      <w:r w:rsidRPr="00633C7A">
        <w:rPr>
          <w:rFonts w:cs="Traditional Arabic" w:hint="cs"/>
          <w:sz w:val="32"/>
          <w:szCs w:val="32"/>
          <w:rtl/>
          <w:lang w:bidi="ar-JO"/>
        </w:rPr>
        <w:t>بخطوط مائلة</w:t>
      </w:r>
      <w:r w:rsidRPr="00633C7A">
        <w:rPr>
          <w:rFonts w:cs="Traditional Arabic"/>
          <w:sz w:val="32"/>
          <w:szCs w:val="32"/>
          <w:rtl/>
          <w:lang w:bidi="ar-JO"/>
        </w:rPr>
        <w:t xml:space="preserve"> تحت العناوين </w:t>
      </w:r>
      <w:r w:rsidRPr="00633C7A">
        <w:rPr>
          <w:rFonts w:cs="Traditional Arabic" w:hint="cs"/>
          <w:sz w:val="32"/>
          <w:szCs w:val="32"/>
          <w:rtl/>
          <w:lang w:bidi="ar-JO"/>
        </w:rPr>
        <w:t xml:space="preserve">للبنود </w:t>
      </w:r>
      <w:r w:rsidR="000D0CF5" w:rsidRPr="00633C7A">
        <w:rPr>
          <w:rFonts w:cs="Traditional Arabic" w:hint="cs"/>
          <w:sz w:val="32"/>
          <w:szCs w:val="32"/>
          <w:rtl/>
          <w:lang w:bidi="ar-JO"/>
        </w:rPr>
        <w:t>أ ــــ</w:t>
      </w:r>
      <w:r w:rsidR="000D0CF5">
        <w:rPr>
          <w:rFonts w:cs="Traditional Arabic" w:hint="cs"/>
          <w:sz w:val="32"/>
          <w:szCs w:val="32"/>
          <w:rtl/>
          <w:lang w:bidi="ar-JO"/>
        </w:rPr>
        <w:t xml:space="preserve"> 2</w:t>
      </w:r>
      <w:r w:rsidR="000D0CF5" w:rsidRPr="00633C7A">
        <w:rPr>
          <w:rFonts w:cs="Traditional Arabic"/>
          <w:sz w:val="32"/>
          <w:szCs w:val="32"/>
          <w:rtl/>
          <w:lang w:bidi="ar-JO"/>
        </w:rPr>
        <w:t xml:space="preserve"> </w:t>
      </w:r>
      <w:r w:rsidRPr="00633C7A">
        <w:rPr>
          <w:rFonts w:cs="Traditional Arabic"/>
          <w:sz w:val="32"/>
          <w:szCs w:val="32"/>
          <w:rtl/>
          <w:lang w:bidi="ar-JO"/>
        </w:rPr>
        <w:t xml:space="preserve">إلى </w:t>
      </w:r>
      <w:r w:rsidRPr="00633C7A">
        <w:rPr>
          <w:rFonts w:cs="Traditional Arabic" w:hint="cs"/>
          <w:sz w:val="32"/>
          <w:szCs w:val="32"/>
          <w:rtl/>
          <w:lang w:bidi="ar-JO"/>
        </w:rPr>
        <w:t>أ ــــ</w:t>
      </w:r>
      <w:r w:rsidR="000D0CF5">
        <w:rPr>
          <w:rFonts w:cs="Traditional Arabic" w:hint="cs"/>
          <w:sz w:val="32"/>
          <w:szCs w:val="32"/>
          <w:rtl/>
          <w:lang w:bidi="ar-JO"/>
        </w:rPr>
        <w:t xml:space="preserve"> </w:t>
      </w:r>
      <w:r w:rsidRPr="00633C7A">
        <w:rPr>
          <w:rFonts w:cs="Traditional Arabic" w:hint="cs"/>
          <w:sz w:val="32"/>
          <w:szCs w:val="32"/>
          <w:rtl/>
          <w:lang w:bidi="ar-JO"/>
        </w:rPr>
        <w:t>17</w:t>
      </w:r>
      <w:r w:rsidRPr="00633C7A">
        <w:rPr>
          <w:rFonts w:cs="Traditional Arabic"/>
          <w:sz w:val="32"/>
          <w:szCs w:val="32"/>
          <w:rtl/>
          <w:lang w:bidi="ar-JO"/>
        </w:rPr>
        <w:t xml:space="preserve"> لكل </w:t>
      </w:r>
      <w:r w:rsidRPr="00633C7A">
        <w:rPr>
          <w:rFonts w:cs="Traditional Arabic" w:hint="cs"/>
          <w:sz w:val="32"/>
          <w:szCs w:val="32"/>
          <w:rtl/>
          <w:lang w:bidi="ar-JO"/>
        </w:rPr>
        <w:t xml:space="preserve">قسم. </w:t>
      </w:r>
    </w:p>
    <w:p w14:paraId="18229AD6" w14:textId="5D3D94B6" w:rsidR="00A455A8" w:rsidRPr="00633C7A" w:rsidRDefault="00A455A8" w:rsidP="00B6126C">
      <w:pPr>
        <w:jc w:val="both"/>
        <w:rPr>
          <w:rFonts w:cs="Traditional Arabic"/>
          <w:sz w:val="32"/>
          <w:szCs w:val="32"/>
          <w:lang w:bidi="ar-JO"/>
        </w:rPr>
      </w:pPr>
      <w:r>
        <w:rPr>
          <w:rFonts w:cs="Traditional Arabic" w:hint="cs"/>
          <w:sz w:val="32"/>
          <w:szCs w:val="32"/>
          <w:rtl/>
          <w:lang w:bidi="ar-JO"/>
        </w:rPr>
        <w:t xml:space="preserve">- </w:t>
      </w:r>
      <w:r w:rsidRPr="00633C7A">
        <w:rPr>
          <w:rFonts w:cs="Traditional Arabic" w:hint="cs"/>
          <w:sz w:val="32"/>
          <w:szCs w:val="32"/>
          <w:rtl/>
          <w:lang w:bidi="ar-JO"/>
        </w:rPr>
        <w:t>ال</w:t>
      </w:r>
      <w:r w:rsidRPr="00633C7A">
        <w:rPr>
          <w:rFonts w:cs="Traditional Arabic"/>
          <w:sz w:val="32"/>
          <w:szCs w:val="32"/>
          <w:rtl/>
          <w:lang w:bidi="ar-JO"/>
        </w:rPr>
        <w:t>معلومات</w:t>
      </w:r>
      <w:r w:rsidRPr="00633C7A">
        <w:rPr>
          <w:rFonts w:cs="Traditional Arabic" w:hint="cs"/>
          <w:sz w:val="32"/>
          <w:szCs w:val="32"/>
          <w:rtl/>
          <w:lang w:bidi="ar-JO"/>
        </w:rPr>
        <w:t xml:space="preserve"> التي </w:t>
      </w:r>
      <w:r w:rsidRPr="00633C7A">
        <w:rPr>
          <w:rFonts w:cs="Traditional Arabic"/>
          <w:sz w:val="32"/>
          <w:szCs w:val="32"/>
          <w:rtl/>
          <w:lang w:bidi="ar-JO"/>
        </w:rPr>
        <w:t xml:space="preserve">لا تتعلق بشكل محدد بأحد </w:t>
      </w:r>
      <w:r w:rsidRPr="00633C7A">
        <w:rPr>
          <w:rFonts w:cs="Traditional Arabic" w:hint="cs"/>
          <w:sz w:val="32"/>
          <w:szCs w:val="32"/>
          <w:rtl/>
          <w:lang w:bidi="ar-JO"/>
        </w:rPr>
        <w:t>البنود</w:t>
      </w:r>
      <w:r w:rsidRPr="00633C7A">
        <w:rPr>
          <w:rFonts w:cs="Traditional Arabic"/>
          <w:sz w:val="32"/>
          <w:szCs w:val="32"/>
          <w:rtl/>
          <w:lang w:bidi="ar-JO"/>
        </w:rPr>
        <w:t>/العناوين الفرعية المذكورة في هذا الملحق، ولكنها ذات صلة</w:t>
      </w:r>
      <w:r w:rsidRPr="00633C7A">
        <w:rPr>
          <w:rFonts w:cs="Traditional Arabic" w:hint="cs"/>
          <w:sz w:val="32"/>
          <w:szCs w:val="32"/>
          <w:rtl/>
          <w:lang w:bidi="ar-JO"/>
        </w:rPr>
        <w:t xml:space="preserve"> بصحيفة بيانات السلامة </w:t>
      </w:r>
      <w:r w:rsidRPr="00633C7A">
        <w:rPr>
          <w:rFonts w:cs="Traditional Arabic"/>
          <w:sz w:val="28"/>
          <w:szCs w:val="28"/>
          <w:lang w:bidi="ar-JO"/>
        </w:rPr>
        <w:t>SDS</w:t>
      </w:r>
      <w:r w:rsidRPr="00633C7A">
        <w:rPr>
          <w:rFonts w:cs="Traditional Arabic"/>
          <w:sz w:val="32"/>
          <w:szCs w:val="32"/>
          <w:rtl/>
          <w:lang w:bidi="ar-JO"/>
        </w:rPr>
        <w:t>، قد يتم ذكرها تحت عنوان فرعي إضافي.</w:t>
      </w:r>
    </w:p>
    <w:p w14:paraId="029AAFF4" w14:textId="77777777" w:rsidR="00A455A8" w:rsidRDefault="00A455A8" w:rsidP="00A455A8">
      <w:pPr>
        <w:rPr>
          <w:rFonts w:cs="Traditional Arabic"/>
          <w:sz w:val="32"/>
          <w:szCs w:val="32"/>
          <w:rtl/>
          <w:lang w:bidi="ar-JO"/>
        </w:rPr>
      </w:pPr>
      <w:r>
        <w:rPr>
          <w:rFonts w:cs="Traditional Arabic" w:hint="cs"/>
          <w:sz w:val="32"/>
          <w:szCs w:val="32"/>
          <w:rtl/>
          <w:lang w:bidi="ar-JO"/>
        </w:rPr>
        <w:t xml:space="preserve">- </w:t>
      </w:r>
      <w:r w:rsidRPr="00633C7A">
        <w:rPr>
          <w:rFonts w:cs="Traditional Arabic"/>
          <w:sz w:val="32"/>
          <w:szCs w:val="32"/>
          <w:rtl/>
          <w:lang w:bidi="ar-JO"/>
        </w:rPr>
        <w:t xml:space="preserve">بالنسبة لمنتج كيميائي معين، </w:t>
      </w:r>
      <w:r>
        <w:rPr>
          <w:rFonts w:cs="Traditional Arabic"/>
          <w:sz w:val="32"/>
          <w:szCs w:val="32"/>
          <w:rtl/>
          <w:lang w:bidi="ar-JO"/>
        </w:rPr>
        <w:t>لا يجب استخدام جميع العناص</w:t>
      </w:r>
      <w:r>
        <w:rPr>
          <w:rFonts w:cs="Traditional Arabic" w:hint="cs"/>
          <w:sz w:val="32"/>
          <w:szCs w:val="32"/>
          <w:rtl/>
          <w:lang w:bidi="ar-JO"/>
        </w:rPr>
        <w:t>ر/</w:t>
      </w:r>
      <w:r w:rsidRPr="00633C7A">
        <w:rPr>
          <w:rFonts w:cs="Traditional Arabic"/>
          <w:sz w:val="32"/>
          <w:szCs w:val="32"/>
          <w:rtl/>
          <w:lang w:bidi="ar-JO"/>
        </w:rPr>
        <w:t>العناوين الفرعية المدرجة وإكمالها، لأن بعضها اختياري</w:t>
      </w:r>
      <w:r w:rsidRPr="00633C7A">
        <w:rPr>
          <w:rFonts w:cs="Traditional Arabic" w:hint="cs"/>
          <w:sz w:val="32"/>
          <w:szCs w:val="32"/>
          <w:rtl/>
          <w:lang w:bidi="ar-JO"/>
        </w:rPr>
        <w:t>.</w:t>
      </w:r>
    </w:p>
    <w:p w14:paraId="317E5BD1" w14:textId="77777777" w:rsidR="001A4DC5" w:rsidRPr="001A4DC5" w:rsidRDefault="001A4DC5" w:rsidP="00A455A8">
      <w:pPr>
        <w:rPr>
          <w:rFonts w:cs="Traditional Arabic"/>
          <w:lang w:bidi="ar-JO"/>
        </w:rPr>
      </w:pPr>
    </w:p>
    <w:p w14:paraId="035CDD90" w14:textId="77777777" w:rsidR="00A455A8" w:rsidRPr="001A4DC5" w:rsidRDefault="00A455A8" w:rsidP="001A4DC5">
      <w:pPr>
        <w:rPr>
          <w:rFonts w:cs="Traditional Arabic"/>
          <w:b/>
          <w:bCs/>
          <w:sz w:val="36"/>
          <w:szCs w:val="36"/>
          <w:rtl/>
          <w:lang w:bidi="ar-JO"/>
        </w:rPr>
      </w:pPr>
      <w:r w:rsidRPr="001A4DC5">
        <w:rPr>
          <w:rFonts w:cs="Traditional Arabic" w:hint="cs"/>
          <w:b/>
          <w:bCs/>
          <w:sz w:val="36"/>
          <w:szCs w:val="36"/>
          <w:rtl/>
          <w:lang w:bidi="ar-JO"/>
        </w:rPr>
        <w:t>أ ــــــ 2 القسم ــــــ1ــــــ</w:t>
      </w:r>
      <w:r w:rsidRPr="001A4DC5">
        <w:rPr>
          <w:rFonts w:cs="Traditional Arabic"/>
          <w:b/>
          <w:bCs/>
          <w:sz w:val="36"/>
          <w:szCs w:val="36"/>
          <w:rtl/>
          <w:lang w:bidi="ar-JO"/>
        </w:rPr>
        <w:t xml:space="preserve"> المنتج الكيميائي وتحديد هوية الشركة</w:t>
      </w:r>
    </w:p>
    <w:p w14:paraId="15A9D95A" w14:textId="77777777" w:rsidR="00485336" w:rsidRPr="00485336" w:rsidRDefault="00485336" w:rsidP="001A4DC5">
      <w:pPr>
        <w:rPr>
          <w:rFonts w:cs="Traditional Arabic"/>
          <w:sz w:val="10"/>
          <w:szCs w:val="10"/>
          <w:rtl/>
          <w:lang w:bidi="ar-JO"/>
        </w:rPr>
      </w:pPr>
    </w:p>
    <w:p w14:paraId="53D617E1" w14:textId="17F1D027" w:rsidR="001A4DC5" w:rsidRPr="00460A01" w:rsidRDefault="00460A01" w:rsidP="00460A01">
      <w:pPr>
        <w:rPr>
          <w:rFonts w:cs="Traditional Arabic"/>
          <w:sz w:val="32"/>
          <w:szCs w:val="32"/>
          <w:rtl/>
          <w:lang w:bidi="ar-JO"/>
        </w:rPr>
      </w:pPr>
      <w:r>
        <w:rPr>
          <w:rFonts w:cs="Traditional Arabic" w:hint="cs"/>
          <w:sz w:val="32"/>
          <w:szCs w:val="32"/>
          <w:rtl/>
          <w:lang w:bidi="ar-JO"/>
        </w:rPr>
        <w:t xml:space="preserve">- </w:t>
      </w:r>
      <w:r w:rsidR="00A455A8" w:rsidRPr="00460A01">
        <w:rPr>
          <w:rFonts w:cs="Traditional Arabic"/>
          <w:sz w:val="32"/>
          <w:szCs w:val="32"/>
          <w:rtl/>
          <w:lang w:bidi="ar-JO"/>
        </w:rPr>
        <w:t xml:space="preserve">يجب أن </w:t>
      </w:r>
      <w:r w:rsidR="00A455A8" w:rsidRPr="00460A01">
        <w:rPr>
          <w:rFonts w:cs="Traditional Arabic" w:hint="cs"/>
          <w:sz w:val="32"/>
          <w:szCs w:val="32"/>
          <w:rtl/>
          <w:lang w:bidi="ar-JO"/>
        </w:rPr>
        <w:t>يذكر</w:t>
      </w:r>
      <w:r w:rsidR="00A455A8" w:rsidRPr="00460A01">
        <w:rPr>
          <w:rFonts w:cs="Traditional Arabic"/>
          <w:sz w:val="32"/>
          <w:szCs w:val="32"/>
          <w:rtl/>
          <w:lang w:bidi="ar-JO"/>
        </w:rPr>
        <w:t xml:space="preserve"> هذا</w:t>
      </w:r>
      <w:r w:rsidR="00A455A8" w:rsidRPr="00460A01">
        <w:rPr>
          <w:rFonts w:cs="Traditional Arabic" w:hint="cs"/>
          <w:sz w:val="32"/>
          <w:szCs w:val="32"/>
          <w:rtl/>
          <w:lang w:bidi="ar-JO"/>
        </w:rPr>
        <w:t xml:space="preserve"> القسم </w:t>
      </w:r>
      <w:r w:rsidR="00A455A8" w:rsidRPr="00460A01">
        <w:rPr>
          <w:rFonts w:cs="Traditional Arabic"/>
          <w:sz w:val="32"/>
          <w:szCs w:val="32"/>
          <w:rtl/>
          <w:lang w:bidi="ar-JO"/>
        </w:rPr>
        <w:t xml:space="preserve">تحديد المنتج كما هو مستخدم على </w:t>
      </w:r>
      <w:r w:rsidR="00A455A8" w:rsidRPr="00460A01">
        <w:rPr>
          <w:rFonts w:cs="Traditional Arabic" w:hint="cs"/>
          <w:sz w:val="32"/>
          <w:szCs w:val="32"/>
          <w:rtl/>
          <w:lang w:bidi="ar-JO"/>
        </w:rPr>
        <w:t>بطاقة البيان.</w:t>
      </w:r>
      <w:r w:rsidR="00A455A8" w:rsidRPr="001F03E1">
        <w:rPr>
          <w:rtl/>
        </w:rPr>
        <w:t xml:space="preserve"> </w:t>
      </w:r>
      <w:r w:rsidR="00A455A8" w:rsidRPr="00460A01">
        <w:rPr>
          <w:rFonts w:cs="Traditional Arabic" w:hint="cs"/>
          <w:sz w:val="32"/>
          <w:szCs w:val="32"/>
          <w:rtl/>
          <w:lang w:bidi="ar-JO"/>
        </w:rPr>
        <w:t>يُوصى</w:t>
      </w:r>
      <w:r w:rsidR="00A455A8" w:rsidRPr="00460A01">
        <w:rPr>
          <w:rFonts w:cs="Traditional Arabic"/>
          <w:sz w:val="32"/>
          <w:szCs w:val="32"/>
          <w:rtl/>
          <w:lang w:bidi="ar-JO"/>
        </w:rPr>
        <w:t xml:space="preserve"> </w:t>
      </w:r>
      <w:r w:rsidR="00A455A8" w:rsidRPr="00460A01">
        <w:rPr>
          <w:rFonts w:cs="Traditional Arabic" w:hint="cs"/>
          <w:sz w:val="32"/>
          <w:szCs w:val="32"/>
          <w:rtl/>
          <w:lang w:bidi="ar-JO"/>
        </w:rPr>
        <w:t>أيضا</w:t>
      </w:r>
      <w:r w:rsidR="00A455A8" w:rsidRPr="00460A01">
        <w:rPr>
          <w:rFonts w:cs="Traditional Arabic"/>
          <w:sz w:val="32"/>
          <w:szCs w:val="32"/>
          <w:rtl/>
          <w:lang w:bidi="ar-JO"/>
        </w:rPr>
        <w:t xml:space="preserve"> أن </w:t>
      </w:r>
      <w:r w:rsidR="00A455A8" w:rsidRPr="00460A01">
        <w:rPr>
          <w:rFonts w:cs="Traditional Arabic" w:hint="cs"/>
          <w:sz w:val="32"/>
          <w:szCs w:val="32"/>
          <w:rtl/>
          <w:lang w:bidi="ar-JO"/>
        </w:rPr>
        <w:t>يتم ذكر</w:t>
      </w:r>
      <w:r w:rsidR="00A455A8" w:rsidRPr="00460A01">
        <w:rPr>
          <w:rFonts w:cs="Traditional Arabic"/>
          <w:sz w:val="32"/>
          <w:szCs w:val="32"/>
          <w:rtl/>
          <w:lang w:bidi="ar-JO"/>
        </w:rPr>
        <w:t xml:space="preserve"> رمز</w:t>
      </w:r>
      <w:r w:rsidR="00A455A8" w:rsidRPr="00460A01">
        <w:rPr>
          <w:rFonts w:cs="Traditional Arabic" w:hint="cs"/>
          <w:sz w:val="32"/>
          <w:szCs w:val="32"/>
          <w:rtl/>
          <w:lang w:bidi="ar-JO"/>
        </w:rPr>
        <w:t xml:space="preserve"> منت</w:t>
      </w:r>
      <w:r w:rsidR="00A455A8" w:rsidRPr="00460A01">
        <w:rPr>
          <w:rFonts w:cs="Traditional Arabic"/>
          <w:sz w:val="32"/>
          <w:szCs w:val="32"/>
          <w:rtl/>
          <w:lang w:bidi="ar-JO"/>
        </w:rPr>
        <w:t>ج</w:t>
      </w:r>
      <w:r w:rsidR="00A455A8" w:rsidRPr="00460A01">
        <w:rPr>
          <w:rFonts w:cs="Traditional Arabic" w:hint="cs"/>
          <w:sz w:val="32"/>
          <w:szCs w:val="32"/>
          <w:rtl/>
          <w:lang w:bidi="ar-JO"/>
        </w:rPr>
        <w:t xml:space="preserve"> الـمزود, حيثما كان مرافقاً للمنتج.</w:t>
      </w:r>
    </w:p>
    <w:p w14:paraId="5783BD10" w14:textId="32CB1F17" w:rsidR="001A4DC5" w:rsidRPr="00AD02F2" w:rsidRDefault="00460A01" w:rsidP="00460A01">
      <w:pPr>
        <w:ind w:left="-1"/>
        <w:rPr>
          <w:rtl/>
          <w:lang w:bidi="ar-JO"/>
        </w:rPr>
      </w:pPr>
      <w:r>
        <w:rPr>
          <w:rFonts w:cs="Traditional Arabic" w:hint="cs"/>
          <w:sz w:val="32"/>
          <w:szCs w:val="32"/>
          <w:rtl/>
          <w:lang w:bidi="ar-JO"/>
        </w:rPr>
        <w:t>-</w:t>
      </w:r>
      <w:r w:rsidR="001A4DC5" w:rsidRPr="00460A01">
        <w:rPr>
          <w:rFonts w:cs="Traditional Arabic" w:hint="cs"/>
          <w:sz w:val="32"/>
          <w:szCs w:val="32"/>
          <w:rtl/>
          <w:lang w:bidi="ar-JO"/>
        </w:rPr>
        <w:t xml:space="preserve"> ي</w:t>
      </w:r>
      <w:r w:rsidR="001A4DC5" w:rsidRPr="00460A01">
        <w:rPr>
          <w:rFonts w:cs="Traditional Arabic"/>
          <w:sz w:val="32"/>
          <w:szCs w:val="32"/>
          <w:rtl/>
          <w:lang w:bidi="ar-JO"/>
        </w:rPr>
        <w:t xml:space="preserve">جب ذكر اسم </w:t>
      </w:r>
      <w:r w:rsidR="001A4DC5" w:rsidRPr="00460A01">
        <w:rPr>
          <w:rFonts w:cs="Traditional Arabic" w:hint="cs"/>
          <w:sz w:val="32"/>
          <w:szCs w:val="32"/>
          <w:rtl/>
          <w:lang w:bidi="ar-JO"/>
        </w:rPr>
        <w:t>الـمزود</w:t>
      </w:r>
      <w:r w:rsidR="001A4DC5" w:rsidRPr="00460A01">
        <w:rPr>
          <w:rFonts w:cs="Traditional Arabic"/>
          <w:sz w:val="32"/>
          <w:szCs w:val="32"/>
          <w:rtl/>
          <w:lang w:bidi="ar-JO"/>
        </w:rPr>
        <w:t xml:space="preserve"> وعنوانه ورقم هاتفه ورقم هاتف الطوارئ ويمكن ذكر رقم الفاكس وعنوان البريد الإلكترون</w:t>
      </w:r>
      <w:r w:rsidR="001A4DC5" w:rsidRPr="00460A01">
        <w:rPr>
          <w:rFonts w:cs="Traditional Arabic" w:hint="cs"/>
          <w:sz w:val="32"/>
          <w:szCs w:val="32"/>
          <w:rtl/>
          <w:lang w:bidi="ar-JO"/>
        </w:rPr>
        <w:t>ـ</w:t>
      </w:r>
      <w:r w:rsidR="001A4DC5" w:rsidRPr="00460A01">
        <w:rPr>
          <w:rFonts w:cs="Traditional Arabic"/>
          <w:sz w:val="32"/>
          <w:szCs w:val="32"/>
          <w:rtl/>
          <w:lang w:bidi="ar-JO"/>
        </w:rPr>
        <w:t>ي</w:t>
      </w:r>
      <w:r w:rsidR="001A4DC5" w:rsidRPr="00460A01">
        <w:rPr>
          <w:rFonts w:cs="Traditional Arabic" w:hint="cs"/>
          <w:sz w:val="32"/>
          <w:szCs w:val="32"/>
          <w:rtl/>
          <w:lang w:bidi="ar-JO"/>
        </w:rPr>
        <w:t>.</w:t>
      </w:r>
    </w:p>
    <w:p w14:paraId="73F8FB3B" w14:textId="404BF661" w:rsidR="001A4DC5" w:rsidRPr="00460A01" w:rsidRDefault="00460A01" w:rsidP="00460A01">
      <w:pPr>
        <w:rPr>
          <w:rFonts w:cs="Traditional Arabic"/>
          <w:sz w:val="32"/>
          <w:szCs w:val="32"/>
          <w:lang w:bidi="ar-JO"/>
        </w:rPr>
      </w:pPr>
      <w:r>
        <w:rPr>
          <w:rFonts w:cs="Traditional Arabic" w:hint="cs"/>
          <w:sz w:val="32"/>
          <w:szCs w:val="32"/>
          <w:rtl/>
          <w:lang w:bidi="ar-JO"/>
        </w:rPr>
        <w:t xml:space="preserve">- </w:t>
      </w:r>
      <w:r w:rsidR="001A4DC5" w:rsidRPr="00460A01">
        <w:rPr>
          <w:rFonts w:cs="Traditional Arabic"/>
          <w:sz w:val="32"/>
          <w:szCs w:val="32"/>
          <w:rtl/>
          <w:lang w:bidi="ar-JO"/>
        </w:rPr>
        <w:t xml:space="preserve">يجب ذكر الاستخدامات </w:t>
      </w:r>
      <w:proofErr w:type="spellStart"/>
      <w:r w:rsidR="001A4DC5" w:rsidRPr="00460A01">
        <w:rPr>
          <w:rFonts w:cs="Traditional Arabic"/>
          <w:sz w:val="32"/>
          <w:szCs w:val="32"/>
          <w:rtl/>
          <w:lang w:bidi="ar-JO"/>
        </w:rPr>
        <w:t>الموصى</w:t>
      </w:r>
      <w:proofErr w:type="spellEnd"/>
      <w:r w:rsidR="001A4DC5" w:rsidRPr="00460A01">
        <w:rPr>
          <w:rFonts w:cs="Traditional Arabic"/>
          <w:sz w:val="32"/>
          <w:szCs w:val="32"/>
          <w:rtl/>
          <w:lang w:bidi="ar-JO"/>
        </w:rPr>
        <w:t xml:space="preserve"> بها للمنتجات الكيميائية </w:t>
      </w:r>
      <w:r w:rsidR="001A4DC5" w:rsidRPr="00460A01">
        <w:rPr>
          <w:rFonts w:cs="Traditional Arabic" w:hint="cs"/>
          <w:sz w:val="32"/>
          <w:szCs w:val="32"/>
          <w:rtl/>
          <w:lang w:bidi="ar-JO"/>
        </w:rPr>
        <w:t>و</w:t>
      </w:r>
      <w:r w:rsidR="001A4DC5" w:rsidRPr="00460A01">
        <w:rPr>
          <w:rFonts w:cs="Traditional Arabic"/>
          <w:sz w:val="32"/>
          <w:szCs w:val="32"/>
          <w:rtl/>
          <w:lang w:bidi="ar-JO"/>
        </w:rPr>
        <w:t>القيود على هذه الاستخدامات</w:t>
      </w:r>
      <w:r w:rsidR="001A4DC5" w:rsidRPr="00460A01">
        <w:rPr>
          <w:rFonts w:cs="Traditional Arabic" w:hint="cs"/>
          <w:sz w:val="32"/>
          <w:szCs w:val="32"/>
          <w:rtl/>
          <w:lang w:bidi="ar-JO"/>
        </w:rPr>
        <w:t>.</w:t>
      </w:r>
    </w:p>
    <w:p w14:paraId="1CACA074" w14:textId="77777777" w:rsidR="00A455A8" w:rsidRDefault="00A455A8" w:rsidP="00A455A8">
      <w:pPr>
        <w:pStyle w:val="BodyText"/>
        <w:spacing w:before="1" w:line="242" w:lineRule="auto"/>
        <w:ind w:right="849"/>
        <w:jc w:val="both"/>
        <w:rPr>
          <w:lang w:bidi="ar-JO"/>
        </w:rPr>
      </w:pPr>
    </w:p>
    <w:p w14:paraId="6E0165C3" w14:textId="77777777" w:rsidR="00A455A8" w:rsidRPr="001A4DC5" w:rsidRDefault="00A455A8" w:rsidP="00035623">
      <w:pPr>
        <w:jc w:val="both"/>
        <w:rPr>
          <w:rFonts w:cs="Traditional Arabic"/>
          <w:b/>
          <w:bCs/>
          <w:sz w:val="36"/>
          <w:szCs w:val="36"/>
          <w:rtl/>
          <w:lang w:bidi="ar-JO"/>
        </w:rPr>
      </w:pPr>
      <w:r w:rsidRPr="001A4DC5">
        <w:rPr>
          <w:rFonts w:cs="Traditional Arabic" w:hint="cs"/>
          <w:b/>
          <w:bCs/>
          <w:sz w:val="36"/>
          <w:szCs w:val="36"/>
          <w:rtl/>
          <w:lang w:bidi="ar-JO"/>
        </w:rPr>
        <w:t xml:space="preserve">أ ــــــ 3 القسم ــــــ2ــــــ </w:t>
      </w:r>
      <w:r w:rsidRPr="001A4DC5">
        <w:rPr>
          <w:rFonts w:cs="Traditional Arabic"/>
          <w:b/>
          <w:bCs/>
          <w:sz w:val="36"/>
          <w:szCs w:val="36"/>
          <w:rtl/>
          <w:lang w:bidi="ar-JO"/>
        </w:rPr>
        <w:t>تحديد المخاطر</w:t>
      </w:r>
    </w:p>
    <w:p w14:paraId="27D2AE8B" w14:textId="77777777" w:rsidR="00131960" w:rsidRPr="00131960" w:rsidRDefault="00131960" w:rsidP="00035623">
      <w:pPr>
        <w:jc w:val="both"/>
        <w:rPr>
          <w:rFonts w:cs="Traditional Arabic"/>
          <w:sz w:val="10"/>
          <w:szCs w:val="10"/>
          <w:rtl/>
          <w:lang w:bidi="ar-JO"/>
        </w:rPr>
      </w:pPr>
    </w:p>
    <w:p w14:paraId="46A9D31D" w14:textId="7EAA8DC9" w:rsidR="00A455A8" w:rsidRDefault="00460A01" w:rsidP="00AB08A5">
      <w:pPr>
        <w:ind w:left="-1"/>
        <w:jc w:val="both"/>
        <w:rPr>
          <w:rFonts w:cs="Traditional Arabic"/>
          <w:sz w:val="32"/>
          <w:szCs w:val="32"/>
          <w:rtl/>
          <w:lang w:bidi="ar-JO"/>
        </w:rPr>
      </w:pPr>
      <w:r w:rsidRPr="00460A01">
        <w:rPr>
          <w:rFonts w:cs="Traditional Arabic" w:hint="cs"/>
          <w:sz w:val="32"/>
          <w:szCs w:val="32"/>
          <w:rtl/>
          <w:lang w:bidi="ar-JO"/>
        </w:rPr>
        <w:t>-</w:t>
      </w:r>
      <w:r w:rsidR="00AB08A5">
        <w:rPr>
          <w:rFonts w:cs="Traditional Arabic" w:hint="cs"/>
          <w:sz w:val="32"/>
          <w:szCs w:val="32"/>
          <w:rtl/>
          <w:lang w:bidi="ar-JO"/>
        </w:rPr>
        <w:t xml:space="preserve"> </w:t>
      </w:r>
      <w:r w:rsidR="00A455A8" w:rsidRPr="00460A01">
        <w:rPr>
          <w:rFonts w:cs="Traditional Arabic"/>
          <w:sz w:val="32"/>
          <w:szCs w:val="32"/>
          <w:rtl/>
          <w:lang w:bidi="ar-JO"/>
        </w:rPr>
        <w:t>يوصى ب</w:t>
      </w:r>
      <w:r w:rsidR="00A455A8" w:rsidRPr="00460A01">
        <w:rPr>
          <w:rFonts w:cs="Traditional Arabic" w:hint="cs"/>
          <w:sz w:val="32"/>
          <w:szCs w:val="32"/>
          <w:rtl/>
          <w:lang w:bidi="ar-JO"/>
        </w:rPr>
        <w:t>ال</w:t>
      </w:r>
      <w:r w:rsidR="00A455A8" w:rsidRPr="00460A01">
        <w:rPr>
          <w:rFonts w:cs="Traditional Arabic"/>
          <w:sz w:val="32"/>
          <w:szCs w:val="32"/>
          <w:rtl/>
          <w:lang w:bidi="ar-JO"/>
        </w:rPr>
        <w:t xml:space="preserve">تلخيص </w:t>
      </w:r>
      <w:r w:rsidR="00A455A8" w:rsidRPr="00460A01">
        <w:rPr>
          <w:rFonts w:cs="Traditional Arabic" w:hint="cs"/>
          <w:sz w:val="32"/>
          <w:szCs w:val="32"/>
          <w:rtl/>
          <w:lang w:bidi="ar-JO"/>
        </w:rPr>
        <w:t>ال</w:t>
      </w:r>
      <w:r w:rsidR="00A455A8" w:rsidRPr="00460A01">
        <w:rPr>
          <w:rFonts w:cs="Traditional Arabic"/>
          <w:sz w:val="32"/>
          <w:szCs w:val="32"/>
          <w:rtl/>
          <w:lang w:bidi="ar-JO"/>
        </w:rPr>
        <w:t xml:space="preserve">واضح </w:t>
      </w:r>
      <w:proofErr w:type="spellStart"/>
      <w:r w:rsidR="00A455A8" w:rsidRPr="00460A01">
        <w:rPr>
          <w:rFonts w:cs="Traditional Arabic"/>
          <w:sz w:val="32"/>
          <w:szCs w:val="32"/>
          <w:rtl/>
          <w:lang w:bidi="ar-JO"/>
        </w:rPr>
        <w:t>و</w:t>
      </w:r>
      <w:r w:rsidR="00A455A8" w:rsidRPr="00460A01">
        <w:rPr>
          <w:rFonts w:cs="Traditional Arabic" w:hint="cs"/>
          <w:sz w:val="32"/>
          <w:szCs w:val="32"/>
          <w:rtl/>
          <w:lang w:bidi="ar-JO"/>
        </w:rPr>
        <w:t>ااـم</w:t>
      </w:r>
      <w:r w:rsidR="00A455A8" w:rsidRPr="00460A01">
        <w:rPr>
          <w:rFonts w:cs="Traditional Arabic"/>
          <w:sz w:val="32"/>
          <w:szCs w:val="32"/>
          <w:rtl/>
          <w:lang w:bidi="ar-JO"/>
        </w:rPr>
        <w:t>وجز</w:t>
      </w:r>
      <w:proofErr w:type="spellEnd"/>
      <w:r w:rsidR="00A455A8" w:rsidRPr="00460A01">
        <w:rPr>
          <w:rFonts w:cs="Traditional Arabic"/>
          <w:sz w:val="32"/>
          <w:szCs w:val="32"/>
          <w:rtl/>
          <w:lang w:bidi="ar-JO"/>
        </w:rPr>
        <w:t xml:space="preserve"> للمخاطر الهامة و</w:t>
      </w:r>
      <w:r w:rsidR="00A455A8" w:rsidRPr="00460A01">
        <w:rPr>
          <w:rFonts w:cs="Traditional Arabic" w:hint="cs"/>
          <w:sz w:val="32"/>
          <w:szCs w:val="32"/>
          <w:rtl/>
          <w:lang w:bidi="ar-JO"/>
        </w:rPr>
        <w:t>التأثيرات السلبية</w:t>
      </w:r>
      <w:r w:rsidR="00A455A8" w:rsidRPr="00460A01">
        <w:rPr>
          <w:rFonts w:cs="Traditional Arabic"/>
          <w:sz w:val="32"/>
          <w:szCs w:val="32"/>
          <w:rtl/>
          <w:lang w:bidi="ar-JO"/>
        </w:rPr>
        <w:t xml:space="preserve"> للمنتج الكيميائي على صحة الإنسان والبيئة، </w:t>
      </w:r>
      <w:r w:rsidR="00F84497" w:rsidRPr="00460A01">
        <w:rPr>
          <w:rFonts w:cs="Traditional Arabic" w:hint="cs"/>
          <w:sz w:val="32"/>
          <w:szCs w:val="32"/>
          <w:rtl/>
          <w:lang w:bidi="ar-JO"/>
        </w:rPr>
        <w:t>وال</w:t>
      </w:r>
      <w:r w:rsidR="005D0D24" w:rsidRPr="00460A01">
        <w:rPr>
          <w:rFonts w:cs="Traditional Arabic" w:hint="cs"/>
          <w:sz w:val="32"/>
          <w:szCs w:val="32"/>
          <w:rtl/>
          <w:lang w:bidi="ar-JO"/>
        </w:rPr>
        <w:t>ـ</w:t>
      </w:r>
      <w:r w:rsidR="00F84497" w:rsidRPr="00460A01">
        <w:rPr>
          <w:rFonts w:cs="Traditional Arabic" w:hint="cs"/>
          <w:sz w:val="32"/>
          <w:szCs w:val="32"/>
          <w:rtl/>
          <w:lang w:bidi="ar-JO"/>
        </w:rPr>
        <w:t>مخاطر</w:t>
      </w:r>
      <w:r w:rsidR="00A455A8" w:rsidRPr="00460A01">
        <w:rPr>
          <w:rFonts w:cs="Traditional Arabic"/>
          <w:sz w:val="32"/>
          <w:szCs w:val="32"/>
          <w:rtl/>
          <w:lang w:bidi="ar-JO"/>
        </w:rPr>
        <w:t xml:space="preserve"> الفيزيائية والكيميائية، مثل المخاطر </w:t>
      </w:r>
      <w:r w:rsidR="00A455A8" w:rsidRPr="00460A01">
        <w:rPr>
          <w:rFonts w:cs="Traditional Arabic" w:hint="cs"/>
          <w:sz w:val="32"/>
          <w:szCs w:val="32"/>
          <w:rtl/>
          <w:lang w:bidi="ar-JO"/>
        </w:rPr>
        <w:t>الخاصة</w:t>
      </w:r>
      <w:r w:rsidR="00A455A8" w:rsidRPr="00460A01">
        <w:rPr>
          <w:rFonts w:cs="Traditional Arabic"/>
          <w:sz w:val="32"/>
          <w:szCs w:val="32"/>
          <w:rtl/>
          <w:lang w:bidi="ar-JO"/>
        </w:rPr>
        <w:t xml:space="preserve"> بالمنتج الكيميائي، حسب </w:t>
      </w:r>
      <w:r w:rsidR="00A455A8" w:rsidRPr="00460A01">
        <w:rPr>
          <w:rFonts w:cs="Traditional Arabic" w:hint="cs"/>
          <w:sz w:val="32"/>
          <w:szCs w:val="32"/>
          <w:rtl/>
          <w:lang w:bidi="ar-JO"/>
        </w:rPr>
        <w:t>الحاجة.</w:t>
      </w:r>
    </w:p>
    <w:p w14:paraId="443D1C25" w14:textId="77777777" w:rsidR="006401B9" w:rsidRPr="00460A01" w:rsidRDefault="006401B9" w:rsidP="00AB08A5">
      <w:pPr>
        <w:ind w:left="-1"/>
        <w:jc w:val="both"/>
        <w:rPr>
          <w:rFonts w:cs="Traditional Arabic"/>
          <w:sz w:val="32"/>
          <w:szCs w:val="32"/>
          <w:lang w:bidi="ar-JO"/>
        </w:rPr>
      </w:pPr>
    </w:p>
    <w:p w14:paraId="420E9797" w14:textId="77777777" w:rsidR="009916DF" w:rsidRDefault="009916DF" w:rsidP="009916DF">
      <w:pPr>
        <w:pStyle w:val="ListParagraph"/>
        <w:jc w:val="both"/>
        <w:rPr>
          <w:rFonts w:cs="Traditional Arabic"/>
          <w:sz w:val="32"/>
          <w:szCs w:val="32"/>
          <w:rtl/>
          <w:lang w:bidi="ar-JO"/>
        </w:rPr>
      </w:pPr>
    </w:p>
    <w:p w14:paraId="15150690" w14:textId="77777777" w:rsidR="00AB0BF2" w:rsidRPr="00C56650" w:rsidRDefault="00AB0BF2" w:rsidP="00AB0BF2">
      <w:pPr>
        <w:pStyle w:val="ListParagraph"/>
        <w:jc w:val="both"/>
        <w:rPr>
          <w:rFonts w:cs="Traditional Arabic"/>
          <w:sz w:val="16"/>
          <w:szCs w:val="16"/>
          <w:rtl/>
          <w:lang w:bidi="ar-JO"/>
        </w:rPr>
      </w:pPr>
    </w:p>
    <w:p w14:paraId="2586DE65" w14:textId="7481ED47" w:rsidR="009916DF" w:rsidRDefault="00460A01" w:rsidP="00460A01">
      <w:pPr>
        <w:ind w:left="-1"/>
        <w:jc w:val="both"/>
        <w:rPr>
          <w:rtl/>
        </w:rPr>
      </w:pPr>
      <w:r>
        <w:rPr>
          <w:rFonts w:cs="Traditional Arabic" w:hint="cs"/>
          <w:sz w:val="32"/>
          <w:szCs w:val="32"/>
          <w:rtl/>
          <w:lang w:bidi="ar-JO"/>
        </w:rPr>
        <w:t xml:space="preserve">- </w:t>
      </w:r>
      <w:r w:rsidR="00A455A8" w:rsidRPr="00460A01">
        <w:rPr>
          <w:rFonts w:cs="Traditional Arabic"/>
          <w:sz w:val="32"/>
          <w:szCs w:val="32"/>
          <w:rtl/>
          <w:lang w:bidi="ar-JO"/>
        </w:rPr>
        <w:t xml:space="preserve">إذا تم تصنيف منتج كيميائي وفقًا لتصنيف </w:t>
      </w:r>
      <w:r w:rsidR="00A455A8" w:rsidRPr="00460A01">
        <w:rPr>
          <w:rFonts w:cs="Traditional Arabic"/>
          <w:sz w:val="28"/>
          <w:szCs w:val="28"/>
          <w:lang w:bidi="ar-JO"/>
        </w:rPr>
        <w:t>GHS</w:t>
      </w:r>
      <w:r w:rsidR="00A455A8" w:rsidRPr="00460A01">
        <w:rPr>
          <w:rFonts w:cs="Traditional Arabic" w:hint="cs"/>
          <w:sz w:val="32"/>
          <w:szCs w:val="32"/>
          <w:rtl/>
          <w:lang w:bidi="ar-JO"/>
        </w:rPr>
        <w:t xml:space="preserve">, فيجب أن يوفر هذا القسم رتبة وفئة الخطورة للمنتج المذكورة في </w:t>
      </w:r>
      <w:r w:rsidR="00A455A8" w:rsidRPr="00460A01">
        <w:rPr>
          <w:rFonts w:cs="Traditional Arabic"/>
          <w:sz w:val="28"/>
          <w:szCs w:val="28"/>
          <w:lang w:bidi="ar-JO"/>
        </w:rPr>
        <w:t>GHS</w:t>
      </w:r>
      <w:r w:rsidR="00A455A8" w:rsidRPr="00460A01">
        <w:rPr>
          <w:rFonts w:cs="Traditional Arabic" w:hint="cs"/>
          <w:sz w:val="32"/>
          <w:szCs w:val="32"/>
          <w:rtl/>
          <w:lang w:bidi="ar-JO"/>
        </w:rPr>
        <w:t xml:space="preserve"> بالإضافة لعناصر الوسم في </w:t>
      </w:r>
      <w:r w:rsidR="00A455A8" w:rsidRPr="00460A01">
        <w:rPr>
          <w:rFonts w:cs="Traditional Arabic"/>
          <w:sz w:val="28"/>
          <w:szCs w:val="28"/>
          <w:lang w:bidi="ar-JO"/>
        </w:rPr>
        <w:t>GHS</w:t>
      </w:r>
      <w:r w:rsidR="00A455A8" w:rsidRPr="00460A01">
        <w:rPr>
          <w:rFonts w:cs="Traditional Arabic" w:hint="cs"/>
          <w:sz w:val="32"/>
          <w:szCs w:val="32"/>
          <w:rtl/>
          <w:lang w:bidi="ar-JO"/>
        </w:rPr>
        <w:t xml:space="preserve"> من الرسوم التخطيطية أو الرموز,كلمة (كلمات) التنبيه, بيان (بيانات) </w:t>
      </w:r>
      <w:r w:rsidR="009916DF" w:rsidRPr="00460A01">
        <w:rPr>
          <w:rFonts w:cs="Traditional Arabic" w:hint="cs"/>
          <w:sz w:val="32"/>
          <w:szCs w:val="32"/>
          <w:rtl/>
          <w:lang w:bidi="ar-JO"/>
        </w:rPr>
        <w:t xml:space="preserve">الخطورة والبيان (البيانات) التحذيرية. </w:t>
      </w:r>
      <w:r w:rsidR="009916DF" w:rsidRPr="00460A01">
        <w:rPr>
          <w:rFonts w:cs="Traditional Arabic"/>
          <w:sz w:val="32"/>
          <w:szCs w:val="32"/>
          <w:rtl/>
          <w:lang w:bidi="ar-JO"/>
        </w:rPr>
        <w:t>الرسوم التخطيطية</w:t>
      </w:r>
      <w:r w:rsidR="009916DF" w:rsidRPr="00460A01">
        <w:rPr>
          <w:rFonts w:cs="Traditional Arabic" w:hint="cs"/>
          <w:sz w:val="32"/>
          <w:szCs w:val="32"/>
          <w:rtl/>
          <w:lang w:bidi="ar-JO"/>
        </w:rPr>
        <w:t xml:space="preserve"> أو رموز الخطورة يمكن توفيرها كنسخة تخطيطية للرموز باللون الأسود والأبيض أو كاسم للرمز, مثال :"شعلة" و"جمجمة و</w:t>
      </w:r>
      <w:r w:rsidR="009916DF" w:rsidRPr="00460A01">
        <w:rPr>
          <w:rFonts w:cs="Traditional Arabic"/>
          <w:sz w:val="32"/>
          <w:szCs w:val="32"/>
          <w:rtl/>
          <w:lang w:bidi="ar-JO"/>
        </w:rPr>
        <w:t>عظم</w:t>
      </w:r>
      <w:r w:rsidR="009916DF" w:rsidRPr="00460A01">
        <w:rPr>
          <w:rFonts w:cs="Traditional Arabic" w:hint="cs"/>
          <w:sz w:val="32"/>
          <w:szCs w:val="32"/>
          <w:rtl/>
          <w:lang w:bidi="ar-JO"/>
        </w:rPr>
        <w:t>تان</w:t>
      </w:r>
      <w:r w:rsidR="009916DF" w:rsidRPr="00460A01">
        <w:rPr>
          <w:rFonts w:cs="Traditional Arabic"/>
          <w:sz w:val="32"/>
          <w:szCs w:val="32"/>
          <w:rtl/>
          <w:lang w:bidi="ar-JO"/>
        </w:rPr>
        <w:t xml:space="preserve"> متقاطعت</w:t>
      </w:r>
      <w:r w:rsidR="009916DF" w:rsidRPr="00460A01">
        <w:rPr>
          <w:rFonts w:cs="Traditional Arabic" w:hint="cs"/>
          <w:sz w:val="32"/>
          <w:szCs w:val="32"/>
          <w:rtl/>
          <w:lang w:bidi="ar-JO"/>
        </w:rPr>
        <w:t>ا</w:t>
      </w:r>
      <w:r w:rsidR="009916DF" w:rsidRPr="00460A01">
        <w:rPr>
          <w:rFonts w:cs="Traditional Arabic"/>
          <w:sz w:val="32"/>
          <w:szCs w:val="32"/>
          <w:rtl/>
          <w:lang w:bidi="ar-JO"/>
        </w:rPr>
        <w:t>ن</w:t>
      </w:r>
      <w:r w:rsidR="009916DF" w:rsidRPr="00460A01">
        <w:rPr>
          <w:rFonts w:cs="Traditional Arabic" w:hint="cs"/>
          <w:sz w:val="32"/>
          <w:szCs w:val="32"/>
          <w:rtl/>
          <w:lang w:bidi="ar-JO"/>
        </w:rPr>
        <w:t>".</w:t>
      </w:r>
    </w:p>
    <w:p w14:paraId="7119F7EA" w14:textId="77777777" w:rsidR="0031252C" w:rsidRPr="0031252C" w:rsidRDefault="0031252C" w:rsidP="00082957">
      <w:pPr>
        <w:pStyle w:val="ListParagraph"/>
        <w:ind w:left="-1"/>
        <w:jc w:val="both"/>
        <w:rPr>
          <w:rFonts w:cs="Traditional Arabic"/>
          <w:sz w:val="32"/>
          <w:szCs w:val="32"/>
          <w:rtl/>
          <w:lang w:bidi="ar-JO"/>
        </w:rPr>
      </w:pPr>
      <w:r w:rsidRPr="0031252C">
        <w:rPr>
          <w:rFonts w:cs="Traditional Arabic"/>
          <w:sz w:val="32"/>
          <w:szCs w:val="32"/>
          <w:rtl/>
          <w:lang w:bidi="ar-JO"/>
        </w:rPr>
        <w:t>ويوصى أيضا</w:t>
      </w:r>
      <w:r w:rsidRPr="0031252C">
        <w:rPr>
          <w:rFonts w:cs="Traditional Arabic" w:hint="cs"/>
          <w:sz w:val="32"/>
          <w:szCs w:val="32"/>
          <w:rtl/>
          <w:lang w:bidi="ar-JO"/>
        </w:rPr>
        <w:t>ً</w:t>
      </w:r>
      <w:r w:rsidRPr="0031252C">
        <w:rPr>
          <w:rFonts w:cs="Traditional Arabic"/>
          <w:sz w:val="32"/>
          <w:szCs w:val="32"/>
          <w:rtl/>
          <w:lang w:bidi="ar-JO"/>
        </w:rPr>
        <w:t xml:space="preserve"> بتحديد المخاطر الأخرى التي لا تؤدي إلى تصنيف </w:t>
      </w:r>
      <w:r w:rsidRPr="0031252C">
        <w:rPr>
          <w:rFonts w:cs="Traditional Arabic"/>
          <w:sz w:val="28"/>
          <w:szCs w:val="28"/>
          <w:lang w:bidi="ar-JO"/>
        </w:rPr>
        <w:t>GHS</w:t>
      </w:r>
      <w:r w:rsidRPr="0031252C">
        <w:rPr>
          <w:rFonts w:cs="Traditional Arabic"/>
          <w:sz w:val="32"/>
          <w:szCs w:val="32"/>
          <w:rtl/>
          <w:lang w:bidi="ar-JO"/>
        </w:rPr>
        <w:t>، مثل خط</w:t>
      </w:r>
      <w:r w:rsidRPr="0031252C">
        <w:rPr>
          <w:rFonts w:cs="Traditional Arabic" w:hint="cs"/>
          <w:sz w:val="32"/>
          <w:szCs w:val="32"/>
          <w:rtl/>
          <w:lang w:bidi="ar-JO"/>
        </w:rPr>
        <w:t>و</w:t>
      </w:r>
      <w:r w:rsidRPr="0031252C">
        <w:rPr>
          <w:rFonts w:cs="Traditional Arabic"/>
          <w:sz w:val="32"/>
          <w:szCs w:val="32"/>
          <w:rtl/>
          <w:lang w:bidi="ar-JO"/>
        </w:rPr>
        <w:t>ر</w:t>
      </w:r>
      <w:r w:rsidRPr="0031252C">
        <w:rPr>
          <w:rFonts w:cs="Traditional Arabic" w:hint="cs"/>
          <w:sz w:val="32"/>
          <w:szCs w:val="32"/>
          <w:rtl/>
          <w:lang w:bidi="ar-JO"/>
        </w:rPr>
        <w:t>ة</w:t>
      </w:r>
      <w:r w:rsidRPr="0031252C">
        <w:rPr>
          <w:rFonts w:cs="Traditional Arabic"/>
          <w:sz w:val="32"/>
          <w:szCs w:val="32"/>
          <w:rtl/>
          <w:lang w:bidi="ar-JO"/>
        </w:rPr>
        <w:t xml:space="preserve"> انفجار الغبار. وينبغي أن يرد بوضوح في هذا </w:t>
      </w:r>
      <w:r w:rsidRPr="0031252C">
        <w:rPr>
          <w:rFonts w:cs="Traditional Arabic" w:hint="cs"/>
          <w:sz w:val="32"/>
          <w:szCs w:val="32"/>
          <w:rtl/>
          <w:lang w:bidi="ar-JO"/>
        </w:rPr>
        <w:t>القسم</w:t>
      </w:r>
      <w:r w:rsidRPr="0031252C">
        <w:rPr>
          <w:rFonts w:cs="Traditional Arabic"/>
          <w:sz w:val="32"/>
          <w:szCs w:val="32"/>
          <w:rtl/>
          <w:lang w:bidi="ar-JO"/>
        </w:rPr>
        <w:t xml:space="preserve"> أي تعديل لتصنيف </w:t>
      </w:r>
      <w:r w:rsidRPr="0031252C">
        <w:rPr>
          <w:rFonts w:cs="Traditional Arabic"/>
          <w:sz w:val="28"/>
          <w:szCs w:val="28"/>
          <w:lang w:bidi="ar-JO"/>
        </w:rPr>
        <w:t>GHS</w:t>
      </w:r>
      <w:r w:rsidRPr="0031252C">
        <w:rPr>
          <w:rFonts w:cs="Traditional Arabic"/>
          <w:sz w:val="32"/>
          <w:szCs w:val="32"/>
          <w:rtl/>
          <w:lang w:bidi="ar-JO"/>
        </w:rPr>
        <w:t xml:space="preserve"> (عن طريق وصف </w:t>
      </w:r>
      <w:r w:rsidRPr="0031252C">
        <w:rPr>
          <w:rFonts w:cs="Traditional Arabic" w:hint="cs"/>
          <w:sz w:val="32"/>
          <w:szCs w:val="32"/>
          <w:rtl/>
          <w:lang w:bidi="ar-JO"/>
        </w:rPr>
        <w:t>تشريع</w:t>
      </w:r>
      <w:r w:rsidRPr="0031252C">
        <w:rPr>
          <w:rFonts w:cs="Traditional Arabic"/>
          <w:sz w:val="32"/>
          <w:szCs w:val="32"/>
          <w:rtl/>
          <w:lang w:bidi="ar-JO"/>
        </w:rPr>
        <w:t>/</w:t>
      </w:r>
      <w:r w:rsidRPr="0031252C">
        <w:rPr>
          <w:rFonts w:cs="Traditional Arabic" w:hint="cs"/>
          <w:sz w:val="32"/>
          <w:szCs w:val="32"/>
          <w:rtl/>
          <w:lang w:bidi="ar-JO"/>
        </w:rPr>
        <w:t>مواصفة</w:t>
      </w:r>
      <w:r w:rsidRPr="0031252C">
        <w:rPr>
          <w:rFonts w:cs="Traditional Arabic"/>
          <w:sz w:val="32"/>
          <w:szCs w:val="32"/>
          <w:rtl/>
          <w:lang w:bidi="ar-JO"/>
        </w:rPr>
        <w:t xml:space="preserve"> قابل</w:t>
      </w:r>
      <w:r w:rsidRPr="0031252C">
        <w:rPr>
          <w:rFonts w:cs="Traditional Arabic" w:hint="cs"/>
          <w:sz w:val="32"/>
          <w:szCs w:val="32"/>
          <w:rtl/>
          <w:lang w:bidi="ar-JO"/>
        </w:rPr>
        <w:t>/ة</w:t>
      </w:r>
      <w:r w:rsidRPr="0031252C">
        <w:rPr>
          <w:rFonts w:cs="Traditional Arabic"/>
          <w:sz w:val="32"/>
          <w:szCs w:val="32"/>
          <w:rtl/>
          <w:lang w:bidi="ar-JO"/>
        </w:rPr>
        <w:t xml:space="preserve"> للتطبيق مثلا)، حيث يجوز ل</w:t>
      </w:r>
      <w:r w:rsidRPr="0031252C">
        <w:rPr>
          <w:rFonts w:cs="Traditional Arabic" w:hint="cs"/>
          <w:sz w:val="32"/>
          <w:szCs w:val="32"/>
          <w:rtl/>
          <w:lang w:bidi="ar-JO"/>
        </w:rPr>
        <w:t xml:space="preserve">كل </w:t>
      </w:r>
      <w:r w:rsidRPr="0031252C">
        <w:rPr>
          <w:rFonts w:cs="Traditional Arabic"/>
          <w:sz w:val="32"/>
          <w:szCs w:val="32"/>
          <w:rtl/>
          <w:lang w:bidi="ar-JO"/>
        </w:rPr>
        <w:t>بلد/منطقة أن يعتمد</w:t>
      </w:r>
      <w:r w:rsidRPr="0031252C">
        <w:rPr>
          <w:rFonts w:cs="Traditional Arabic" w:hint="cs"/>
          <w:sz w:val="32"/>
          <w:szCs w:val="32"/>
          <w:rtl/>
          <w:lang w:bidi="ar-JO"/>
        </w:rPr>
        <w:t xml:space="preserve"> وحدات البناء</w:t>
      </w:r>
      <w:r w:rsidRPr="0031252C">
        <w:rPr>
          <w:rFonts w:cs="Traditional Arabic"/>
          <w:sz w:val="32"/>
          <w:szCs w:val="32"/>
          <w:rtl/>
          <w:lang w:bidi="ar-JO"/>
        </w:rPr>
        <w:t xml:space="preserve"> الخاصة به وفقا للنهج المحدد</w:t>
      </w:r>
      <w:r w:rsidRPr="0031252C">
        <w:rPr>
          <w:rFonts w:cs="Traditional Arabic" w:hint="cs"/>
          <w:sz w:val="32"/>
          <w:szCs w:val="32"/>
          <w:rtl/>
          <w:lang w:bidi="ar-JO"/>
        </w:rPr>
        <w:t xml:space="preserve"> في </w:t>
      </w:r>
      <w:r w:rsidRPr="0031252C">
        <w:rPr>
          <w:rFonts w:cs="Traditional Arabic"/>
          <w:sz w:val="28"/>
          <w:szCs w:val="28"/>
          <w:lang w:bidi="ar-JO"/>
        </w:rPr>
        <w:t>GHS</w:t>
      </w:r>
      <w:r w:rsidRPr="0031252C">
        <w:rPr>
          <w:rFonts w:ascii="Traditional Arabic" w:hAnsi="Traditional Arabic" w:cs="Traditional Arabic"/>
          <w:sz w:val="28"/>
          <w:szCs w:val="28"/>
          <w:vertAlign w:val="superscript"/>
          <w:rtl/>
          <w:lang w:bidi="ar-JO"/>
        </w:rPr>
        <w:t xml:space="preserve"> [2]</w:t>
      </w:r>
      <w:r w:rsidRPr="0031252C">
        <w:rPr>
          <w:rFonts w:cs="Traditional Arabic" w:hint="cs"/>
          <w:sz w:val="32"/>
          <w:szCs w:val="32"/>
          <w:rtl/>
          <w:lang w:bidi="ar-JO"/>
        </w:rPr>
        <w:t>.</w:t>
      </w:r>
    </w:p>
    <w:p w14:paraId="52C17C87" w14:textId="2B15A266" w:rsidR="0031252C" w:rsidRPr="00082957" w:rsidRDefault="00082957" w:rsidP="00082957">
      <w:pPr>
        <w:ind w:left="-1"/>
        <w:jc w:val="both"/>
        <w:rPr>
          <w:rFonts w:cs="Traditional Arabic"/>
          <w:sz w:val="32"/>
          <w:szCs w:val="32"/>
          <w:rtl/>
          <w:lang w:bidi="ar-JO"/>
        </w:rPr>
      </w:pPr>
      <w:r>
        <w:rPr>
          <w:rFonts w:cs="Traditional Arabic" w:hint="cs"/>
          <w:sz w:val="32"/>
          <w:szCs w:val="32"/>
          <w:rtl/>
          <w:lang w:bidi="ar-JO"/>
        </w:rPr>
        <w:t xml:space="preserve">- </w:t>
      </w:r>
      <w:r w:rsidR="0031252C" w:rsidRPr="00082957">
        <w:rPr>
          <w:rFonts w:cs="Traditional Arabic"/>
          <w:sz w:val="32"/>
          <w:szCs w:val="32"/>
          <w:rtl/>
          <w:lang w:bidi="ar-JO"/>
        </w:rPr>
        <w:t>ويمكن أيضا</w:t>
      </w:r>
      <w:r w:rsidR="0031252C" w:rsidRPr="00082957">
        <w:rPr>
          <w:rFonts w:cs="Traditional Arabic" w:hint="cs"/>
          <w:sz w:val="32"/>
          <w:szCs w:val="32"/>
          <w:rtl/>
          <w:lang w:bidi="ar-JO"/>
        </w:rPr>
        <w:t>ً</w:t>
      </w:r>
      <w:r w:rsidR="0031252C" w:rsidRPr="00082957">
        <w:rPr>
          <w:rFonts w:cs="Traditional Arabic"/>
          <w:sz w:val="32"/>
          <w:szCs w:val="32"/>
          <w:rtl/>
          <w:lang w:bidi="ar-JO"/>
        </w:rPr>
        <w:t xml:space="preserve"> ذكر أعراض هامة وموجز لحالات الطوارئ المتوقعة</w:t>
      </w:r>
      <w:r w:rsidR="0031252C" w:rsidRPr="00082957">
        <w:rPr>
          <w:rFonts w:cs="Traditional Arabic" w:hint="cs"/>
          <w:sz w:val="32"/>
          <w:szCs w:val="32"/>
          <w:rtl/>
          <w:lang w:bidi="ar-JO"/>
        </w:rPr>
        <w:t>.</w:t>
      </w:r>
    </w:p>
    <w:p w14:paraId="73E79207" w14:textId="77777777" w:rsidR="00DB3546" w:rsidRPr="00DB3546" w:rsidRDefault="00DB3546" w:rsidP="004C4FFE">
      <w:pPr>
        <w:jc w:val="both"/>
        <w:rPr>
          <w:rFonts w:cs="Traditional Arabic"/>
          <w:rtl/>
          <w:lang w:bidi="ar-JO"/>
        </w:rPr>
      </w:pPr>
      <w:bookmarkStart w:id="14" w:name="_Toc265657744"/>
    </w:p>
    <w:p w14:paraId="0DCBE3A5" w14:textId="77777777" w:rsidR="004C4FFE" w:rsidRDefault="004C4FFE" w:rsidP="004C4FFE">
      <w:pPr>
        <w:jc w:val="both"/>
        <w:rPr>
          <w:rFonts w:cs="Traditional Arabic"/>
          <w:b/>
          <w:bCs/>
          <w:sz w:val="36"/>
          <w:szCs w:val="36"/>
          <w:rtl/>
          <w:lang w:bidi="ar-JO"/>
        </w:rPr>
      </w:pPr>
      <w:r w:rsidRPr="00485336">
        <w:rPr>
          <w:rFonts w:cs="Traditional Arabic" w:hint="cs"/>
          <w:b/>
          <w:bCs/>
          <w:sz w:val="36"/>
          <w:szCs w:val="36"/>
          <w:rtl/>
          <w:lang w:bidi="ar-JO"/>
        </w:rPr>
        <w:t>أ ــــــ 4</w:t>
      </w:r>
      <w:r w:rsidRPr="00485336">
        <w:rPr>
          <w:rFonts w:cs="Traditional Arabic"/>
          <w:b/>
          <w:bCs/>
          <w:sz w:val="36"/>
          <w:szCs w:val="36"/>
          <w:rtl/>
          <w:lang w:bidi="ar-JO"/>
        </w:rPr>
        <w:t xml:space="preserve"> ال</w:t>
      </w:r>
      <w:r w:rsidRPr="00485336">
        <w:rPr>
          <w:rFonts w:cs="Traditional Arabic" w:hint="cs"/>
          <w:b/>
          <w:bCs/>
          <w:sz w:val="36"/>
          <w:szCs w:val="36"/>
          <w:rtl/>
          <w:lang w:bidi="ar-JO"/>
        </w:rPr>
        <w:t>قسم</w:t>
      </w:r>
      <w:r w:rsidRPr="00485336">
        <w:rPr>
          <w:rFonts w:cs="Traditional Arabic"/>
          <w:b/>
          <w:bCs/>
          <w:sz w:val="36"/>
          <w:szCs w:val="36"/>
          <w:rtl/>
          <w:lang w:bidi="ar-JO"/>
        </w:rPr>
        <w:t xml:space="preserve"> </w:t>
      </w:r>
      <w:r w:rsidRPr="00485336">
        <w:rPr>
          <w:rFonts w:cs="Traditional Arabic" w:hint="cs"/>
          <w:b/>
          <w:bCs/>
          <w:sz w:val="36"/>
          <w:szCs w:val="36"/>
          <w:rtl/>
          <w:lang w:bidi="ar-JO"/>
        </w:rPr>
        <w:t>ـــــ3 ــــــ التركيب/معلومات عن المكونات</w:t>
      </w:r>
    </w:p>
    <w:p w14:paraId="587ED653" w14:textId="77777777" w:rsidR="00131960" w:rsidRPr="00131960" w:rsidRDefault="00131960" w:rsidP="004C4FFE">
      <w:pPr>
        <w:jc w:val="both"/>
        <w:rPr>
          <w:rFonts w:cs="Traditional Arabic"/>
          <w:sz w:val="10"/>
          <w:szCs w:val="10"/>
          <w:rtl/>
          <w:lang w:bidi="ar-JO"/>
        </w:rPr>
      </w:pPr>
    </w:p>
    <w:p w14:paraId="61E8F187" w14:textId="6AED092D" w:rsidR="004C4FFE" w:rsidRPr="0066582D" w:rsidRDefault="0066582D" w:rsidP="0066582D">
      <w:pPr>
        <w:ind w:left="-1"/>
        <w:jc w:val="both"/>
        <w:rPr>
          <w:rFonts w:cs="Traditional Arabic"/>
          <w:sz w:val="32"/>
          <w:szCs w:val="32"/>
          <w:lang w:bidi="ar-JO"/>
        </w:rPr>
      </w:pPr>
      <w:r>
        <w:rPr>
          <w:rFonts w:cs="Traditional Arabic" w:hint="cs"/>
          <w:sz w:val="32"/>
          <w:szCs w:val="32"/>
          <w:rtl/>
          <w:lang w:bidi="ar-JO"/>
        </w:rPr>
        <w:t xml:space="preserve">- </w:t>
      </w:r>
      <w:r w:rsidR="004C4FFE" w:rsidRPr="0066582D">
        <w:rPr>
          <w:rFonts w:cs="Traditional Arabic" w:hint="cs"/>
          <w:sz w:val="32"/>
          <w:szCs w:val="32"/>
          <w:rtl/>
          <w:lang w:bidi="ar-JO"/>
        </w:rPr>
        <w:t xml:space="preserve">يجب أن يذكر هذا </w:t>
      </w:r>
      <w:r w:rsidR="004C4FFE" w:rsidRPr="0066582D">
        <w:rPr>
          <w:rFonts w:cs="Traditional Arabic"/>
          <w:sz w:val="32"/>
          <w:szCs w:val="32"/>
          <w:rtl/>
          <w:lang w:bidi="ar-JO"/>
        </w:rPr>
        <w:t>ا</w:t>
      </w:r>
      <w:r w:rsidR="004C4FFE" w:rsidRPr="0066582D">
        <w:rPr>
          <w:rFonts w:cs="Traditional Arabic" w:hint="cs"/>
          <w:sz w:val="32"/>
          <w:szCs w:val="32"/>
          <w:rtl/>
          <w:lang w:bidi="ar-JO"/>
        </w:rPr>
        <w:t>لقسم</w:t>
      </w:r>
      <w:r w:rsidR="004C4FFE" w:rsidRPr="0066582D">
        <w:rPr>
          <w:rFonts w:cs="Traditional Arabic"/>
          <w:sz w:val="32"/>
          <w:szCs w:val="32"/>
          <w:rtl/>
          <w:lang w:bidi="ar-JO"/>
        </w:rPr>
        <w:t xml:space="preserve"> ما إذا كان المنتج الكيميائي مادة أو خليط</w:t>
      </w:r>
      <w:r w:rsidR="004C4FFE" w:rsidRPr="0066582D">
        <w:rPr>
          <w:rFonts w:cs="Traditional Arabic" w:hint="cs"/>
          <w:sz w:val="32"/>
          <w:szCs w:val="32"/>
          <w:rtl/>
          <w:lang w:bidi="ar-JO"/>
        </w:rPr>
        <w:t>اً</w:t>
      </w:r>
      <w:r w:rsidR="004C4FFE" w:rsidRPr="0066582D">
        <w:rPr>
          <w:rFonts w:cs="Traditional Arabic"/>
          <w:sz w:val="32"/>
          <w:szCs w:val="32"/>
          <w:rtl/>
          <w:lang w:bidi="ar-JO"/>
        </w:rPr>
        <w:t>.</w:t>
      </w:r>
    </w:p>
    <w:p w14:paraId="4086B7E9" w14:textId="06BC7295" w:rsidR="004C4FFE" w:rsidRPr="0066582D" w:rsidRDefault="0066582D" w:rsidP="0066582D">
      <w:pPr>
        <w:ind w:left="-1"/>
        <w:jc w:val="both"/>
        <w:rPr>
          <w:rFonts w:cs="Traditional Arabic"/>
          <w:sz w:val="32"/>
          <w:szCs w:val="32"/>
          <w:lang w:bidi="ar-JO"/>
        </w:rPr>
      </w:pPr>
      <w:r>
        <w:rPr>
          <w:rFonts w:cs="Traditional Arabic" w:hint="cs"/>
          <w:sz w:val="32"/>
          <w:szCs w:val="32"/>
          <w:rtl/>
          <w:lang w:bidi="ar-JO"/>
        </w:rPr>
        <w:t xml:space="preserve">- </w:t>
      </w:r>
      <w:r w:rsidR="004C4FFE" w:rsidRPr="0066582D">
        <w:rPr>
          <w:rFonts w:cs="Traditional Arabic"/>
          <w:sz w:val="32"/>
          <w:szCs w:val="32"/>
          <w:rtl/>
          <w:lang w:bidi="ar-JO"/>
        </w:rPr>
        <w:t>في حال كان المنتج الكيميائي مادة يجب ذكر الاسم الكيميائي ال</w:t>
      </w:r>
      <w:r w:rsidR="004C4FFE" w:rsidRPr="0066582D">
        <w:rPr>
          <w:rFonts w:cs="Traditional Arabic" w:hint="cs"/>
          <w:sz w:val="32"/>
          <w:szCs w:val="32"/>
          <w:rtl/>
          <w:lang w:bidi="ar-JO"/>
        </w:rPr>
        <w:t>ـ</w:t>
      </w:r>
      <w:r w:rsidR="004C4FFE" w:rsidRPr="0066582D">
        <w:rPr>
          <w:rFonts w:cs="Traditional Arabic"/>
          <w:sz w:val="32"/>
          <w:szCs w:val="32"/>
          <w:rtl/>
          <w:lang w:bidi="ar-JO"/>
        </w:rPr>
        <w:t>م</w:t>
      </w:r>
      <w:r w:rsidR="004C4FFE" w:rsidRPr="0066582D">
        <w:rPr>
          <w:rFonts w:cs="Traditional Arabic" w:hint="cs"/>
          <w:sz w:val="32"/>
          <w:szCs w:val="32"/>
          <w:rtl/>
          <w:lang w:bidi="ar-JO"/>
        </w:rPr>
        <w:t>نهجي</w:t>
      </w:r>
      <w:r w:rsidR="004C4FFE" w:rsidRPr="0066582D">
        <w:rPr>
          <w:rFonts w:cs="Traditional Arabic"/>
          <w:sz w:val="32"/>
          <w:szCs w:val="32"/>
          <w:rtl/>
          <w:lang w:bidi="ar-JO"/>
        </w:rPr>
        <w:t xml:space="preserve"> (على سبيل المثال اسم </w:t>
      </w:r>
      <w:r w:rsidR="004C4FFE" w:rsidRPr="0066582D">
        <w:rPr>
          <w:rFonts w:cs="Traditional Arabic"/>
          <w:sz w:val="28"/>
          <w:szCs w:val="28"/>
          <w:lang w:bidi="ar-JO"/>
        </w:rPr>
        <w:t>IUPAC</w:t>
      </w:r>
      <w:r w:rsidR="004C4FFE" w:rsidRPr="0066582D">
        <w:rPr>
          <w:rFonts w:cs="Traditional Arabic"/>
          <w:sz w:val="32"/>
          <w:szCs w:val="32"/>
          <w:rtl/>
          <w:lang w:bidi="ar-JO"/>
        </w:rPr>
        <w:t xml:space="preserve"> أو اسم </w:t>
      </w:r>
      <w:r w:rsidR="004C4FFE" w:rsidRPr="0066582D">
        <w:rPr>
          <w:rFonts w:cs="Traditional Arabic"/>
          <w:sz w:val="28"/>
          <w:szCs w:val="28"/>
          <w:lang w:bidi="ar-JO"/>
        </w:rPr>
        <w:t>CAS</w:t>
      </w:r>
      <w:r w:rsidR="004C4FFE" w:rsidRPr="0066582D">
        <w:rPr>
          <w:rFonts w:cs="Traditional Arabic"/>
          <w:sz w:val="32"/>
          <w:szCs w:val="32"/>
          <w:rtl/>
          <w:lang w:bidi="ar-JO"/>
        </w:rPr>
        <w:t xml:space="preserve">) أو الاسم (الأسماء) </w:t>
      </w:r>
      <w:r w:rsidR="00131960" w:rsidRPr="0066582D">
        <w:rPr>
          <w:rFonts w:cs="Traditional Arabic" w:hint="cs"/>
          <w:sz w:val="32"/>
          <w:szCs w:val="32"/>
          <w:rtl/>
          <w:lang w:bidi="ar-JO"/>
        </w:rPr>
        <w:t xml:space="preserve">العادي أو </w:t>
      </w:r>
      <w:r w:rsidR="004C4FFE" w:rsidRPr="0066582D">
        <w:rPr>
          <w:rFonts w:cs="Traditional Arabic"/>
          <w:sz w:val="32"/>
          <w:szCs w:val="32"/>
          <w:rtl/>
          <w:lang w:bidi="ar-JO"/>
        </w:rPr>
        <w:t>الشائع أو العام</w:t>
      </w:r>
      <w:r w:rsidR="004C4FFE" w:rsidRPr="0066582D">
        <w:rPr>
          <w:rFonts w:cs="Traditional Arabic" w:hint="cs"/>
          <w:color w:val="000000" w:themeColor="text1"/>
          <w:sz w:val="32"/>
          <w:szCs w:val="32"/>
          <w:rtl/>
          <w:lang w:bidi="ar-JO"/>
        </w:rPr>
        <w:t>.</w:t>
      </w:r>
    </w:p>
    <w:p w14:paraId="0B4A46C1" w14:textId="21747F94" w:rsidR="004C4FFE" w:rsidRPr="0066582D" w:rsidRDefault="0066582D" w:rsidP="0066582D">
      <w:pPr>
        <w:ind w:left="-1"/>
        <w:jc w:val="both"/>
        <w:rPr>
          <w:rFonts w:cs="Traditional Arabic"/>
          <w:sz w:val="32"/>
          <w:szCs w:val="32"/>
          <w:lang w:bidi="en-US"/>
        </w:rPr>
      </w:pPr>
      <w:r>
        <w:rPr>
          <w:rFonts w:cs="Traditional Arabic" w:hint="cs"/>
          <w:sz w:val="32"/>
          <w:szCs w:val="32"/>
          <w:rtl/>
          <w:lang w:bidi="ar-JO"/>
        </w:rPr>
        <w:t xml:space="preserve">- </w:t>
      </w:r>
      <w:r w:rsidR="004C4FFE" w:rsidRPr="0066582D">
        <w:rPr>
          <w:rFonts w:cs="Traditional Arabic"/>
          <w:sz w:val="32"/>
          <w:szCs w:val="32"/>
          <w:rtl/>
          <w:lang w:bidi="ar-JO"/>
        </w:rPr>
        <w:t xml:space="preserve">يجب </w:t>
      </w:r>
      <w:r w:rsidR="004C4FFE" w:rsidRPr="0066582D">
        <w:rPr>
          <w:rFonts w:cs="Traditional Arabic" w:hint="cs"/>
          <w:sz w:val="32"/>
          <w:szCs w:val="32"/>
          <w:rtl/>
          <w:lang w:bidi="ar-JO"/>
        </w:rPr>
        <w:t>ذكر</w:t>
      </w:r>
      <w:r w:rsidR="004C4FFE" w:rsidRPr="0066582D">
        <w:rPr>
          <w:rFonts w:cs="Traditional Arabic"/>
          <w:sz w:val="32"/>
          <w:szCs w:val="32"/>
          <w:rtl/>
          <w:lang w:bidi="ar-JO"/>
        </w:rPr>
        <w:t xml:space="preserve"> رقم </w:t>
      </w:r>
      <w:r w:rsidR="004C4FFE" w:rsidRPr="0066582D">
        <w:rPr>
          <w:rFonts w:cs="Traditional Arabic" w:hint="cs"/>
          <w:sz w:val="32"/>
          <w:szCs w:val="32"/>
          <w:rtl/>
          <w:lang w:bidi="ar-JO"/>
        </w:rPr>
        <w:t>"</w:t>
      </w:r>
      <w:r w:rsidR="004C4FFE" w:rsidRPr="0066582D">
        <w:rPr>
          <w:rFonts w:cs="Traditional Arabic"/>
          <w:sz w:val="32"/>
          <w:szCs w:val="32"/>
          <w:rtl/>
          <w:lang w:bidi="ar-JO"/>
        </w:rPr>
        <w:t xml:space="preserve">دائرة المستخلصات الكيميائية" (رقم </w:t>
      </w:r>
      <w:r w:rsidR="004C4FFE" w:rsidRPr="0066582D">
        <w:rPr>
          <w:rFonts w:cs="Traditional Arabic"/>
          <w:sz w:val="28"/>
          <w:szCs w:val="28"/>
          <w:lang w:bidi="ar-JO"/>
        </w:rPr>
        <w:t>CAS</w:t>
      </w:r>
      <w:r w:rsidR="004C4FFE" w:rsidRPr="0066582D">
        <w:rPr>
          <w:rFonts w:cs="Traditional Arabic"/>
          <w:sz w:val="32"/>
          <w:szCs w:val="32"/>
          <w:rtl/>
          <w:lang w:bidi="ar-JO"/>
        </w:rPr>
        <w:t>) وال</w:t>
      </w:r>
      <w:r w:rsidR="00056C31" w:rsidRPr="0066582D">
        <w:rPr>
          <w:rFonts w:cs="Traditional Arabic" w:hint="cs"/>
          <w:sz w:val="32"/>
          <w:szCs w:val="32"/>
          <w:rtl/>
          <w:lang w:bidi="ar-JO"/>
        </w:rPr>
        <w:t>ـ</w:t>
      </w:r>
      <w:r w:rsidR="004C4FFE" w:rsidRPr="0066582D">
        <w:rPr>
          <w:rFonts w:cs="Traditional Arabic"/>
          <w:sz w:val="32"/>
          <w:szCs w:val="32"/>
          <w:rtl/>
          <w:lang w:bidi="ar-JO"/>
        </w:rPr>
        <w:t>معرفات الأخرى، إن وجدت.</w:t>
      </w:r>
      <w:r w:rsidR="004C4FFE" w:rsidRPr="0066582D">
        <w:rPr>
          <w:rFonts w:ascii="Arial" w:eastAsia="Arial" w:hAnsi="Arial" w:cs="Arial"/>
          <w:lang w:eastAsia="en-US" w:bidi="en-US"/>
        </w:rPr>
        <w:t xml:space="preserve"> </w:t>
      </w:r>
    </w:p>
    <w:p w14:paraId="3B891D2D" w14:textId="2E11914A" w:rsidR="004C4FFE" w:rsidRPr="0066582D" w:rsidRDefault="0066582D" w:rsidP="0066582D">
      <w:pPr>
        <w:ind w:left="-1"/>
        <w:jc w:val="both"/>
        <w:rPr>
          <w:rFonts w:cs="Traditional Arabic"/>
          <w:sz w:val="32"/>
          <w:szCs w:val="32"/>
          <w:lang w:bidi="ar-JO"/>
        </w:rPr>
      </w:pPr>
      <w:r>
        <w:rPr>
          <w:rFonts w:cs="Traditional Arabic" w:hint="cs"/>
          <w:sz w:val="32"/>
          <w:szCs w:val="32"/>
          <w:rtl/>
          <w:lang w:bidi="ar-JO"/>
        </w:rPr>
        <w:t xml:space="preserve">- </w:t>
      </w:r>
      <w:r w:rsidR="004C4FFE" w:rsidRPr="0066582D">
        <w:rPr>
          <w:rFonts w:cs="Traditional Arabic"/>
          <w:sz w:val="32"/>
          <w:szCs w:val="32"/>
          <w:rtl/>
          <w:lang w:bidi="ar-JO"/>
        </w:rPr>
        <w:t xml:space="preserve">في حال </w:t>
      </w:r>
      <w:r w:rsidR="004C4FFE" w:rsidRPr="0066582D">
        <w:rPr>
          <w:rFonts w:cs="Traditional Arabic" w:hint="cs"/>
          <w:sz w:val="32"/>
          <w:szCs w:val="32"/>
          <w:rtl/>
          <w:lang w:bidi="ar-JO"/>
        </w:rPr>
        <w:t>صنفت</w:t>
      </w:r>
      <w:r w:rsidR="004C4FFE" w:rsidRPr="0066582D">
        <w:rPr>
          <w:rFonts w:cs="Traditional Arabic"/>
          <w:sz w:val="32"/>
          <w:szCs w:val="32"/>
          <w:rtl/>
          <w:lang w:bidi="ar-JO"/>
        </w:rPr>
        <w:t xml:space="preserve"> </w:t>
      </w:r>
      <w:r w:rsidR="004C4FFE" w:rsidRPr="0066582D">
        <w:rPr>
          <w:rFonts w:cs="Traditional Arabic" w:hint="cs"/>
          <w:sz w:val="32"/>
          <w:szCs w:val="32"/>
          <w:rtl/>
          <w:lang w:bidi="ar-JO"/>
        </w:rPr>
        <w:t>ال</w:t>
      </w:r>
      <w:r w:rsidR="004C4FFE" w:rsidRPr="0066582D">
        <w:rPr>
          <w:rFonts w:cs="Traditional Arabic"/>
          <w:sz w:val="32"/>
          <w:szCs w:val="32"/>
          <w:rtl/>
          <w:lang w:bidi="ar-JO"/>
        </w:rPr>
        <w:t>مادة</w:t>
      </w:r>
      <w:r w:rsidR="004C4FFE" w:rsidRPr="0066582D">
        <w:rPr>
          <w:rFonts w:cs="Traditional Arabic" w:hint="cs"/>
          <w:sz w:val="32"/>
          <w:szCs w:val="32"/>
          <w:rtl/>
          <w:lang w:bidi="ar-JO"/>
        </w:rPr>
        <w:t xml:space="preserve"> على أنها </w:t>
      </w:r>
      <w:r w:rsidR="004C4FFE" w:rsidRPr="0066582D">
        <w:rPr>
          <w:rFonts w:cs="Traditional Arabic"/>
          <w:sz w:val="32"/>
          <w:szCs w:val="32"/>
          <w:rtl/>
          <w:lang w:bidi="ar-JO"/>
        </w:rPr>
        <w:t>خطرة وفق</w:t>
      </w:r>
      <w:r w:rsidR="004C4FFE" w:rsidRPr="0066582D">
        <w:rPr>
          <w:rFonts w:cs="Traditional Arabic" w:hint="cs"/>
          <w:sz w:val="32"/>
          <w:szCs w:val="32"/>
          <w:rtl/>
          <w:lang w:bidi="ar-JO"/>
        </w:rPr>
        <w:t>ا</w:t>
      </w:r>
      <w:r w:rsidR="00D324DD" w:rsidRPr="0066582D">
        <w:rPr>
          <w:rFonts w:cs="Traditional Arabic" w:hint="cs"/>
          <w:sz w:val="32"/>
          <w:szCs w:val="32"/>
          <w:rtl/>
          <w:lang w:bidi="ar-JO"/>
        </w:rPr>
        <w:t>ً</w:t>
      </w:r>
      <w:r w:rsidR="004C4FFE" w:rsidRPr="0066582D">
        <w:rPr>
          <w:rFonts w:cs="Traditional Arabic"/>
          <w:sz w:val="32"/>
          <w:szCs w:val="32"/>
          <w:rtl/>
          <w:lang w:bidi="ar-JO"/>
        </w:rPr>
        <w:t xml:space="preserve"> لتصنيف (</w:t>
      </w:r>
      <w:r w:rsidR="004C4FFE" w:rsidRPr="0066582D">
        <w:rPr>
          <w:rFonts w:cs="Traditional Arabic"/>
          <w:sz w:val="28"/>
          <w:szCs w:val="28"/>
          <w:lang w:bidi="ar-JO"/>
        </w:rPr>
        <w:t>GHS</w:t>
      </w:r>
      <w:r w:rsidR="004C4FFE" w:rsidRPr="0066582D">
        <w:rPr>
          <w:rFonts w:cs="Traditional Arabic"/>
          <w:sz w:val="32"/>
          <w:szCs w:val="32"/>
          <w:rtl/>
          <w:lang w:bidi="ar-JO"/>
        </w:rPr>
        <w:t>)</w:t>
      </w:r>
      <w:r w:rsidR="00F36FC8" w:rsidRPr="0066582D">
        <w:rPr>
          <w:rFonts w:cs="Traditional Arabic" w:hint="cs"/>
          <w:sz w:val="32"/>
          <w:szCs w:val="32"/>
          <w:rtl/>
          <w:lang w:bidi="ar-JO"/>
        </w:rPr>
        <w:t xml:space="preserve"> فإنه يجب أن يشار</w:t>
      </w:r>
      <w:r w:rsidR="00531C3C" w:rsidRPr="0066582D">
        <w:rPr>
          <w:rFonts w:cs="Traditional Arabic" w:hint="cs"/>
          <w:sz w:val="32"/>
          <w:szCs w:val="32"/>
          <w:rtl/>
          <w:lang w:bidi="ar-JO"/>
        </w:rPr>
        <w:t xml:space="preserve"> أيضا</w:t>
      </w:r>
      <w:r w:rsidR="00F36FC8" w:rsidRPr="0066582D">
        <w:rPr>
          <w:rFonts w:cs="Traditional Arabic" w:hint="cs"/>
          <w:sz w:val="32"/>
          <w:szCs w:val="32"/>
          <w:rtl/>
          <w:lang w:bidi="ar-JO"/>
        </w:rPr>
        <w:t xml:space="preserve"> إلى</w:t>
      </w:r>
      <w:r w:rsidR="004C4FFE" w:rsidRPr="0066582D">
        <w:rPr>
          <w:rFonts w:cs="Traditional Arabic"/>
          <w:sz w:val="32"/>
          <w:szCs w:val="32"/>
          <w:rtl/>
          <w:lang w:bidi="ar-JO"/>
        </w:rPr>
        <w:t xml:space="preserve"> الاسم الكيميائي </w:t>
      </w:r>
      <w:r w:rsidR="004C4FFE" w:rsidRPr="0066582D">
        <w:rPr>
          <w:rFonts w:cs="Traditional Arabic" w:hint="cs"/>
          <w:sz w:val="32"/>
          <w:szCs w:val="32"/>
          <w:rtl/>
          <w:lang w:bidi="ar-JO"/>
        </w:rPr>
        <w:t>المنهجي</w:t>
      </w:r>
      <w:r w:rsidR="004C4FFE" w:rsidRPr="0066582D">
        <w:rPr>
          <w:rFonts w:cs="Traditional Arabic"/>
          <w:sz w:val="32"/>
          <w:szCs w:val="32"/>
          <w:rtl/>
          <w:lang w:bidi="ar-JO"/>
        </w:rPr>
        <w:t xml:space="preserve"> (على سبيل المثال اسم </w:t>
      </w:r>
      <w:r w:rsidR="004C4FFE" w:rsidRPr="0066582D">
        <w:rPr>
          <w:rFonts w:cs="Traditional Arabic"/>
          <w:sz w:val="28"/>
          <w:szCs w:val="28"/>
          <w:lang w:bidi="ar-JO"/>
        </w:rPr>
        <w:t>IUPAC</w:t>
      </w:r>
      <w:r w:rsidR="004C4FFE" w:rsidRPr="0066582D">
        <w:rPr>
          <w:rFonts w:cs="Traditional Arabic"/>
          <w:sz w:val="32"/>
          <w:szCs w:val="32"/>
          <w:rtl/>
          <w:lang w:bidi="ar-JO"/>
        </w:rPr>
        <w:t xml:space="preserve">، اسم </w:t>
      </w:r>
      <w:r w:rsidR="004C4FFE" w:rsidRPr="0066582D">
        <w:rPr>
          <w:rFonts w:cs="Traditional Arabic"/>
          <w:sz w:val="28"/>
          <w:szCs w:val="28"/>
          <w:lang w:bidi="ar-JO"/>
        </w:rPr>
        <w:t>CAS</w:t>
      </w:r>
      <w:r w:rsidR="004C4FFE" w:rsidRPr="0066582D">
        <w:rPr>
          <w:rFonts w:cs="Traditional Arabic"/>
          <w:sz w:val="32"/>
          <w:szCs w:val="32"/>
          <w:rtl/>
          <w:lang w:bidi="ar-JO"/>
        </w:rPr>
        <w:t xml:space="preserve">) أو الاسم العادي الشائع أو العام </w:t>
      </w:r>
      <w:r w:rsidR="004C4FFE" w:rsidRPr="0066582D">
        <w:rPr>
          <w:rFonts w:cs="Traditional Arabic" w:hint="cs"/>
          <w:sz w:val="32"/>
          <w:szCs w:val="32"/>
          <w:rtl/>
          <w:lang w:bidi="ar-JO"/>
        </w:rPr>
        <w:t>ونطاق التركيز أو</w:t>
      </w:r>
      <w:r w:rsidR="00BB7617" w:rsidRPr="0066582D">
        <w:rPr>
          <w:rFonts w:cs="Traditional Arabic" w:hint="cs"/>
          <w:sz w:val="32"/>
          <w:szCs w:val="32"/>
          <w:rtl/>
          <w:lang w:bidi="ar-JO"/>
        </w:rPr>
        <w:t xml:space="preserve"> </w:t>
      </w:r>
      <w:r w:rsidR="004C4FFE" w:rsidRPr="0066582D">
        <w:rPr>
          <w:rFonts w:cs="Traditional Arabic" w:hint="cs"/>
          <w:sz w:val="32"/>
          <w:szCs w:val="32"/>
          <w:rtl/>
          <w:lang w:bidi="ar-JO"/>
        </w:rPr>
        <w:t xml:space="preserve">نطاقات التركيز </w:t>
      </w:r>
      <w:r w:rsidR="004C4FFE" w:rsidRPr="0066582D">
        <w:rPr>
          <w:rFonts w:cs="Traditional Arabic"/>
          <w:sz w:val="32"/>
          <w:szCs w:val="32"/>
          <w:rtl/>
          <w:lang w:bidi="ar-JO"/>
        </w:rPr>
        <w:t xml:space="preserve">لجميع المكونات الخطرة بما في ذلك الشوائب </w:t>
      </w:r>
      <w:r w:rsidR="004C4FFE" w:rsidRPr="0066582D">
        <w:rPr>
          <w:rFonts w:cs="Traditional Arabic" w:hint="cs"/>
          <w:sz w:val="32"/>
          <w:szCs w:val="32"/>
          <w:rtl/>
          <w:lang w:bidi="ar-JO"/>
        </w:rPr>
        <w:t xml:space="preserve">والإضافات الـمثبتة </w:t>
      </w:r>
      <w:r w:rsidR="004C4FFE" w:rsidRPr="0066582D">
        <w:rPr>
          <w:rFonts w:cs="Traditional Arabic"/>
          <w:sz w:val="32"/>
          <w:szCs w:val="32"/>
          <w:rtl/>
          <w:lang w:bidi="ar-JO"/>
        </w:rPr>
        <w:t>التي تس</w:t>
      </w:r>
      <w:r w:rsidR="004C4FFE" w:rsidRPr="0066582D">
        <w:rPr>
          <w:rFonts w:cs="Traditional Arabic" w:hint="cs"/>
          <w:sz w:val="32"/>
          <w:szCs w:val="32"/>
          <w:rtl/>
          <w:lang w:bidi="ar-JO"/>
        </w:rPr>
        <w:t>ا</w:t>
      </w:r>
      <w:r w:rsidR="004C4FFE" w:rsidRPr="0066582D">
        <w:rPr>
          <w:rFonts w:cs="Traditional Arabic"/>
          <w:sz w:val="32"/>
          <w:szCs w:val="32"/>
          <w:rtl/>
          <w:lang w:bidi="ar-JO"/>
        </w:rPr>
        <w:t>هم في تصنيف المادة</w:t>
      </w:r>
      <w:r w:rsidR="00BB7617" w:rsidRPr="0066582D">
        <w:rPr>
          <w:rFonts w:cs="Traditional Arabic" w:hint="cs"/>
          <w:sz w:val="32"/>
          <w:szCs w:val="32"/>
          <w:rtl/>
          <w:lang w:bidi="ar-JO"/>
        </w:rPr>
        <w:t>.</w:t>
      </w:r>
    </w:p>
    <w:p w14:paraId="1B95066F" w14:textId="3464F7B7" w:rsidR="00B64ABC" w:rsidRPr="007F4581" w:rsidRDefault="006E49DD" w:rsidP="0066582D">
      <w:pPr>
        <w:pStyle w:val="BodyText"/>
        <w:spacing w:before="1"/>
        <w:ind w:left="-1"/>
        <w:jc w:val="both"/>
        <w:rPr>
          <w:rFonts w:ascii="Arial" w:eastAsia="Arial" w:hAnsi="Arial" w:cs="Arial"/>
          <w:sz w:val="20"/>
          <w:szCs w:val="20"/>
          <w:lang w:eastAsia="en-US" w:bidi="en-US"/>
        </w:rPr>
      </w:pPr>
      <w:r>
        <w:rPr>
          <w:rFonts w:cs="Traditional Arabic" w:hint="cs"/>
          <w:sz w:val="32"/>
          <w:szCs w:val="32"/>
          <w:rtl/>
          <w:lang w:bidi="ar-JO"/>
        </w:rPr>
        <w:t xml:space="preserve">- </w:t>
      </w:r>
      <w:r w:rsidR="00B64ABC" w:rsidRPr="000E51C1">
        <w:rPr>
          <w:rFonts w:cs="Traditional Arabic"/>
          <w:sz w:val="32"/>
          <w:szCs w:val="32"/>
          <w:rtl/>
          <w:lang w:bidi="ar-JO"/>
        </w:rPr>
        <w:t xml:space="preserve">وفي حالة المخاليط، ليس </w:t>
      </w:r>
      <w:r w:rsidR="00B64ABC">
        <w:rPr>
          <w:rFonts w:cs="Traditional Arabic"/>
          <w:sz w:val="32"/>
          <w:szCs w:val="32"/>
          <w:rtl/>
          <w:lang w:bidi="ar-JO"/>
        </w:rPr>
        <w:t>من الضروري إعطاء التركيب الكامل</w:t>
      </w:r>
      <w:r w:rsidR="00B64ABC" w:rsidRPr="007F4581">
        <w:rPr>
          <w:rFonts w:ascii="Arial" w:eastAsia="Arial" w:hAnsi="Arial" w:cs="Arial"/>
          <w:sz w:val="20"/>
          <w:szCs w:val="20"/>
          <w:lang w:eastAsia="en-US" w:bidi="en-US"/>
        </w:rPr>
        <w:t>.</w:t>
      </w:r>
    </w:p>
    <w:p w14:paraId="616EFA60" w14:textId="04197C4F" w:rsidR="00B64ABC" w:rsidRPr="0066582D" w:rsidRDefault="006E49DD" w:rsidP="0066582D">
      <w:pPr>
        <w:ind w:left="-1"/>
        <w:jc w:val="both"/>
        <w:rPr>
          <w:rFonts w:cs="Traditional Arabic"/>
          <w:sz w:val="32"/>
          <w:szCs w:val="32"/>
          <w:rtl/>
          <w:lang w:bidi="ar-JO"/>
        </w:rPr>
      </w:pPr>
      <w:r>
        <w:rPr>
          <w:rFonts w:cs="Traditional Arabic" w:hint="cs"/>
          <w:sz w:val="32"/>
          <w:szCs w:val="32"/>
          <w:rtl/>
          <w:lang w:bidi="ar-JO"/>
        </w:rPr>
        <w:t xml:space="preserve">- </w:t>
      </w:r>
      <w:r w:rsidR="00B64ABC" w:rsidRPr="0066582D">
        <w:rPr>
          <w:rFonts w:cs="Traditional Arabic"/>
          <w:sz w:val="32"/>
          <w:szCs w:val="32"/>
          <w:rtl/>
          <w:lang w:bidi="ar-JO"/>
        </w:rPr>
        <w:t>إذا كانت المكونات الخطرة ضمن معن</w:t>
      </w:r>
      <w:r w:rsidR="00B64ABC" w:rsidRPr="0066582D">
        <w:rPr>
          <w:rFonts w:cs="Traditional Arabic" w:hint="cs"/>
          <w:sz w:val="32"/>
          <w:szCs w:val="32"/>
          <w:rtl/>
          <w:lang w:bidi="ar-JO"/>
        </w:rPr>
        <w:t>ـ</w:t>
      </w:r>
      <w:r w:rsidR="00B64ABC" w:rsidRPr="0066582D">
        <w:rPr>
          <w:rFonts w:cs="Traditional Arabic"/>
          <w:sz w:val="32"/>
          <w:szCs w:val="32"/>
          <w:rtl/>
          <w:lang w:bidi="ar-JO"/>
        </w:rPr>
        <w:t xml:space="preserve">ى </w:t>
      </w:r>
      <w:r w:rsidR="00B64ABC" w:rsidRPr="0066582D">
        <w:rPr>
          <w:rFonts w:cs="Traditional Arabic"/>
          <w:sz w:val="28"/>
          <w:szCs w:val="28"/>
          <w:lang w:bidi="ar-JO"/>
        </w:rPr>
        <w:t>GHS</w:t>
      </w:r>
      <w:r w:rsidR="00B64ABC" w:rsidRPr="0066582D">
        <w:rPr>
          <w:rFonts w:cs="Traditional Arabic"/>
          <w:sz w:val="32"/>
          <w:szCs w:val="32"/>
          <w:rtl/>
          <w:lang w:bidi="ar-JO"/>
        </w:rPr>
        <w:t xml:space="preserve"> موجودة فوق </w:t>
      </w:r>
      <w:r w:rsidR="00B64ABC" w:rsidRPr="0066582D">
        <w:rPr>
          <w:rFonts w:cs="Traditional Arabic" w:hint="cs"/>
          <w:sz w:val="32"/>
          <w:szCs w:val="32"/>
          <w:rtl/>
          <w:lang w:bidi="ar-JO"/>
        </w:rPr>
        <w:t>حدودها الدنيا</w:t>
      </w:r>
      <w:r w:rsidR="00B64ABC" w:rsidRPr="0066582D">
        <w:rPr>
          <w:rFonts w:cs="Traditional Arabic"/>
          <w:sz w:val="32"/>
          <w:szCs w:val="32"/>
          <w:rtl/>
          <w:lang w:bidi="ar-JO"/>
        </w:rPr>
        <w:t xml:space="preserve">، يجب </w:t>
      </w:r>
      <w:r w:rsidR="00B64ABC" w:rsidRPr="0066582D">
        <w:rPr>
          <w:rFonts w:cs="Traditional Arabic" w:hint="cs"/>
          <w:sz w:val="32"/>
          <w:szCs w:val="32"/>
          <w:rtl/>
          <w:lang w:bidi="ar-JO"/>
        </w:rPr>
        <w:t>ذكر</w:t>
      </w:r>
      <w:r w:rsidR="00B64ABC" w:rsidRPr="0066582D">
        <w:rPr>
          <w:rFonts w:cs="Traditional Arabic"/>
          <w:sz w:val="32"/>
          <w:szCs w:val="32"/>
          <w:rtl/>
          <w:lang w:bidi="ar-JO"/>
        </w:rPr>
        <w:t xml:space="preserve"> الهوية الكيميائية وتركيزها أو نطاقات التركيز لجميع المكونات ذات الصلة. عند تحديد المكونات الخطرة، يتم تحديد أسمائها الكيميائية </w:t>
      </w:r>
      <w:r w:rsidR="00B64ABC" w:rsidRPr="0066582D">
        <w:rPr>
          <w:rFonts w:cs="Traditional Arabic" w:hint="cs"/>
          <w:sz w:val="32"/>
          <w:szCs w:val="32"/>
          <w:rtl/>
          <w:lang w:bidi="ar-JO"/>
        </w:rPr>
        <w:t>المنتظمة</w:t>
      </w:r>
      <w:r w:rsidR="00B64ABC" w:rsidRPr="0066582D">
        <w:rPr>
          <w:rFonts w:cs="Traditional Arabic"/>
          <w:sz w:val="32"/>
          <w:szCs w:val="32"/>
          <w:rtl/>
          <w:lang w:bidi="ar-JO"/>
        </w:rPr>
        <w:t xml:space="preserve"> (على سبيل المثال أسماء </w:t>
      </w:r>
      <w:r w:rsidR="00B64ABC" w:rsidRPr="0066582D">
        <w:rPr>
          <w:rFonts w:cs="Traditional Arabic"/>
          <w:sz w:val="28"/>
          <w:szCs w:val="28"/>
          <w:lang w:bidi="ar-JO"/>
        </w:rPr>
        <w:t>IUPAC</w:t>
      </w:r>
      <w:r w:rsidR="00B64ABC" w:rsidRPr="0066582D">
        <w:rPr>
          <w:rFonts w:cs="Traditional Arabic"/>
          <w:sz w:val="32"/>
          <w:szCs w:val="32"/>
          <w:rtl/>
          <w:lang w:bidi="ar-JO"/>
        </w:rPr>
        <w:t xml:space="preserve">، أسماء </w:t>
      </w:r>
      <w:r w:rsidR="00B64ABC" w:rsidRPr="0066582D">
        <w:rPr>
          <w:rFonts w:cs="Traditional Arabic"/>
          <w:sz w:val="28"/>
          <w:szCs w:val="28"/>
          <w:lang w:bidi="ar-JO"/>
        </w:rPr>
        <w:t>CAS</w:t>
      </w:r>
      <w:r w:rsidR="00B64ABC" w:rsidRPr="0066582D">
        <w:rPr>
          <w:rFonts w:cs="Traditional Arabic"/>
          <w:sz w:val="32"/>
          <w:szCs w:val="32"/>
          <w:rtl/>
          <w:lang w:bidi="ar-JO"/>
        </w:rPr>
        <w:t xml:space="preserve">) أو أسماء </w:t>
      </w:r>
      <w:r w:rsidR="00B64ABC" w:rsidRPr="0066582D">
        <w:rPr>
          <w:rFonts w:cs="Traditional Arabic" w:hint="cs"/>
          <w:sz w:val="32"/>
          <w:szCs w:val="32"/>
          <w:rtl/>
          <w:lang w:bidi="ar-JO"/>
        </w:rPr>
        <w:t>عادية</w:t>
      </w:r>
      <w:r w:rsidR="00B64ABC" w:rsidRPr="0066582D">
        <w:rPr>
          <w:rFonts w:cs="Traditional Arabic"/>
          <w:sz w:val="32"/>
          <w:szCs w:val="32"/>
          <w:rtl/>
          <w:lang w:bidi="ar-JO"/>
        </w:rPr>
        <w:t xml:space="preserve"> </w:t>
      </w:r>
      <w:r w:rsidR="00B64ABC" w:rsidRPr="0066582D">
        <w:rPr>
          <w:rFonts w:cs="Traditional Arabic" w:hint="cs"/>
          <w:sz w:val="32"/>
          <w:szCs w:val="32"/>
          <w:rtl/>
          <w:lang w:bidi="ar-JO"/>
        </w:rPr>
        <w:t>أو شائعة</w:t>
      </w:r>
      <w:r w:rsidR="00B64ABC" w:rsidRPr="0066582D">
        <w:rPr>
          <w:rFonts w:cs="Traditional Arabic"/>
          <w:sz w:val="32"/>
          <w:szCs w:val="32"/>
          <w:rtl/>
          <w:lang w:bidi="ar-JO"/>
        </w:rPr>
        <w:t xml:space="preserve"> أو عامة وتركيزها أو</w:t>
      </w:r>
      <w:r w:rsidR="00B64ABC" w:rsidRPr="0066582D">
        <w:rPr>
          <w:rFonts w:cs="Traditional Arabic" w:hint="cs"/>
          <w:sz w:val="32"/>
          <w:szCs w:val="32"/>
          <w:rtl/>
          <w:lang w:bidi="ar-JO"/>
        </w:rPr>
        <w:t xml:space="preserve"> </w:t>
      </w:r>
      <w:r w:rsidR="00B64ABC" w:rsidRPr="0066582D">
        <w:rPr>
          <w:rFonts w:cs="Traditional Arabic"/>
          <w:sz w:val="32"/>
          <w:szCs w:val="32"/>
          <w:rtl/>
          <w:lang w:bidi="ar-JO"/>
        </w:rPr>
        <w:t>نطاقات تركيزها.</w:t>
      </w:r>
    </w:p>
    <w:p w14:paraId="663261B4" w14:textId="77777777" w:rsidR="00056C31" w:rsidRPr="00B64ABC" w:rsidRDefault="00056C31" w:rsidP="004C4FFE">
      <w:pPr>
        <w:jc w:val="both"/>
        <w:rPr>
          <w:rFonts w:cs="Traditional Arabic"/>
          <w:rtl/>
          <w:lang w:bidi="ar-JO"/>
        </w:rPr>
      </w:pPr>
    </w:p>
    <w:p w14:paraId="07EEA1BB" w14:textId="7976D7DF" w:rsidR="004C4FFE" w:rsidRDefault="004C4FFE" w:rsidP="007F0F07">
      <w:pPr>
        <w:jc w:val="both"/>
        <w:rPr>
          <w:rFonts w:cs="Traditional Arabic"/>
          <w:b/>
          <w:bCs/>
          <w:sz w:val="36"/>
          <w:szCs w:val="36"/>
          <w:rtl/>
          <w:lang w:bidi="ar-JO"/>
        </w:rPr>
      </w:pPr>
      <w:r w:rsidRPr="00B64ABC">
        <w:rPr>
          <w:rFonts w:cs="Traditional Arabic" w:hint="cs"/>
          <w:b/>
          <w:bCs/>
          <w:sz w:val="36"/>
          <w:szCs w:val="36"/>
          <w:rtl/>
          <w:lang w:bidi="ar-JO"/>
        </w:rPr>
        <w:t>أ ــــــ 5 القسم ــــــ 4 ــــــ</w:t>
      </w:r>
      <w:r w:rsidRPr="00B64ABC">
        <w:rPr>
          <w:rFonts w:cs="Traditional Arabic"/>
          <w:b/>
          <w:bCs/>
          <w:sz w:val="36"/>
          <w:szCs w:val="36"/>
          <w:rtl/>
          <w:lang w:bidi="ar-JO"/>
        </w:rPr>
        <w:t xml:space="preserve"> </w:t>
      </w:r>
      <w:r w:rsidR="007F0F07" w:rsidRPr="00B64ABC">
        <w:rPr>
          <w:rFonts w:cs="Traditional Arabic" w:hint="cs"/>
          <w:b/>
          <w:bCs/>
          <w:sz w:val="36"/>
          <w:szCs w:val="36"/>
          <w:rtl/>
          <w:lang w:bidi="ar-JO"/>
        </w:rPr>
        <w:t>تدابير</w:t>
      </w:r>
      <w:r w:rsidRPr="00B64ABC">
        <w:rPr>
          <w:rFonts w:cs="Traditional Arabic"/>
          <w:b/>
          <w:bCs/>
          <w:sz w:val="36"/>
          <w:szCs w:val="36"/>
          <w:rtl/>
          <w:lang w:bidi="ar-JO"/>
        </w:rPr>
        <w:t xml:space="preserve"> الإسعافات الأولية</w:t>
      </w:r>
    </w:p>
    <w:p w14:paraId="0C296FC4" w14:textId="77777777" w:rsidR="008E7B14" w:rsidRPr="008E7B14" w:rsidRDefault="008E7B14" w:rsidP="007F0F07">
      <w:pPr>
        <w:jc w:val="both"/>
        <w:rPr>
          <w:rFonts w:cs="Traditional Arabic"/>
          <w:sz w:val="10"/>
          <w:szCs w:val="10"/>
          <w:rtl/>
          <w:lang w:bidi="ar-JO"/>
        </w:rPr>
      </w:pPr>
    </w:p>
    <w:p w14:paraId="47A11333" w14:textId="17086F1E" w:rsidR="007B7517" w:rsidRPr="00FA4C8C" w:rsidRDefault="00FA4C8C" w:rsidP="00FA4C8C">
      <w:pPr>
        <w:ind w:left="-1"/>
        <w:jc w:val="both"/>
        <w:rPr>
          <w:rFonts w:cs="Traditional Arabic"/>
          <w:sz w:val="32"/>
          <w:szCs w:val="32"/>
          <w:lang w:bidi="ar-JO"/>
        </w:rPr>
      </w:pPr>
      <w:r>
        <w:rPr>
          <w:rFonts w:cs="Traditional Arabic" w:hint="cs"/>
          <w:sz w:val="32"/>
          <w:szCs w:val="32"/>
          <w:rtl/>
          <w:lang w:bidi="ar-JO"/>
        </w:rPr>
        <w:t xml:space="preserve">- </w:t>
      </w:r>
      <w:r w:rsidR="004C4FFE" w:rsidRPr="00FA4C8C">
        <w:rPr>
          <w:rFonts w:cs="Traditional Arabic"/>
          <w:sz w:val="32"/>
          <w:szCs w:val="32"/>
          <w:rtl/>
          <w:lang w:bidi="ar-JO"/>
        </w:rPr>
        <w:t>يجب أن يذكر هذا ا</w:t>
      </w:r>
      <w:r w:rsidR="004C4FFE" w:rsidRPr="00FA4C8C">
        <w:rPr>
          <w:rFonts w:cs="Traditional Arabic" w:hint="cs"/>
          <w:sz w:val="32"/>
          <w:szCs w:val="32"/>
          <w:rtl/>
          <w:lang w:bidi="ar-JO"/>
        </w:rPr>
        <w:t xml:space="preserve">لقسم </w:t>
      </w:r>
      <w:r w:rsidR="007F0F07" w:rsidRPr="00FA4C8C">
        <w:rPr>
          <w:rFonts w:cs="Traditional Arabic" w:hint="cs"/>
          <w:sz w:val="32"/>
          <w:szCs w:val="32"/>
          <w:rtl/>
          <w:lang w:bidi="ar-JO"/>
        </w:rPr>
        <w:t>تدابير</w:t>
      </w:r>
      <w:r w:rsidR="004C4FFE" w:rsidRPr="00FA4C8C">
        <w:rPr>
          <w:rFonts w:cs="Traditional Arabic"/>
          <w:sz w:val="32"/>
          <w:szCs w:val="32"/>
          <w:rtl/>
          <w:lang w:bidi="ar-JO"/>
        </w:rPr>
        <w:t xml:space="preserve"> الإسعافات الأولية</w:t>
      </w:r>
      <w:r w:rsidR="004C4FFE" w:rsidRPr="00FA4C8C">
        <w:rPr>
          <w:rFonts w:cs="Traditional Arabic" w:hint="cs"/>
          <w:sz w:val="32"/>
          <w:szCs w:val="32"/>
          <w:rtl/>
          <w:lang w:bidi="ar-JO"/>
        </w:rPr>
        <w:t xml:space="preserve"> </w:t>
      </w:r>
      <w:r w:rsidR="004C4FFE" w:rsidRPr="00FA4C8C">
        <w:rPr>
          <w:rFonts w:cs="Traditional Arabic"/>
          <w:sz w:val="32"/>
          <w:szCs w:val="32"/>
          <w:rtl/>
          <w:lang w:bidi="ar-JO"/>
        </w:rPr>
        <w:t>التي يتعين اتخاذها، إذا لزم</w:t>
      </w:r>
      <w:r w:rsidR="004C4FFE" w:rsidRPr="00FA4C8C">
        <w:rPr>
          <w:rFonts w:cs="Traditional Arabic" w:hint="cs"/>
          <w:sz w:val="32"/>
          <w:szCs w:val="32"/>
          <w:rtl/>
          <w:lang w:bidi="ar-JO"/>
        </w:rPr>
        <w:t xml:space="preserve"> الأ</w:t>
      </w:r>
      <w:r w:rsidR="004C4FFE" w:rsidRPr="00FA4C8C">
        <w:rPr>
          <w:rFonts w:cs="Traditional Arabic"/>
          <w:sz w:val="32"/>
          <w:szCs w:val="32"/>
          <w:rtl/>
          <w:lang w:bidi="ar-JO"/>
        </w:rPr>
        <w:t>مر</w:t>
      </w:r>
      <w:r w:rsidR="004C4FFE" w:rsidRPr="00FA4C8C">
        <w:rPr>
          <w:rFonts w:cs="Traditional Arabic" w:hint="cs"/>
          <w:sz w:val="32"/>
          <w:szCs w:val="32"/>
          <w:rtl/>
          <w:lang w:bidi="ar-JO"/>
        </w:rPr>
        <w:t xml:space="preserve"> </w:t>
      </w:r>
      <w:r w:rsidR="004C4FFE" w:rsidRPr="00FA4C8C">
        <w:rPr>
          <w:rFonts w:cs="Traditional Arabic"/>
          <w:sz w:val="32"/>
          <w:szCs w:val="32"/>
          <w:rtl/>
          <w:lang w:bidi="ar-JO"/>
        </w:rPr>
        <w:t xml:space="preserve">وينص على </w:t>
      </w:r>
      <w:r w:rsidR="004C4FFE" w:rsidRPr="00FA4C8C">
        <w:rPr>
          <w:rFonts w:cs="Traditional Arabic" w:hint="cs"/>
          <w:sz w:val="32"/>
          <w:szCs w:val="32"/>
          <w:rtl/>
          <w:lang w:bidi="ar-JO"/>
        </w:rPr>
        <w:t>الإ</w:t>
      </w:r>
      <w:r w:rsidR="004C4FFE" w:rsidRPr="00FA4C8C">
        <w:rPr>
          <w:rFonts w:cs="Traditional Arabic"/>
          <w:sz w:val="32"/>
          <w:szCs w:val="32"/>
          <w:rtl/>
          <w:lang w:bidi="ar-JO"/>
        </w:rPr>
        <w:t>جراءات التي يتعين تجنبها مهما كانت التكاليف</w:t>
      </w:r>
      <w:r w:rsidR="007B7517" w:rsidRPr="00FA4C8C">
        <w:rPr>
          <w:rFonts w:cs="Traditional Arabic"/>
          <w:sz w:val="32"/>
          <w:szCs w:val="32"/>
          <w:rtl/>
          <w:lang w:bidi="ar-JO"/>
        </w:rPr>
        <w:t xml:space="preserve"> وينبغي للشخص المتضرر و/أو المس</w:t>
      </w:r>
      <w:r w:rsidR="007B7517" w:rsidRPr="00FA4C8C">
        <w:rPr>
          <w:rFonts w:cs="Traditional Arabic" w:hint="cs"/>
          <w:sz w:val="32"/>
          <w:szCs w:val="32"/>
          <w:rtl/>
          <w:lang w:bidi="ar-JO"/>
        </w:rPr>
        <w:t xml:space="preserve">عف الأول </w:t>
      </w:r>
      <w:r w:rsidR="007B7517" w:rsidRPr="00FA4C8C">
        <w:rPr>
          <w:rFonts w:cs="Traditional Arabic"/>
          <w:sz w:val="32"/>
          <w:szCs w:val="32"/>
          <w:rtl/>
          <w:lang w:bidi="ar-JO"/>
        </w:rPr>
        <w:t>أن يفهم هذه المعلومات بسهولة</w:t>
      </w:r>
      <w:r w:rsidR="007B7517" w:rsidRPr="00FA4C8C">
        <w:rPr>
          <w:rFonts w:cs="Traditional Arabic"/>
          <w:sz w:val="32"/>
          <w:szCs w:val="32"/>
          <w:lang w:bidi="ar-JO"/>
        </w:rPr>
        <w:t>.</w:t>
      </w:r>
    </w:p>
    <w:p w14:paraId="4704C177" w14:textId="202A3099" w:rsidR="007B7517" w:rsidRPr="00FA4C8C" w:rsidRDefault="00FA4C8C" w:rsidP="00FA4C8C">
      <w:pPr>
        <w:ind w:left="-1"/>
        <w:jc w:val="both"/>
        <w:rPr>
          <w:rStyle w:val="AnnexChar"/>
          <w:sz w:val="16"/>
          <w:szCs w:val="16"/>
          <w:lang w:bidi="ar-JO"/>
        </w:rPr>
      </w:pPr>
      <w:r>
        <w:rPr>
          <w:rFonts w:cs="Traditional Arabic" w:hint="cs"/>
          <w:sz w:val="32"/>
          <w:szCs w:val="32"/>
          <w:rtl/>
          <w:lang w:bidi="ar-JO"/>
        </w:rPr>
        <w:t xml:space="preserve">- </w:t>
      </w:r>
      <w:r w:rsidR="007B7517" w:rsidRPr="00FA4C8C">
        <w:rPr>
          <w:rFonts w:cs="Traditional Arabic"/>
          <w:sz w:val="32"/>
          <w:szCs w:val="32"/>
          <w:rtl/>
          <w:lang w:bidi="ar-JO"/>
        </w:rPr>
        <w:t xml:space="preserve">تقسم المعلومات حسب طرق </w:t>
      </w:r>
      <w:r w:rsidR="00BB3962" w:rsidRPr="00FA4C8C">
        <w:rPr>
          <w:rFonts w:cs="Traditional Arabic"/>
          <w:sz w:val="32"/>
          <w:szCs w:val="32"/>
          <w:rtl/>
          <w:lang w:bidi="ar-JO"/>
        </w:rPr>
        <w:t>التعرّض</w:t>
      </w:r>
      <w:r w:rsidR="007B7517" w:rsidRPr="00FA4C8C">
        <w:rPr>
          <w:rFonts w:cs="Traditional Arabic"/>
          <w:sz w:val="32"/>
          <w:szCs w:val="32"/>
          <w:rtl/>
          <w:lang w:bidi="ar-JO"/>
        </w:rPr>
        <w:t xml:space="preserve"> المختلفة، </w:t>
      </w:r>
      <w:r w:rsidR="007B7517" w:rsidRPr="00FA4C8C">
        <w:rPr>
          <w:rFonts w:cs="Traditional Arabic" w:hint="cs"/>
          <w:sz w:val="32"/>
          <w:szCs w:val="32"/>
          <w:rtl/>
          <w:lang w:bidi="ar-JO"/>
        </w:rPr>
        <w:t>التي هي</w:t>
      </w:r>
      <w:r w:rsidR="007B7517" w:rsidRPr="00FA4C8C">
        <w:rPr>
          <w:rFonts w:cs="Traditional Arabic"/>
          <w:sz w:val="32"/>
          <w:szCs w:val="32"/>
          <w:rtl/>
          <w:lang w:bidi="ar-JO"/>
        </w:rPr>
        <w:t xml:space="preserve"> الاستنشاق، </w:t>
      </w:r>
      <w:r w:rsidR="007B7517" w:rsidRPr="00FA4C8C">
        <w:rPr>
          <w:rFonts w:cs="Traditional Arabic" w:hint="cs"/>
          <w:sz w:val="32"/>
          <w:szCs w:val="32"/>
          <w:rtl/>
          <w:lang w:bidi="ar-JO"/>
        </w:rPr>
        <w:t>والتلامس مع الجلد والتلامس مع العين</w:t>
      </w:r>
      <w:r w:rsidR="007B7517" w:rsidRPr="00FA4C8C">
        <w:rPr>
          <w:rFonts w:cs="Traditional Arabic"/>
          <w:sz w:val="32"/>
          <w:szCs w:val="32"/>
          <w:rtl/>
          <w:lang w:bidi="ar-JO"/>
        </w:rPr>
        <w:t xml:space="preserve"> والابتلاع</w:t>
      </w:r>
      <w:r w:rsidR="007B7517" w:rsidRPr="00FA4C8C">
        <w:rPr>
          <w:rFonts w:cs="Traditional Arabic"/>
          <w:sz w:val="32"/>
          <w:szCs w:val="32"/>
          <w:lang w:bidi="ar-JO"/>
        </w:rPr>
        <w:t>.</w:t>
      </w:r>
    </w:p>
    <w:p w14:paraId="69A31028" w14:textId="133F3A76" w:rsidR="007B7517" w:rsidRDefault="006C24FC" w:rsidP="006C24FC">
      <w:pPr>
        <w:ind w:left="-1"/>
        <w:jc w:val="both"/>
        <w:rPr>
          <w:rFonts w:cs="Traditional Arabic"/>
          <w:sz w:val="32"/>
          <w:szCs w:val="32"/>
          <w:rtl/>
          <w:lang w:bidi="ar-JO"/>
        </w:rPr>
      </w:pPr>
      <w:r>
        <w:rPr>
          <w:rFonts w:cs="Traditional Arabic" w:hint="cs"/>
          <w:sz w:val="32"/>
          <w:szCs w:val="32"/>
          <w:rtl/>
          <w:lang w:bidi="ar-JO"/>
        </w:rPr>
        <w:t xml:space="preserve">- </w:t>
      </w:r>
      <w:r w:rsidR="007B7517" w:rsidRPr="006C24FC">
        <w:rPr>
          <w:rFonts w:cs="Traditional Arabic"/>
          <w:sz w:val="32"/>
          <w:szCs w:val="32"/>
          <w:rtl/>
          <w:lang w:bidi="ar-JO"/>
        </w:rPr>
        <w:t xml:space="preserve">وينبغي هنا تقديم وصف موجز </w:t>
      </w:r>
      <w:r w:rsidR="007B7517" w:rsidRPr="006C24FC">
        <w:rPr>
          <w:rFonts w:cs="Traditional Arabic" w:hint="cs"/>
          <w:sz w:val="32"/>
          <w:szCs w:val="32"/>
          <w:rtl/>
          <w:lang w:bidi="ar-JO"/>
        </w:rPr>
        <w:t xml:space="preserve">للتأثيرات </w:t>
      </w:r>
      <w:r w:rsidR="007B7517" w:rsidRPr="006C24FC">
        <w:rPr>
          <w:rFonts w:cs="Traditional Arabic"/>
          <w:sz w:val="32"/>
          <w:szCs w:val="32"/>
          <w:rtl/>
          <w:lang w:bidi="ar-JO"/>
        </w:rPr>
        <w:t xml:space="preserve">الحادة المتوقعة </w:t>
      </w:r>
      <w:r w:rsidR="007B7517" w:rsidRPr="006C24FC">
        <w:rPr>
          <w:rFonts w:cs="Traditional Arabic" w:hint="cs"/>
          <w:sz w:val="32"/>
          <w:szCs w:val="32"/>
          <w:rtl/>
          <w:lang w:bidi="ar-JO"/>
        </w:rPr>
        <w:t>وللتأثيرات</w:t>
      </w:r>
      <w:r w:rsidR="007B7517" w:rsidRPr="006C24FC">
        <w:rPr>
          <w:rFonts w:cs="Traditional Arabic"/>
          <w:sz w:val="32"/>
          <w:szCs w:val="32"/>
          <w:rtl/>
          <w:lang w:bidi="ar-JO"/>
        </w:rPr>
        <w:t xml:space="preserve"> </w:t>
      </w:r>
      <w:r w:rsidR="007B7517" w:rsidRPr="006C24FC">
        <w:rPr>
          <w:rFonts w:cs="Traditional Arabic" w:hint="cs"/>
          <w:sz w:val="32"/>
          <w:szCs w:val="32"/>
          <w:rtl/>
          <w:lang w:bidi="ar-JO"/>
        </w:rPr>
        <w:t>اللاحقة</w:t>
      </w:r>
      <w:r w:rsidR="007B7517" w:rsidRPr="006C24FC">
        <w:rPr>
          <w:rFonts w:cs="Traditional Arabic"/>
          <w:sz w:val="32"/>
          <w:szCs w:val="32"/>
          <w:rtl/>
          <w:lang w:bidi="ar-JO"/>
        </w:rPr>
        <w:t xml:space="preserve"> المتوقعة وأهم </w:t>
      </w:r>
      <w:r w:rsidR="007B7517" w:rsidRPr="006C24FC">
        <w:rPr>
          <w:rFonts w:cs="Traditional Arabic" w:hint="cs"/>
          <w:sz w:val="32"/>
          <w:szCs w:val="32"/>
          <w:rtl/>
          <w:lang w:bidi="ar-JO"/>
        </w:rPr>
        <w:t>الأ</w:t>
      </w:r>
      <w:r w:rsidR="007B7517" w:rsidRPr="006C24FC">
        <w:rPr>
          <w:rFonts w:cs="Traditional Arabic"/>
          <w:sz w:val="32"/>
          <w:szCs w:val="32"/>
          <w:rtl/>
          <w:lang w:bidi="ar-JO"/>
        </w:rPr>
        <w:t>عراض/</w:t>
      </w:r>
      <w:r w:rsidR="007B7517" w:rsidRPr="006C24FC">
        <w:rPr>
          <w:rFonts w:cs="Traditional Arabic" w:hint="cs"/>
          <w:sz w:val="32"/>
          <w:szCs w:val="32"/>
          <w:rtl/>
          <w:lang w:bidi="ar-JO"/>
        </w:rPr>
        <w:t>التأثيرات</w:t>
      </w:r>
      <w:r w:rsidR="007B7517" w:rsidRPr="006C24FC">
        <w:rPr>
          <w:rFonts w:cs="Traditional Arabic"/>
          <w:sz w:val="32"/>
          <w:szCs w:val="32"/>
          <w:rtl/>
          <w:lang w:bidi="ar-JO"/>
        </w:rPr>
        <w:t xml:space="preserve">. </w:t>
      </w:r>
      <w:r w:rsidR="007B7517" w:rsidRPr="006C24FC">
        <w:rPr>
          <w:rFonts w:cs="Traditional Arabic" w:hint="cs"/>
          <w:sz w:val="32"/>
          <w:szCs w:val="32"/>
          <w:rtl/>
          <w:lang w:bidi="ar-JO"/>
        </w:rPr>
        <w:t>ومع ذلك يجب</w:t>
      </w:r>
      <w:r w:rsidR="007B7517" w:rsidRPr="006C24FC">
        <w:rPr>
          <w:rFonts w:cs="Traditional Arabic"/>
          <w:sz w:val="32"/>
          <w:szCs w:val="32"/>
          <w:rtl/>
          <w:lang w:bidi="ar-JO"/>
        </w:rPr>
        <w:t xml:space="preserve"> تقديم وصف تفصيلي للأعراض و</w:t>
      </w:r>
      <w:r w:rsidR="007B7517" w:rsidRPr="006C24FC">
        <w:rPr>
          <w:rFonts w:cs="Traditional Arabic" w:hint="cs"/>
          <w:sz w:val="32"/>
          <w:szCs w:val="32"/>
          <w:rtl/>
          <w:lang w:bidi="ar-JO"/>
        </w:rPr>
        <w:t>التأثيرات</w:t>
      </w:r>
      <w:r w:rsidR="007B7517" w:rsidRPr="006C24FC">
        <w:rPr>
          <w:rFonts w:cs="Traditional Arabic"/>
          <w:sz w:val="32"/>
          <w:szCs w:val="32"/>
          <w:rtl/>
          <w:lang w:bidi="ar-JO"/>
        </w:rPr>
        <w:t xml:space="preserve"> في إطار </w:t>
      </w:r>
      <w:r w:rsidR="007B7517" w:rsidRPr="006C24FC">
        <w:rPr>
          <w:rFonts w:cs="Traditional Arabic" w:hint="cs"/>
          <w:sz w:val="32"/>
          <w:szCs w:val="32"/>
          <w:rtl/>
          <w:lang w:bidi="ar-JO"/>
        </w:rPr>
        <w:t>القسم</w:t>
      </w:r>
      <w:r w:rsidR="007B7517" w:rsidRPr="006C24FC">
        <w:rPr>
          <w:rFonts w:cs="Traditional Arabic"/>
          <w:sz w:val="32"/>
          <w:szCs w:val="32"/>
          <w:rtl/>
          <w:lang w:bidi="ar-JO"/>
        </w:rPr>
        <w:t xml:space="preserve"> 11 (انظر البند أ </w:t>
      </w:r>
      <w:r w:rsidR="007B7517" w:rsidRPr="006C24FC">
        <w:rPr>
          <w:rFonts w:cs="Traditional Arabic" w:hint="cs"/>
          <w:sz w:val="32"/>
          <w:szCs w:val="32"/>
          <w:rtl/>
          <w:lang w:bidi="ar-JO"/>
        </w:rPr>
        <w:t>ـــــــ</w:t>
      </w:r>
      <w:r w:rsidR="001C1CEE" w:rsidRPr="006C24FC">
        <w:rPr>
          <w:rFonts w:cs="Traditional Arabic" w:hint="cs"/>
          <w:sz w:val="32"/>
          <w:szCs w:val="32"/>
          <w:rtl/>
          <w:lang w:bidi="ar-JO"/>
        </w:rPr>
        <w:t xml:space="preserve"> </w:t>
      </w:r>
      <w:r w:rsidR="007B7517" w:rsidRPr="006C24FC">
        <w:rPr>
          <w:rFonts w:cs="Traditional Arabic"/>
          <w:sz w:val="32"/>
          <w:szCs w:val="32"/>
          <w:rtl/>
          <w:lang w:bidi="ar-JO"/>
        </w:rPr>
        <w:t>12).</w:t>
      </w:r>
    </w:p>
    <w:p w14:paraId="097396A4" w14:textId="77777777" w:rsidR="006C24FC" w:rsidRPr="006C24FC" w:rsidRDefault="006C24FC" w:rsidP="006C24FC">
      <w:pPr>
        <w:ind w:left="-1"/>
        <w:jc w:val="both"/>
        <w:rPr>
          <w:rFonts w:cs="Traditional Arabic"/>
          <w:sz w:val="16"/>
          <w:szCs w:val="16"/>
          <w:rtl/>
          <w:lang w:bidi="ar-JO"/>
        </w:rPr>
      </w:pPr>
    </w:p>
    <w:p w14:paraId="5A0C5A85" w14:textId="58953BB4" w:rsidR="006053DB" w:rsidRPr="006C24FC" w:rsidRDefault="006C24FC" w:rsidP="006C24FC">
      <w:pPr>
        <w:ind w:left="-1"/>
        <w:jc w:val="both"/>
        <w:rPr>
          <w:rFonts w:cs="Traditional Arabic"/>
          <w:sz w:val="32"/>
          <w:szCs w:val="32"/>
          <w:lang w:bidi="ar-JO"/>
        </w:rPr>
      </w:pPr>
      <w:r>
        <w:rPr>
          <w:rFonts w:cs="Traditional Arabic" w:hint="cs"/>
          <w:sz w:val="32"/>
          <w:szCs w:val="32"/>
          <w:rtl/>
          <w:lang w:bidi="ar-JO"/>
        </w:rPr>
        <w:t xml:space="preserve">- </w:t>
      </w:r>
      <w:r w:rsidR="00717A76" w:rsidRPr="006C24FC">
        <w:rPr>
          <w:rFonts w:cs="Traditional Arabic"/>
          <w:sz w:val="32"/>
          <w:szCs w:val="32"/>
          <w:rtl/>
          <w:lang w:bidi="ar-JO"/>
        </w:rPr>
        <w:t xml:space="preserve">ويمكن هنا أن </w:t>
      </w:r>
      <w:r w:rsidR="00717A76" w:rsidRPr="006C24FC">
        <w:rPr>
          <w:rFonts w:cs="Traditional Arabic" w:hint="cs"/>
          <w:sz w:val="32"/>
          <w:szCs w:val="32"/>
          <w:rtl/>
          <w:lang w:bidi="ar-JO"/>
        </w:rPr>
        <w:t>تتضمن التدابير</w:t>
      </w:r>
      <w:r w:rsidR="00717A76" w:rsidRPr="006C24FC">
        <w:rPr>
          <w:rFonts w:cs="Traditional Arabic"/>
          <w:sz w:val="32"/>
          <w:szCs w:val="32"/>
          <w:rtl/>
          <w:lang w:bidi="ar-JO"/>
        </w:rPr>
        <w:t xml:space="preserve"> مشورة</w:t>
      </w:r>
      <w:r w:rsidR="007269E6" w:rsidRPr="006C24FC">
        <w:rPr>
          <w:rFonts w:cs="Traditional Arabic" w:hint="cs"/>
          <w:sz w:val="32"/>
          <w:szCs w:val="32"/>
          <w:rtl/>
          <w:lang w:bidi="ar-JO"/>
        </w:rPr>
        <w:t>/نصيحة</w:t>
      </w:r>
      <w:r w:rsidR="00D71BC0" w:rsidRPr="006C24FC">
        <w:rPr>
          <w:rFonts w:cs="Traditional Arabic" w:hint="cs"/>
          <w:sz w:val="32"/>
          <w:szCs w:val="32"/>
          <w:rtl/>
          <w:lang w:bidi="ar-JO"/>
        </w:rPr>
        <w:t xml:space="preserve"> </w:t>
      </w:r>
      <w:r w:rsidR="006053DB" w:rsidRPr="006C24FC">
        <w:rPr>
          <w:rFonts w:cs="Traditional Arabic"/>
          <w:sz w:val="32"/>
          <w:szCs w:val="32"/>
          <w:rtl/>
          <w:lang w:bidi="ar-JO"/>
        </w:rPr>
        <w:t xml:space="preserve">لحماية </w:t>
      </w:r>
      <w:r w:rsidR="006053DB" w:rsidRPr="006C24FC">
        <w:rPr>
          <w:rFonts w:cs="Traditional Arabic" w:hint="cs"/>
          <w:sz w:val="32"/>
          <w:szCs w:val="32"/>
          <w:rtl/>
          <w:lang w:bidi="ar-JO"/>
        </w:rPr>
        <w:t>المسعفين الأولين</w:t>
      </w:r>
      <w:r w:rsidR="006053DB" w:rsidRPr="006C24FC">
        <w:rPr>
          <w:rFonts w:cs="Traditional Arabic"/>
          <w:sz w:val="32"/>
          <w:szCs w:val="32"/>
          <w:rtl/>
          <w:lang w:bidi="ar-JO"/>
        </w:rPr>
        <w:t xml:space="preserve"> و/أو ملاحظات </w:t>
      </w:r>
      <w:r w:rsidR="006053DB" w:rsidRPr="006C24FC">
        <w:rPr>
          <w:rFonts w:cs="Traditional Arabic" w:hint="cs"/>
          <w:sz w:val="32"/>
          <w:szCs w:val="32"/>
          <w:rtl/>
          <w:lang w:bidi="ar-JO"/>
        </w:rPr>
        <w:t>خ</w:t>
      </w:r>
      <w:r w:rsidR="006053DB" w:rsidRPr="006C24FC">
        <w:rPr>
          <w:rFonts w:cs="Traditional Arabic"/>
          <w:sz w:val="32"/>
          <w:szCs w:val="32"/>
          <w:rtl/>
          <w:lang w:bidi="ar-JO"/>
        </w:rPr>
        <w:t>اصة إلى الطبيب المعالج، إذا كان ذلك مناسبا</w:t>
      </w:r>
      <w:r w:rsidR="006053DB" w:rsidRPr="006C24FC">
        <w:rPr>
          <w:rFonts w:cs="Traditional Arabic" w:hint="cs"/>
          <w:sz w:val="32"/>
          <w:szCs w:val="32"/>
          <w:rtl/>
          <w:lang w:bidi="ar-JO"/>
        </w:rPr>
        <w:t>ً</w:t>
      </w:r>
      <w:r w:rsidR="006053DB" w:rsidRPr="006C24FC">
        <w:rPr>
          <w:rFonts w:cs="Traditional Arabic"/>
          <w:sz w:val="32"/>
          <w:szCs w:val="32"/>
          <w:rtl/>
          <w:lang w:bidi="ar-JO"/>
        </w:rPr>
        <w:t>.</w:t>
      </w:r>
    </w:p>
    <w:p w14:paraId="395DDC8F" w14:textId="77777777" w:rsidR="005A1109" w:rsidRPr="006053DB" w:rsidRDefault="005A1109" w:rsidP="006053DB">
      <w:pPr>
        <w:pStyle w:val="ListParagraph"/>
        <w:jc w:val="both"/>
        <w:rPr>
          <w:rFonts w:cs="Traditional Arabic"/>
          <w:lang w:bidi="ar-JO"/>
        </w:rPr>
      </w:pPr>
    </w:p>
    <w:p w14:paraId="0987604C" w14:textId="77777777" w:rsidR="003A33DA" w:rsidRDefault="00232505" w:rsidP="003A33DA">
      <w:pPr>
        <w:pStyle w:val="BodyText"/>
        <w:spacing w:before="220" w:line="242" w:lineRule="auto"/>
        <w:ind w:right="172"/>
        <w:rPr>
          <w:rFonts w:cs="Traditional Arabic"/>
          <w:b/>
          <w:bCs/>
          <w:sz w:val="36"/>
          <w:szCs w:val="36"/>
          <w:rtl/>
          <w:lang w:bidi="ar-JO"/>
        </w:rPr>
      </w:pPr>
      <w:r w:rsidRPr="003A33DA">
        <w:rPr>
          <w:rFonts w:cs="Traditional Arabic" w:hint="cs"/>
          <w:b/>
          <w:bCs/>
          <w:sz w:val="36"/>
          <w:szCs w:val="36"/>
          <w:rtl/>
          <w:lang w:bidi="ar-JO"/>
        </w:rPr>
        <w:t>أ ــــــ 6 القسم ــــــ 5 ــــــ</w:t>
      </w:r>
      <w:r w:rsidRPr="003A33DA">
        <w:rPr>
          <w:rFonts w:cs="Traditional Arabic"/>
          <w:b/>
          <w:bCs/>
          <w:sz w:val="36"/>
          <w:szCs w:val="36"/>
          <w:rtl/>
          <w:lang w:bidi="ar-JO"/>
        </w:rPr>
        <w:t xml:space="preserve"> تدابير مكافحة الحرائق</w:t>
      </w:r>
    </w:p>
    <w:p w14:paraId="23D984A1" w14:textId="74DEA6CB" w:rsidR="006053DB" w:rsidRDefault="00362F95" w:rsidP="00362F95">
      <w:pPr>
        <w:pStyle w:val="BodyText"/>
        <w:spacing w:before="220" w:line="242" w:lineRule="auto"/>
        <w:ind w:left="-1" w:right="172"/>
        <w:rPr>
          <w:rtl/>
          <w:lang w:bidi="ar-JO"/>
        </w:rPr>
      </w:pPr>
      <w:r>
        <w:rPr>
          <w:rFonts w:cs="Traditional Arabic" w:hint="cs"/>
          <w:sz w:val="32"/>
          <w:szCs w:val="32"/>
          <w:rtl/>
          <w:lang w:bidi="ar-JO"/>
        </w:rPr>
        <w:t xml:space="preserve">- </w:t>
      </w:r>
      <w:r w:rsidR="006053DB">
        <w:rPr>
          <w:rFonts w:cs="Traditional Arabic" w:hint="cs"/>
          <w:sz w:val="32"/>
          <w:szCs w:val="32"/>
          <w:rtl/>
          <w:lang w:bidi="ar-JO"/>
        </w:rPr>
        <w:t xml:space="preserve">يجب أن يذكر هذا القسم </w:t>
      </w:r>
      <w:r w:rsidR="006053DB" w:rsidRPr="00C8359A">
        <w:rPr>
          <w:rFonts w:cs="Traditional Arabic"/>
          <w:sz w:val="32"/>
          <w:szCs w:val="32"/>
          <w:rtl/>
          <w:lang w:bidi="ar-JO"/>
        </w:rPr>
        <w:t>وسائل</w:t>
      </w:r>
      <w:r w:rsidR="006053DB" w:rsidRPr="003E683F">
        <w:rPr>
          <w:rFonts w:cs="Traditional Arabic"/>
          <w:sz w:val="32"/>
          <w:szCs w:val="32"/>
          <w:rtl/>
          <w:lang w:bidi="ar-JO"/>
        </w:rPr>
        <w:t xml:space="preserve"> الإطفاء المناسبة وكذلك وسائ</w:t>
      </w:r>
      <w:r w:rsidR="006053DB">
        <w:rPr>
          <w:rFonts w:cs="Traditional Arabic" w:hint="cs"/>
          <w:sz w:val="32"/>
          <w:szCs w:val="32"/>
          <w:rtl/>
          <w:lang w:bidi="ar-JO"/>
        </w:rPr>
        <w:t>ل</w:t>
      </w:r>
      <w:r w:rsidR="006053DB" w:rsidRPr="003E683F">
        <w:rPr>
          <w:rFonts w:cs="Traditional Arabic"/>
          <w:sz w:val="32"/>
          <w:szCs w:val="32"/>
          <w:rtl/>
          <w:lang w:bidi="ar-JO"/>
        </w:rPr>
        <w:t xml:space="preserve"> الإطفاء غير المناسبة إذا </w:t>
      </w:r>
      <w:r w:rsidR="006053DB">
        <w:rPr>
          <w:rFonts w:cs="Traditional Arabic" w:hint="cs"/>
          <w:sz w:val="32"/>
          <w:szCs w:val="32"/>
          <w:rtl/>
          <w:lang w:bidi="ar-JO"/>
        </w:rPr>
        <w:t>لزم الأمر</w:t>
      </w:r>
      <w:r w:rsidR="006053DB" w:rsidRPr="003E683F">
        <w:rPr>
          <w:rFonts w:cs="Traditional Arabic"/>
          <w:sz w:val="32"/>
          <w:szCs w:val="32"/>
          <w:rtl/>
          <w:lang w:bidi="ar-JO"/>
        </w:rPr>
        <w:t>.</w:t>
      </w:r>
    </w:p>
    <w:p w14:paraId="6AC1E0B0" w14:textId="784D9238" w:rsidR="006053DB" w:rsidRPr="004534C8" w:rsidRDefault="00362F95" w:rsidP="00362F95">
      <w:pPr>
        <w:ind w:left="-77" w:firstLine="76"/>
        <w:rPr>
          <w:rFonts w:cs="Traditional Arabic"/>
          <w:sz w:val="32"/>
          <w:szCs w:val="32"/>
          <w:rtl/>
          <w:lang w:bidi="ar-JO"/>
        </w:rPr>
      </w:pPr>
      <w:r>
        <w:rPr>
          <w:rFonts w:cs="Traditional Arabic" w:hint="cs"/>
          <w:sz w:val="32"/>
          <w:szCs w:val="32"/>
          <w:rtl/>
          <w:lang w:bidi="ar-JO"/>
        </w:rPr>
        <w:t xml:space="preserve">- </w:t>
      </w:r>
      <w:r w:rsidR="006053DB" w:rsidRPr="004534C8">
        <w:rPr>
          <w:rFonts w:cs="Traditional Arabic"/>
          <w:sz w:val="32"/>
          <w:szCs w:val="32"/>
          <w:rtl/>
        </w:rPr>
        <w:t>يجب الإشارة هنا إلى المخاطر المحددة الناشئة عن المنتج الكيميائي (مثل طبيعة أي منتجات احتراق خطرة</w:t>
      </w:r>
      <w:r w:rsidR="006053DB" w:rsidRPr="004534C8">
        <w:rPr>
          <w:rFonts w:cs="Traditional Arabic" w:hint="cs"/>
          <w:sz w:val="32"/>
          <w:szCs w:val="32"/>
          <w:rtl/>
          <w:lang w:bidi="ar-JO"/>
        </w:rPr>
        <w:t>)</w:t>
      </w:r>
      <w:r w:rsidR="006053DB" w:rsidRPr="004534C8">
        <w:rPr>
          <w:rFonts w:cs="Traditional Arabic"/>
          <w:sz w:val="32"/>
          <w:szCs w:val="32"/>
          <w:lang w:bidi="ar-JO"/>
        </w:rPr>
        <w:t>.</w:t>
      </w:r>
    </w:p>
    <w:p w14:paraId="2AD5B5BA" w14:textId="14C816DD" w:rsidR="006053DB" w:rsidRPr="00362F95" w:rsidRDefault="00362F95" w:rsidP="00362F95">
      <w:pPr>
        <w:ind w:left="-77" w:right="-284" w:firstLine="76"/>
        <w:rPr>
          <w:rFonts w:cs="Traditional Arabic"/>
          <w:sz w:val="32"/>
          <w:szCs w:val="32"/>
          <w:lang w:bidi="ar-JO"/>
        </w:rPr>
      </w:pPr>
      <w:r>
        <w:rPr>
          <w:rFonts w:cs="Traditional Arabic" w:hint="cs"/>
          <w:sz w:val="32"/>
          <w:szCs w:val="32"/>
          <w:rtl/>
          <w:lang w:bidi="ar-JO"/>
        </w:rPr>
        <w:t xml:space="preserve">- </w:t>
      </w:r>
      <w:r w:rsidR="006053DB" w:rsidRPr="004534C8">
        <w:rPr>
          <w:rFonts w:cs="Traditional Arabic"/>
          <w:sz w:val="32"/>
          <w:szCs w:val="32"/>
          <w:rtl/>
          <w:lang w:bidi="ar-JO"/>
        </w:rPr>
        <w:t xml:space="preserve">يجب الإشارة إلى طرق الإطفاء الخاصة وأي معدات وقائية خاصة مطلوبة </w:t>
      </w:r>
      <w:r w:rsidR="006053DB" w:rsidRPr="004534C8">
        <w:rPr>
          <w:rFonts w:cs="Traditional Arabic" w:hint="cs"/>
          <w:sz w:val="32"/>
          <w:szCs w:val="32"/>
          <w:rtl/>
          <w:lang w:bidi="ar-JO"/>
        </w:rPr>
        <w:t xml:space="preserve">تحت بند </w:t>
      </w:r>
      <w:r w:rsidR="006053DB" w:rsidRPr="004534C8">
        <w:rPr>
          <w:rFonts w:cs="Traditional Arabic"/>
          <w:sz w:val="32"/>
          <w:szCs w:val="32"/>
          <w:rtl/>
          <w:lang w:bidi="ar-JO"/>
        </w:rPr>
        <w:t>الاحتياطات الخاصة ب</w:t>
      </w:r>
      <w:r w:rsidR="006053DB" w:rsidRPr="004534C8">
        <w:rPr>
          <w:rFonts w:cs="Traditional Arabic" w:hint="cs"/>
          <w:sz w:val="32"/>
          <w:szCs w:val="32"/>
          <w:rtl/>
          <w:lang w:bidi="ar-JO"/>
        </w:rPr>
        <w:t>مكافحي الحرائق.</w:t>
      </w:r>
    </w:p>
    <w:p w14:paraId="4D01AA96" w14:textId="77777777" w:rsidR="00A3609E" w:rsidRDefault="00A3609E" w:rsidP="00A3609E">
      <w:pPr>
        <w:pStyle w:val="ListParagraph"/>
        <w:jc w:val="both"/>
        <w:rPr>
          <w:rtl/>
        </w:rPr>
      </w:pPr>
    </w:p>
    <w:p w14:paraId="52003DB5" w14:textId="62B4FC9B" w:rsidR="00232505" w:rsidRPr="000B6ADF" w:rsidRDefault="00232505" w:rsidP="00232505">
      <w:pPr>
        <w:jc w:val="lowKashida"/>
        <w:rPr>
          <w:rFonts w:cs="Traditional Arabic"/>
          <w:b/>
          <w:bCs/>
          <w:sz w:val="36"/>
          <w:szCs w:val="36"/>
          <w:rtl/>
          <w:lang w:bidi="ar-JO"/>
        </w:rPr>
      </w:pPr>
      <w:r w:rsidRPr="000B6ADF">
        <w:rPr>
          <w:rFonts w:cs="Traditional Arabic" w:hint="cs"/>
          <w:b/>
          <w:bCs/>
          <w:sz w:val="36"/>
          <w:szCs w:val="36"/>
          <w:rtl/>
          <w:lang w:bidi="ar-JO"/>
        </w:rPr>
        <w:t>أ ــــــ7 القسم ــــــ</w:t>
      </w:r>
      <w:r w:rsidR="00C919A7">
        <w:rPr>
          <w:rFonts w:cs="Traditional Arabic" w:hint="cs"/>
          <w:b/>
          <w:bCs/>
          <w:sz w:val="36"/>
          <w:szCs w:val="36"/>
          <w:rtl/>
          <w:lang w:bidi="ar-JO"/>
        </w:rPr>
        <w:t xml:space="preserve"> </w:t>
      </w:r>
      <w:r w:rsidRPr="000B6ADF">
        <w:rPr>
          <w:rFonts w:cs="Traditional Arabic" w:hint="cs"/>
          <w:b/>
          <w:bCs/>
          <w:sz w:val="36"/>
          <w:szCs w:val="36"/>
          <w:rtl/>
          <w:lang w:bidi="ar-JO"/>
        </w:rPr>
        <w:t>6</w:t>
      </w:r>
      <w:r w:rsidR="00C919A7">
        <w:rPr>
          <w:rFonts w:cs="Traditional Arabic" w:hint="cs"/>
          <w:b/>
          <w:bCs/>
          <w:sz w:val="36"/>
          <w:szCs w:val="36"/>
          <w:rtl/>
          <w:lang w:bidi="ar-JO"/>
        </w:rPr>
        <w:t xml:space="preserve"> </w:t>
      </w:r>
      <w:r w:rsidRPr="000B6ADF">
        <w:rPr>
          <w:rFonts w:cs="Traditional Arabic" w:hint="cs"/>
          <w:b/>
          <w:bCs/>
          <w:sz w:val="36"/>
          <w:szCs w:val="36"/>
          <w:rtl/>
          <w:lang w:bidi="ar-JO"/>
        </w:rPr>
        <w:t xml:space="preserve">ــــــ </w:t>
      </w:r>
      <w:r w:rsidRPr="000B6ADF">
        <w:rPr>
          <w:rFonts w:cs="Traditional Arabic"/>
          <w:b/>
          <w:bCs/>
          <w:sz w:val="36"/>
          <w:szCs w:val="36"/>
          <w:rtl/>
          <w:lang w:bidi="ar-JO"/>
        </w:rPr>
        <w:t>تدابير مواجهة التسرب العارض</w:t>
      </w:r>
    </w:p>
    <w:p w14:paraId="4BED62FE" w14:textId="77777777" w:rsidR="000B6ADF" w:rsidRPr="000B6ADF" w:rsidRDefault="000B6ADF" w:rsidP="00232505">
      <w:pPr>
        <w:jc w:val="lowKashida"/>
        <w:rPr>
          <w:rFonts w:cs="Traditional Arabic"/>
          <w:sz w:val="10"/>
          <w:szCs w:val="10"/>
          <w:rtl/>
          <w:lang w:bidi="ar-JO"/>
        </w:rPr>
      </w:pPr>
    </w:p>
    <w:p w14:paraId="6E4C1900" w14:textId="77777777" w:rsidR="00232505" w:rsidRDefault="00232505" w:rsidP="00362F95">
      <w:pPr>
        <w:jc w:val="lowKashida"/>
        <w:rPr>
          <w:rFonts w:cs="Traditional Arabic"/>
          <w:sz w:val="32"/>
          <w:szCs w:val="32"/>
          <w:rtl/>
          <w:lang w:bidi="ar-JO"/>
        </w:rPr>
      </w:pPr>
      <w:r w:rsidRPr="00744ED3">
        <w:rPr>
          <w:rFonts w:cs="Traditional Arabic" w:hint="cs"/>
          <w:sz w:val="32"/>
          <w:szCs w:val="32"/>
          <w:rtl/>
          <w:lang w:bidi="ar-JO"/>
        </w:rPr>
        <w:t xml:space="preserve">يجب </w:t>
      </w:r>
      <w:r>
        <w:rPr>
          <w:rFonts w:cs="Traditional Arabic" w:hint="cs"/>
          <w:sz w:val="32"/>
          <w:szCs w:val="32"/>
          <w:rtl/>
          <w:lang w:bidi="ar-JO"/>
        </w:rPr>
        <w:t>أ</w:t>
      </w:r>
      <w:r w:rsidRPr="00744ED3">
        <w:rPr>
          <w:rFonts w:cs="Traditional Arabic" w:hint="cs"/>
          <w:sz w:val="32"/>
          <w:szCs w:val="32"/>
          <w:rtl/>
          <w:lang w:bidi="ar-JO"/>
        </w:rPr>
        <w:t xml:space="preserve">ن يحتوي هذا </w:t>
      </w:r>
      <w:r>
        <w:rPr>
          <w:rFonts w:cs="Traditional Arabic" w:hint="cs"/>
          <w:sz w:val="32"/>
          <w:szCs w:val="32"/>
          <w:rtl/>
          <w:lang w:bidi="ar-JO"/>
        </w:rPr>
        <w:t>القسم</w:t>
      </w:r>
      <w:r w:rsidRPr="00744ED3">
        <w:rPr>
          <w:rFonts w:cs="Traditional Arabic" w:hint="cs"/>
          <w:sz w:val="32"/>
          <w:szCs w:val="32"/>
          <w:rtl/>
          <w:lang w:bidi="ar-JO"/>
        </w:rPr>
        <w:t xml:space="preserve"> على معلومات عن: </w:t>
      </w:r>
    </w:p>
    <w:p w14:paraId="78680371" w14:textId="55B7BB25" w:rsidR="00232505" w:rsidRDefault="00232505" w:rsidP="00362F95">
      <w:pPr>
        <w:jc w:val="lowKashida"/>
        <w:rPr>
          <w:rFonts w:cs="Traditional Arabic"/>
          <w:sz w:val="32"/>
          <w:szCs w:val="32"/>
          <w:rtl/>
          <w:lang w:bidi="ar-JO"/>
        </w:rPr>
      </w:pPr>
      <w:r>
        <w:rPr>
          <w:rFonts w:cs="Traditional Arabic" w:hint="cs"/>
          <w:sz w:val="32"/>
          <w:szCs w:val="32"/>
          <w:rtl/>
          <w:lang w:bidi="ar-JO"/>
        </w:rPr>
        <w:t>-</w:t>
      </w:r>
      <w:r w:rsidRPr="00744ED3">
        <w:rPr>
          <w:rFonts w:cs="Traditional Arabic"/>
          <w:sz w:val="32"/>
          <w:szCs w:val="32"/>
          <w:rtl/>
          <w:lang w:bidi="ar-JO"/>
        </w:rPr>
        <w:t xml:space="preserve"> تدابير </w:t>
      </w:r>
      <w:r>
        <w:rPr>
          <w:rFonts w:cs="Traditional Arabic" w:hint="cs"/>
          <w:sz w:val="32"/>
          <w:szCs w:val="32"/>
          <w:rtl/>
          <w:lang w:bidi="ar-JO"/>
        </w:rPr>
        <w:t>ال</w:t>
      </w:r>
      <w:r w:rsidRPr="00744ED3">
        <w:rPr>
          <w:rFonts w:cs="Traditional Arabic"/>
          <w:sz w:val="32"/>
          <w:szCs w:val="32"/>
          <w:rtl/>
          <w:lang w:bidi="ar-JO"/>
        </w:rPr>
        <w:t>وقا</w:t>
      </w:r>
      <w:r>
        <w:rPr>
          <w:rFonts w:cs="Traditional Arabic" w:hint="cs"/>
          <w:sz w:val="32"/>
          <w:szCs w:val="32"/>
          <w:rtl/>
          <w:lang w:bidi="ar-JO"/>
        </w:rPr>
        <w:t>ية</w:t>
      </w:r>
      <w:r w:rsidRPr="00744ED3">
        <w:rPr>
          <w:rFonts w:cs="Traditional Arabic"/>
          <w:sz w:val="32"/>
          <w:szCs w:val="32"/>
          <w:rtl/>
          <w:lang w:bidi="ar-JO"/>
        </w:rPr>
        <w:t xml:space="preserve"> </w:t>
      </w:r>
      <w:r>
        <w:rPr>
          <w:rFonts w:cs="Traditional Arabic" w:hint="cs"/>
          <w:sz w:val="32"/>
          <w:szCs w:val="32"/>
          <w:rtl/>
          <w:lang w:bidi="ar-JO"/>
        </w:rPr>
        <w:t>ال</w:t>
      </w:r>
      <w:r w:rsidRPr="00744ED3">
        <w:rPr>
          <w:rFonts w:cs="Traditional Arabic"/>
          <w:sz w:val="32"/>
          <w:szCs w:val="32"/>
          <w:rtl/>
          <w:lang w:bidi="ar-JO"/>
        </w:rPr>
        <w:t>شخصية</w:t>
      </w:r>
      <w:r w:rsidR="000B6ADF">
        <w:rPr>
          <w:rFonts w:cs="Traditional Arabic" w:hint="cs"/>
          <w:sz w:val="32"/>
          <w:szCs w:val="32"/>
          <w:rtl/>
          <w:lang w:bidi="ar-JO"/>
        </w:rPr>
        <w:t xml:space="preserve"> و</w:t>
      </w:r>
      <w:r>
        <w:rPr>
          <w:rFonts w:cs="Traditional Arabic" w:hint="cs"/>
          <w:sz w:val="32"/>
          <w:szCs w:val="32"/>
          <w:rtl/>
          <w:lang w:bidi="ar-JO"/>
        </w:rPr>
        <w:t xml:space="preserve">معدات الوقاية وإجراءات </w:t>
      </w:r>
      <w:proofErr w:type="spellStart"/>
      <w:r>
        <w:rPr>
          <w:rFonts w:cs="Traditional Arabic" w:hint="cs"/>
          <w:sz w:val="32"/>
          <w:szCs w:val="32"/>
          <w:rtl/>
          <w:lang w:bidi="ar-JO"/>
        </w:rPr>
        <w:t>الطوارىء</w:t>
      </w:r>
      <w:proofErr w:type="spellEnd"/>
      <w:r>
        <w:rPr>
          <w:rFonts w:cs="Traditional Arabic" w:hint="cs"/>
          <w:sz w:val="32"/>
          <w:szCs w:val="32"/>
          <w:rtl/>
          <w:lang w:bidi="ar-JO"/>
        </w:rPr>
        <w:t>.</w:t>
      </w:r>
    </w:p>
    <w:p w14:paraId="4958FC36" w14:textId="77777777" w:rsidR="00232505" w:rsidRDefault="00232505" w:rsidP="00362F95">
      <w:pPr>
        <w:jc w:val="lowKashida"/>
        <w:rPr>
          <w:rFonts w:cs="Traditional Arabic"/>
          <w:sz w:val="32"/>
          <w:szCs w:val="32"/>
          <w:rtl/>
          <w:lang w:bidi="ar-JO"/>
        </w:rPr>
      </w:pPr>
      <w:r>
        <w:rPr>
          <w:rFonts w:cs="Traditional Arabic" w:hint="cs"/>
          <w:sz w:val="32"/>
          <w:szCs w:val="32"/>
          <w:rtl/>
          <w:lang w:bidi="ar-JO"/>
        </w:rPr>
        <w:t>-</w:t>
      </w:r>
      <w:r w:rsidRPr="00362F95">
        <w:rPr>
          <w:rFonts w:cs="Traditional Arabic"/>
          <w:sz w:val="32"/>
          <w:szCs w:val="32"/>
          <w:rtl/>
          <w:lang w:bidi="ar-JO"/>
        </w:rPr>
        <w:t xml:space="preserve"> </w:t>
      </w:r>
      <w:r w:rsidRPr="001C5A9B">
        <w:rPr>
          <w:rFonts w:cs="Traditional Arabic"/>
          <w:sz w:val="32"/>
          <w:szCs w:val="32"/>
          <w:rtl/>
          <w:lang w:bidi="ar-JO"/>
        </w:rPr>
        <w:t>التدابير الوقائية البيئية</w:t>
      </w:r>
      <w:r>
        <w:rPr>
          <w:rFonts w:cs="Traditional Arabic" w:hint="cs"/>
          <w:sz w:val="32"/>
          <w:szCs w:val="32"/>
          <w:rtl/>
          <w:lang w:bidi="ar-JO"/>
        </w:rPr>
        <w:t>.</w:t>
      </w:r>
    </w:p>
    <w:p w14:paraId="75D08EB0" w14:textId="3ED01840" w:rsidR="00232505" w:rsidRDefault="00232505" w:rsidP="00362F95">
      <w:pPr>
        <w:jc w:val="lowKashida"/>
        <w:rPr>
          <w:rFonts w:cs="Traditional Arabic"/>
          <w:sz w:val="32"/>
          <w:szCs w:val="32"/>
          <w:rtl/>
          <w:lang w:bidi="ar-JO"/>
        </w:rPr>
      </w:pPr>
      <w:r>
        <w:rPr>
          <w:rFonts w:cs="Traditional Arabic" w:hint="cs"/>
          <w:sz w:val="32"/>
          <w:szCs w:val="32"/>
          <w:rtl/>
          <w:lang w:bidi="ar-JO"/>
        </w:rPr>
        <w:t>-</w:t>
      </w:r>
      <w:r w:rsidRPr="00362F95">
        <w:rPr>
          <w:rFonts w:cs="Traditional Arabic"/>
          <w:sz w:val="32"/>
          <w:szCs w:val="32"/>
          <w:rtl/>
          <w:lang w:bidi="ar-JO"/>
        </w:rPr>
        <w:t xml:space="preserve"> </w:t>
      </w:r>
      <w:r w:rsidRPr="008B4787">
        <w:rPr>
          <w:rFonts w:cs="Traditional Arabic"/>
          <w:sz w:val="32"/>
          <w:szCs w:val="32"/>
          <w:rtl/>
          <w:lang w:bidi="ar-JO"/>
        </w:rPr>
        <w:t>طرق و</w:t>
      </w:r>
      <w:r>
        <w:rPr>
          <w:rFonts w:cs="Traditional Arabic" w:hint="cs"/>
          <w:sz w:val="32"/>
          <w:szCs w:val="32"/>
          <w:rtl/>
          <w:lang w:bidi="ar-JO"/>
        </w:rPr>
        <w:t>مواد</w:t>
      </w:r>
      <w:r w:rsidRPr="008B4787">
        <w:rPr>
          <w:rFonts w:cs="Traditional Arabic"/>
          <w:sz w:val="32"/>
          <w:szCs w:val="32"/>
          <w:rtl/>
          <w:lang w:bidi="ar-JO"/>
        </w:rPr>
        <w:t xml:space="preserve"> </w:t>
      </w:r>
      <w:r>
        <w:rPr>
          <w:rFonts w:cs="Traditional Arabic" w:hint="cs"/>
          <w:sz w:val="32"/>
          <w:szCs w:val="32"/>
          <w:rtl/>
          <w:lang w:bidi="ar-JO"/>
        </w:rPr>
        <w:t>للاحتواء</w:t>
      </w:r>
      <w:r w:rsidRPr="008B4787">
        <w:rPr>
          <w:rFonts w:cs="Traditional Arabic"/>
          <w:sz w:val="32"/>
          <w:szCs w:val="32"/>
          <w:rtl/>
          <w:lang w:bidi="ar-JO"/>
        </w:rPr>
        <w:t xml:space="preserve"> وطرق ومواد للتنظيف (</w:t>
      </w:r>
      <w:r>
        <w:rPr>
          <w:rFonts w:cs="Traditional Arabic" w:hint="cs"/>
          <w:sz w:val="32"/>
          <w:szCs w:val="32"/>
          <w:rtl/>
          <w:lang w:bidi="ar-JO"/>
        </w:rPr>
        <w:t xml:space="preserve">الاسترجاع </w:t>
      </w:r>
      <w:r w:rsidRPr="008B4787">
        <w:rPr>
          <w:rFonts w:cs="Traditional Arabic"/>
          <w:sz w:val="32"/>
          <w:szCs w:val="32"/>
          <w:rtl/>
          <w:lang w:bidi="ar-JO"/>
        </w:rPr>
        <w:t>والتعادل والتخلص، إذا كان مختلفا</w:t>
      </w:r>
      <w:r w:rsidR="00F43943">
        <w:rPr>
          <w:rFonts w:cs="Traditional Arabic" w:hint="cs"/>
          <w:sz w:val="32"/>
          <w:szCs w:val="32"/>
          <w:rtl/>
          <w:lang w:bidi="ar-JO"/>
        </w:rPr>
        <w:t>ً</w:t>
      </w:r>
      <w:r w:rsidRPr="008B4787">
        <w:rPr>
          <w:rFonts w:cs="Traditional Arabic"/>
          <w:sz w:val="32"/>
          <w:szCs w:val="32"/>
          <w:rtl/>
          <w:lang w:bidi="ar-JO"/>
        </w:rPr>
        <w:t xml:space="preserve"> عن </w:t>
      </w:r>
      <w:r>
        <w:rPr>
          <w:rFonts w:cs="Traditional Arabic" w:hint="cs"/>
          <w:sz w:val="32"/>
          <w:szCs w:val="32"/>
          <w:rtl/>
          <w:lang w:bidi="ar-JO"/>
        </w:rPr>
        <w:t>القسم</w:t>
      </w:r>
      <w:r w:rsidR="00F43943">
        <w:rPr>
          <w:rFonts w:cs="Traditional Arabic" w:hint="cs"/>
          <w:sz w:val="32"/>
          <w:szCs w:val="32"/>
          <w:rtl/>
          <w:lang w:bidi="ar-JO"/>
        </w:rPr>
        <w:t xml:space="preserve"> </w:t>
      </w:r>
      <w:r w:rsidRPr="008B4787">
        <w:rPr>
          <w:rFonts w:cs="Traditional Arabic"/>
          <w:sz w:val="32"/>
          <w:szCs w:val="32"/>
          <w:rtl/>
          <w:lang w:bidi="ar-JO"/>
        </w:rPr>
        <w:t>13)</w:t>
      </w:r>
      <w:r>
        <w:rPr>
          <w:rFonts w:cs="Traditional Arabic" w:hint="cs"/>
          <w:sz w:val="32"/>
          <w:szCs w:val="32"/>
          <w:rtl/>
          <w:lang w:bidi="ar-JO"/>
        </w:rPr>
        <w:t>.</w:t>
      </w:r>
    </w:p>
    <w:p w14:paraId="5CFEE56E" w14:textId="0767DEC3" w:rsidR="00232505" w:rsidRPr="00362F95" w:rsidRDefault="00362F95" w:rsidP="00362F95">
      <w:pPr>
        <w:rPr>
          <w:rFonts w:cs="Traditional Arabic"/>
          <w:sz w:val="32"/>
          <w:szCs w:val="32"/>
          <w:rtl/>
          <w:lang w:bidi="ar-JO"/>
        </w:rPr>
      </w:pPr>
      <w:r>
        <w:rPr>
          <w:rFonts w:cs="Traditional Arabic" w:hint="cs"/>
          <w:sz w:val="32"/>
          <w:szCs w:val="32"/>
          <w:rtl/>
          <w:lang w:bidi="ar-JO"/>
        </w:rPr>
        <w:t xml:space="preserve"> </w:t>
      </w:r>
      <w:r w:rsidR="00232505" w:rsidRPr="008B4787">
        <w:rPr>
          <w:rFonts w:cs="Traditional Arabic"/>
          <w:sz w:val="32"/>
          <w:szCs w:val="32"/>
          <w:rtl/>
          <w:lang w:bidi="ar-JO"/>
        </w:rPr>
        <w:t>وينبغي إدراج تدابير ثانوية لمنع الكوارث.</w:t>
      </w:r>
    </w:p>
    <w:p w14:paraId="267F12F0" w14:textId="77777777" w:rsidR="001718F2" w:rsidRDefault="001718F2" w:rsidP="00362F95">
      <w:pPr>
        <w:rPr>
          <w:sz w:val="20"/>
        </w:rPr>
      </w:pPr>
    </w:p>
    <w:p w14:paraId="39B49197" w14:textId="73949763" w:rsidR="00232505" w:rsidRPr="007D1459" w:rsidRDefault="00232505" w:rsidP="00C919A7">
      <w:pPr>
        <w:jc w:val="lowKashida"/>
        <w:rPr>
          <w:rFonts w:cs="Traditional Arabic"/>
          <w:b/>
          <w:bCs/>
          <w:sz w:val="36"/>
          <w:szCs w:val="36"/>
          <w:rtl/>
          <w:lang w:bidi="ar-JO"/>
        </w:rPr>
      </w:pPr>
      <w:r w:rsidRPr="007D1459">
        <w:rPr>
          <w:rFonts w:cs="Traditional Arabic" w:hint="cs"/>
          <w:b/>
          <w:bCs/>
          <w:sz w:val="36"/>
          <w:szCs w:val="36"/>
          <w:rtl/>
          <w:lang w:bidi="ar-JO"/>
        </w:rPr>
        <w:t>أ</w:t>
      </w:r>
      <w:r w:rsidR="004308BA" w:rsidRPr="007D1459">
        <w:rPr>
          <w:rFonts w:cs="Traditional Arabic" w:hint="cs"/>
          <w:b/>
          <w:bCs/>
          <w:sz w:val="36"/>
          <w:szCs w:val="36"/>
          <w:rtl/>
          <w:lang w:bidi="ar-JO"/>
        </w:rPr>
        <w:t xml:space="preserve"> </w:t>
      </w:r>
      <w:r w:rsidRPr="007D1459">
        <w:rPr>
          <w:rFonts w:cs="Traditional Arabic" w:hint="cs"/>
          <w:b/>
          <w:bCs/>
          <w:sz w:val="36"/>
          <w:szCs w:val="36"/>
          <w:rtl/>
          <w:lang w:bidi="ar-JO"/>
        </w:rPr>
        <w:t>ــــ 8 القسم ــــــ</w:t>
      </w:r>
      <w:r w:rsidR="00C919A7">
        <w:rPr>
          <w:rFonts w:cs="Traditional Arabic" w:hint="cs"/>
          <w:b/>
          <w:bCs/>
          <w:sz w:val="36"/>
          <w:szCs w:val="36"/>
          <w:rtl/>
          <w:lang w:bidi="ar-JO"/>
        </w:rPr>
        <w:t xml:space="preserve"> </w:t>
      </w:r>
      <w:r w:rsidRPr="007D1459">
        <w:rPr>
          <w:rFonts w:cs="Traditional Arabic" w:hint="cs"/>
          <w:b/>
          <w:bCs/>
          <w:sz w:val="36"/>
          <w:szCs w:val="36"/>
          <w:rtl/>
          <w:lang w:bidi="ar-JO"/>
        </w:rPr>
        <w:t>7</w:t>
      </w:r>
      <w:r w:rsidR="00C919A7">
        <w:rPr>
          <w:rFonts w:cs="Traditional Arabic" w:hint="cs"/>
          <w:b/>
          <w:bCs/>
          <w:sz w:val="36"/>
          <w:szCs w:val="36"/>
          <w:rtl/>
          <w:lang w:bidi="ar-JO"/>
        </w:rPr>
        <w:t xml:space="preserve"> </w:t>
      </w:r>
      <w:r w:rsidRPr="007D1459">
        <w:rPr>
          <w:rFonts w:cs="Traditional Arabic" w:hint="cs"/>
          <w:b/>
          <w:bCs/>
          <w:sz w:val="36"/>
          <w:szCs w:val="36"/>
          <w:rtl/>
          <w:lang w:bidi="ar-JO"/>
        </w:rPr>
        <w:t>ـــــ التداول والتخزين</w:t>
      </w:r>
    </w:p>
    <w:p w14:paraId="5F422585" w14:textId="32E564F2" w:rsidR="00232505" w:rsidRDefault="00232505" w:rsidP="001718F2">
      <w:pPr>
        <w:jc w:val="lowKashida"/>
        <w:rPr>
          <w:rFonts w:cs="Traditional Arabic"/>
          <w:b/>
          <w:bCs/>
          <w:sz w:val="32"/>
          <w:szCs w:val="32"/>
          <w:rtl/>
          <w:lang w:bidi="ar-JO"/>
        </w:rPr>
      </w:pPr>
      <w:r>
        <w:rPr>
          <w:rFonts w:cs="Traditional Arabic" w:hint="cs"/>
          <w:b/>
          <w:bCs/>
          <w:sz w:val="32"/>
          <w:szCs w:val="32"/>
          <w:rtl/>
          <w:lang w:bidi="ar-JO"/>
        </w:rPr>
        <w:t>- التداول</w:t>
      </w:r>
      <w:r w:rsidR="001718F2">
        <w:rPr>
          <w:rFonts w:cs="Traditional Arabic" w:hint="cs"/>
          <w:b/>
          <w:bCs/>
          <w:sz w:val="32"/>
          <w:szCs w:val="32"/>
          <w:rtl/>
          <w:lang w:bidi="ar-JO"/>
        </w:rPr>
        <w:t>:</w:t>
      </w:r>
    </w:p>
    <w:p w14:paraId="07A64D17" w14:textId="6C5721A6" w:rsidR="00232505" w:rsidRDefault="00232505" w:rsidP="00232505">
      <w:pPr>
        <w:jc w:val="lowKashida"/>
        <w:rPr>
          <w:rFonts w:cs="Traditional Arabic"/>
          <w:sz w:val="32"/>
          <w:szCs w:val="32"/>
          <w:rtl/>
          <w:lang w:bidi="ar-JO"/>
        </w:rPr>
      </w:pPr>
      <w:r>
        <w:rPr>
          <w:rFonts w:cs="Traditional Arabic" w:hint="cs"/>
          <w:sz w:val="32"/>
          <w:szCs w:val="32"/>
          <w:rtl/>
          <w:lang w:bidi="ar-JO"/>
        </w:rPr>
        <w:t xml:space="preserve">يجب أن </w:t>
      </w:r>
      <w:r w:rsidRPr="00C87A99">
        <w:rPr>
          <w:rFonts w:cs="Traditional Arabic"/>
          <w:sz w:val="32"/>
          <w:szCs w:val="32"/>
          <w:rtl/>
          <w:lang w:bidi="ar-JO"/>
        </w:rPr>
        <w:t xml:space="preserve">يصف هذا </w:t>
      </w:r>
      <w:r>
        <w:rPr>
          <w:rFonts w:cs="Traditional Arabic" w:hint="cs"/>
          <w:sz w:val="32"/>
          <w:szCs w:val="32"/>
          <w:rtl/>
          <w:lang w:bidi="ar-JO"/>
        </w:rPr>
        <w:t>البند</w:t>
      </w:r>
      <w:r w:rsidRPr="00C87A99">
        <w:rPr>
          <w:rFonts w:cs="Traditional Arabic"/>
          <w:sz w:val="32"/>
          <w:szCs w:val="32"/>
          <w:rtl/>
          <w:lang w:bidi="ar-JO"/>
        </w:rPr>
        <w:t xml:space="preserve"> الفرعي الاحتياطات الخاصة بالتعامل الآمن مع </w:t>
      </w:r>
      <w:r>
        <w:rPr>
          <w:rFonts w:cs="Traditional Arabic" w:hint="cs"/>
          <w:sz w:val="32"/>
          <w:szCs w:val="32"/>
          <w:rtl/>
          <w:lang w:bidi="ar-JO"/>
        </w:rPr>
        <w:t>ال</w:t>
      </w:r>
      <w:r w:rsidRPr="00C87A99">
        <w:rPr>
          <w:rFonts w:cs="Traditional Arabic"/>
          <w:sz w:val="32"/>
          <w:szCs w:val="32"/>
          <w:rtl/>
          <w:lang w:bidi="ar-JO"/>
        </w:rPr>
        <w:t xml:space="preserve">منتج </w:t>
      </w:r>
      <w:r>
        <w:rPr>
          <w:rFonts w:cs="Traditional Arabic" w:hint="cs"/>
          <w:sz w:val="32"/>
          <w:szCs w:val="32"/>
          <w:rtl/>
          <w:lang w:bidi="ar-JO"/>
        </w:rPr>
        <w:t>ال</w:t>
      </w:r>
      <w:r w:rsidRPr="00C87A99">
        <w:rPr>
          <w:rFonts w:cs="Traditional Arabic"/>
          <w:sz w:val="32"/>
          <w:szCs w:val="32"/>
          <w:rtl/>
          <w:lang w:bidi="ar-JO"/>
        </w:rPr>
        <w:t xml:space="preserve">كيميائي. ويجب أن تتضمن تدابير تقنية مناسبة مثل منع </w:t>
      </w:r>
      <w:r w:rsidR="00BB3962">
        <w:rPr>
          <w:rFonts w:cs="Traditional Arabic" w:hint="cs"/>
          <w:sz w:val="32"/>
          <w:szCs w:val="32"/>
          <w:rtl/>
          <w:lang w:bidi="ar-JO"/>
        </w:rPr>
        <w:t>التعرّض</w:t>
      </w:r>
      <w:r>
        <w:rPr>
          <w:rFonts w:cs="Traditional Arabic" w:hint="cs"/>
          <w:sz w:val="32"/>
          <w:szCs w:val="32"/>
          <w:rtl/>
          <w:lang w:bidi="ar-JO"/>
        </w:rPr>
        <w:t xml:space="preserve"> لـمتداوِل الـم</w:t>
      </w:r>
      <w:r w:rsidRPr="00C87A99">
        <w:rPr>
          <w:rFonts w:cs="Traditional Arabic"/>
          <w:sz w:val="32"/>
          <w:szCs w:val="32"/>
          <w:rtl/>
          <w:lang w:bidi="ar-JO"/>
        </w:rPr>
        <w:t xml:space="preserve">نتج الكيميائي ومنع نشوب الحرائق والانفجار </w:t>
      </w:r>
      <w:r>
        <w:rPr>
          <w:rFonts w:cs="Traditional Arabic" w:hint="cs"/>
          <w:sz w:val="32"/>
          <w:szCs w:val="32"/>
          <w:rtl/>
          <w:lang w:bidi="ar-JO"/>
        </w:rPr>
        <w:t>إضافة للا</w:t>
      </w:r>
      <w:r w:rsidRPr="00C87A99">
        <w:rPr>
          <w:rFonts w:cs="Traditional Arabic"/>
          <w:sz w:val="32"/>
          <w:szCs w:val="32"/>
          <w:rtl/>
          <w:lang w:bidi="ar-JO"/>
        </w:rPr>
        <w:t xml:space="preserve">حتياطات المناسبة مثل التهوية المحلية/الكلية ومنع </w:t>
      </w:r>
      <w:r>
        <w:rPr>
          <w:rFonts w:cs="Traditional Arabic" w:hint="cs"/>
          <w:sz w:val="32"/>
          <w:szCs w:val="32"/>
          <w:rtl/>
          <w:lang w:bidi="ar-JO"/>
        </w:rPr>
        <w:t>الرذاذ</w:t>
      </w:r>
      <w:r w:rsidRPr="00C87A99">
        <w:rPr>
          <w:rFonts w:cs="Traditional Arabic"/>
          <w:sz w:val="32"/>
          <w:szCs w:val="32"/>
          <w:rtl/>
          <w:lang w:bidi="ar-JO"/>
        </w:rPr>
        <w:t xml:space="preserve"> والغبار. كما يجب أن تشمل تدابير وقائية معينة ل</w:t>
      </w:r>
      <w:r>
        <w:rPr>
          <w:rFonts w:cs="Traditional Arabic" w:hint="cs"/>
          <w:sz w:val="32"/>
          <w:szCs w:val="32"/>
          <w:rtl/>
          <w:lang w:bidi="ar-JO"/>
        </w:rPr>
        <w:t>لتداول</w:t>
      </w:r>
      <w:r w:rsidRPr="00C87A99">
        <w:rPr>
          <w:rFonts w:cs="Traditional Arabic"/>
          <w:sz w:val="32"/>
          <w:szCs w:val="32"/>
          <w:rtl/>
          <w:lang w:bidi="ar-JO"/>
        </w:rPr>
        <w:t xml:space="preserve"> </w:t>
      </w:r>
      <w:r>
        <w:rPr>
          <w:rFonts w:cs="Traditional Arabic" w:hint="cs"/>
          <w:sz w:val="32"/>
          <w:szCs w:val="32"/>
          <w:rtl/>
          <w:lang w:bidi="ar-JO"/>
        </w:rPr>
        <w:t>منعاً للتلامس</w:t>
      </w:r>
      <w:r w:rsidRPr="00C87A99">
        <w:rPr>
          <w:rFonts w:cs="Traditional Arabic"/>
          <w:sz w:val="32"/>
          <w:szCs w:val="32"/>
          <w:rtl/>
          <w:lang w:bidi="ar-JO"/>
        </w:rPr>
        <w:t xml:space="preserve"> مع المواد أو المخاليط غير المتوافقة.</w:t>
      </w:r>
    </w:p>
    <w:p w14:paraId="11E822CE" w14:textId="255E56A2" w:rsidR="00232505" w:rsidRDefault="00232505" w:rsidP="00232505">
      <w:pPr>
        <w:jc w:val="lowKashida"/>
        <w:rPr>
          <w:rFonts w:cs="Traditional Arabic"/>
          <w:b/>
          <w:bCs/>
          <w:sz w:val="32"/>
          <w:szCs w:val="32"/>
          <w:rtl/>
          <w:lang w:bidi="ar-JO"/>
        </w:rPr>
      </w:pPr>
      <w:r>
        <w:rPr>
          <w:rFonts w:cs="Traditional Arabic" w:hint="cs"/>
          <w:b/>
          <w:bCs/>
          <w:sz w:val="32"/>
          <w:szCs w:val="32"/>
          <w:rtl/>
          <w:lang w:bidi="ar-JO"/>
        </w:rPr>
        <w:t>-</w:t>
      </w:r>
      <w:r w:rsidRPr="00562385">
        <w:rPr>
          <w:rFonts w:cs="Traditional Arabic" w:hint="cs"/>
          <w:b/>
          <w:bCs/>
          <w:sz w:val="32"/>
          <w:szCs w:val="32"/>
          <w:rtl/>
          <w:lang w:bidi="ar-JO"/>
        </w:rPr>
        <w:t xml:space="preserve"> </w:t>
      </w:r>
      <w:r w:rsidRPr="00E17DD7">
        <w:rPr>
          <w:rFonts w:cs="Traditional Arabic" w:hint="cs"/>
          <w:b/>
          <w:bCs/>
          <w:sz w:val="32"/>
          <w:szCs w:val="32"/>
          <w:rtl/>
          <w:lang w:bidi="ar-JO"/>
        </w:rPr>
        <w:t>التخزين</w:t>
      </w:r>
      <w:r w:rsidR="001718F2">
        <w:rPr>
          <w:rFonts w:cs="Traditional Arabic" w:hint="cs"/>
          <w:b/>
          <w:bCs/>
          <w:sz w:val="32"/>
          <w:szCs w:val="32"/>
          <w:rtl/>
          <w:lang w:bidi="ar-JO"/>
        </w:rPr>
        <w:t>:</w:t>
      </w:r>
    </w:p>
    <w:p w14:paraId="118BFC33" w14:textId="5B3C1FAB" w:rsidR="00232505" w:rsidRDefault="00232505" w:rsidP="005F7ED0">
      <w:pPr>
        <w:jc w:val="lowKashida"/>
        <w:rPr>
          <w:rFonts w:cs="Traditional Arabic"/>
          <w:sz w:val="32"/>
          <w:szCs w:val="32"/>
          <w:rtl/>
          <w:lang w:bidi="ar-JO"/>
        </w:rPr>
      </w:pPr>
      <w:r w:rsidRPr="00E17DD7">
        <w:rPr>
          <w:rFonts w:cs="Traditional Arabic"/>
          <w:sz w:val="32"/>
          <w:szCs w:val="32"/>
          <w:rtl/>
          <w:lang w:bidi="ar-JO"/>
        </w:rPr>
        <w:t xml:space="preserve">يجب أن يصف هذا </w:t>
      </w:r>
      <w:r>
        <w:rPr>
          <w:rFonts w:cs="Traditional Arabic" w:hint="cs"/>
          <w:sz w:val="32"/>
          <w:szCs w:val="32"/>
          <w:rtl/>
          <w:lang w:bidi="ar-JO"/>
        </w:rPr>
        <w:t>البند</w:t>
      </w:r>
      <w:r w:rsidRPr="00E17DD7">
        <w:rPr>
          <w:rFonts w:cs="Traditional Arabic"/>
          <w:sz w:val="32"/>
          <w:szCs w:val="32"/>
          <w:rtl/>
          <w:lang w:bidi="ar-JO"/>
        </w:rPr>
        <w:t xml:space="preserve"> الفرعي</w:t>
      </w:r>
      <w:r w:rsidRPr="00E17DD7">
        <w:rPr>
          <w:rtl/>
        </w:rPr>
        <w:t xml:space="preserve"> </w:t>
      </w:r>
      <w:r w:rsidRPr="00E17DD7">
        <w:rPr>
          <w:rFonts w:cs="Traditional Arabic"/>
          <w:sz w:val="32"/>
          <w:szCs w:val="32"/>
          <w:rtl/>
          <w:lang w:bidi="ar-JO"/>
        </w:rPr>
        <w:t xml:space="preserve">ظروف التخزين الآمن (ظروف التخزين المناسبة وظروف التخزين غير المناسبة). </w:t>
      </w:r>
      <w:r>
        <w:rPr>
          <w:rFonts w:cs="Traditional Arabic" w:hint="cs"/>
          <w:sz w:val="32"/>
          <w:szCs w:val="32"/>
          <w:rtl/>
          <w:lang w:bidi="ar-JO"/>
        </w:rPr>
        <w:t xml:space="preserve">يجب أن </w:t>
      </w:r>
      <w:r w:rsidRPr="00E17DD7">
        <w:rPr>
          <w:rFonts w:cs="Traditional Arabic"/>
          <w:sz w:val="32"/>
          <w:szCs w:val="32"/>
          <w:rtl/>
          <w:lang w:bidi="ar-JO"/>
        </w:rPr>
        <w:t xml:space="preserve">تشمل التدابير التقنية المناسبة </w:t>
      </w:r>
      <w:r>
        <w:rPr>
          <w:rFonts w:cs="Traditional Arabic" w:hint="cs"/>
          <w:sz w:val="32"/>
          <w:szCs w:val="32"/>
          <w:rtl/>
          <w:lang w:bidi="ar-JO"/>
        </w:rPr>
        <w:t>و</w:t>
      </w:r>
      <w:r w:rsidRPr="00E17DD7">
        <w:rPr>
          <w:rFonts w:cs="Traditional Arabic"/>
          <w:sz w:val="32"/>
          <w:szCs w:val="32"/>
          <w:rtl/>
          <w:lang w:bidi="ar-JO"/>
        </w:rPr>
        <w:t>التدابير للفصل عن ال</w:t>
      </w:r>
      <w:r>
        <w:rPr>
          <w:rFonts w:cs="Traditional Arabic" w:hint="cs"/>
          <w:sz w:val="32"/>
          <w:szCs w:val="32"/>
          <w:rtl/>
          <w:lang w:bidi="ar-JO"/>
        </w:rPr>
        <w:t>ـ</w:t>
      </w:r>
      <w:r w:rsidRPr="00E17DD7">
        <w:rPr>
          <w:rFonts w:cs="Traditional Arabic"/>
          <w:sz w:val="32"/>
          <w:szCs w:val="32"/>
          <w:rtl/>
          <w:lang w:bidi="ar-JO"/>
        </w:rPr>
        <w:t>مواد والمخاليط غير المتوافقة</w:t>
      </w:r>
      <w:r w:rsidR="005F7ED0">
        <w:rPr>
          <w:rFonts w:cs="Traditional Arabic" w:hint="cs"/>
          <w:sz w:val="32"/>
          <w:szCs w:val="32"/>
          <w:rtl/>
          <w:lang w:bidi="ar-JO"/>
        </w:rPr>
        <w:t xml:space="preserve"> كما</w:t>
      </w:r>
      <w:r w:rsidRPr="00E17DD7">
        <w:rPr>
          <w:rFonts w:cs="Traditional Arabic"/>
          <w:sz w:val="32"/>
          <w:szCs w:val="32"/>
          <w:rtl/>
          <w:lang w:bidi="ar-JO"/>
        </w:rPr>
        <w:t xml:space="preserve"> يجب تضمين معلومات عن مواد التغليف (ال</w:t>
      </w:r>
      <w:r>
        <w:rPr>
          <w:rFonts w:cs="Traditional Arabic" w:hint="cs"/>
          <w:sz w:val="32"/>
          <w:szCs w:val="32"/>
          <w:rtl/>
          <w:lang w:bidi="ar-JO"/>
        </w:rPr>
        <w:t>ـ</w:t>
      </w:r>
      <w:r w:rsidRPr="00E17DD7">
        <w:rPr>
          <w:rFonts w:cs="Traditional Arabic"/>
          <w:sz w:val="32"/>
          <w:szCs w:val="32"/>
          <w:rtl/>
          <w:lang w:bidi="ar-JO"/>
        </w:rPr>
        <w:t>مواد الموصى بها والمواد غير المناسبة).</w:t>
      </w:r>
    </w:p>
    <w:p w14:paraId="46DBC3AF" w14:textId="77777777" w:rsidR="00037CD2" w:rsidRDefault="00037CD2" w:rsidP="005F7ED0">
      <w:pPr>
        <w:jc w:val="lowKashida"/>
        <w:rPr>
          <w:rFonts w:cs="Traditional Arabic"/>
          <w:rtl/>
          <w:lang w:bidi="ar-JO"/>
        </w:rPr>
      </w:pPr>
    </w:p>
    <w:p w14:paraId="36D98AE6" w14:textId="77777777" w:rsidR="00362F95" w:rsidRDefault="00362F95" w:rsidP="005F7ED0">
      <w:pPr>
        <w:jc w:val="lowKashida"/>
        <w:rPr>
          <w:rFonts w:cs="Traditional Arabic"/>
          <w:rtl/>
          <w:lang w:bidi="ar-JO"/>
        </w:rPr>
      </w:pPr>
    </w:p>
    <w:p w14:paraId="52B26BE6" w14:textId="77777777" w:rsidR="00362F95" w:rsidRDefault="00362F95" w:rsidP="005F7ED0">
      <w:pPr>
        <w:jc w:val="lowKashida"/>
        <w:rPr>
          <w:rFonts w:cs="Traditional Arabic"/>
          <w:rtl/>
          <w:lang w:bidi="ar-JO"/>
        </w:rPr>
      </w:pPr>
    </w:p>
    <w:p w14:paraId="21E2484C" w14:textId="77777777" w:rsidR="00362F95" w:rsidRDefault="00362F95" w:rsidP="005F7ED0">
      <w:pPr>
        <w:jc w:val="lowKashida"/>
        <w:rPr>
          <w:rFonts w:cs="Traditional Arabic"/>
          <w:sz w:val="16"/>
          <w:szCs w:val="16"/>
          <w:rtl/>
          <w:lang w:bidi="ar-JO"/>
        </w:rPr>
      </w:pPr>
    </w:p>
    <w:p w14:paraId="00FC5B1D" w14:textId="77777777" w:rsidR="00362F95" w:rsidRPr="00362F95" w:rsidRDefault="00362F95" w:rsidP="005F7ED0">
      <w:pPr>
        <w:jc w:val="lowKashida"/>
        <w:rPr>
          <w:rFonts w:cs="Traditional Arabic"/>
          <w:sz w:val="16"/>
          <w:szCs w:val="16"/>
          <w:rtl/>
          <w:lang w:bidi="ar-JO"/>
        </w:rPr>
      </w:pPr>
    </w:p>
    <w:p w14:paraId="4256EF51" w14:textId="15EC23D0" w:rsidR="00232505" w:rsidRPr="00037CD2" w:rsidRDefault="00232505" w:rsidP="007804F1">
      <w:pPr>
        <w:jc w:val="lowKashida"/>
        <w:rPr>
          <w:rFonts w:cs="Traditional Arabic"/>
          <w:b/>
          <w:bCs/>
          <w:sz w:val="36"/>
          <w:szCs w:val="36"/>
          <w:rtl/>
          <w:lang w:bidi="ar-JO"/>
        </w:rPr>
      </w:pPr>
      <w:r w:rsidRPr="00037CD2">
        <w:rPr>
          <w:rFonts w:cs="Traditional Arabic" w:hint="cs"/>
          <w:b/>
          <w:bCs/>
          <w:sz w:val="36"/>
          <w:szCs w:val="36"/>
          <w:rtl/>
          <w:lang w:bidi="ar-JO"/>
        </w:rPr>
        <w:t>أ-9 القسم</w:t>
      </w:r>
      <w:r w:rsidR="00C919A7">
        <w:rPr>
          <w:rFonts w:cs="Traditional Arabic" w:hint="cs"/>
          <w:b/>
          <w:bCs/>
          <w:sz w:val="36"/>
          <w:szCs w:val="36"/>
          <w:rtl/>
          <w:lang w:bidi="ar-JO"/>
        </w:rPr>
        <w:t xml:space="preserve"> </w:t>
      </w:r>
      <w:r w:rsidR="007804F1" w:rsidRPr="007D1459">
        <w:rPr>
          <w:rFonts w:cs="Traditional Arabic" w:hint="cs"/>
          <w:b/>
          <w:bCs/>
          <w:sz w:val="36"/>
          <w:szCs w:val="36"/>
          <w:rtl/>
          <w:lang w:bidi="ar-JO"/>
        </w:rPr>
        <w:t>ــــــ</w:t>
      </w:r>
      <w:r w:rsidR="007804F1">
        <w:rPr>
          <w:rFonts w:cs="Traditional Arabic" w:hint="cs"/>
          <w:b/>
          <w:bCs/>
          <w:sz w:val="36"/>
          <w:szCs w:val="36"/>
          <w:rtl/>
          <w:lang w:bidi="ar-JO"/>
        </w:rPr>
        <w:t xml:space="preserve"> 8 </w:t>
      </w:r>
      <w:r w:rsidR="007804F1" w:rsidRPr="007D1459">
        <w:rPr>
          <w:rFonts w:cs="Traditional Arabic" w:hint="cs"/>
          <w:b/>
          <w:bCs/>
          <w:sz w:val="36"/>
          <w:szCs w:val="36"/>
          <w:rtl/>
          <w:lang w:bidi="ar-JO"/>
        </w:rPr>
        <w:t xml:space="preserve">ـــــ </w:t>
      </w:r>
      <w:r w:rsidRPr="00037CD2">
        <w:rPr>
          <w:rFonts w:cs="Traditional Arabic"/>
          <w:b/>
          <w:bCs/>
          <w:sz w:val="36"/>
          <w:szCs w:val="36"/>
          <w:rtl/>
          <w:lang w:bidi="ar-JO"/>
        </w:rPr>
        <w:t xml:space="preserve">ضوابط </w:t>
      </w:r>
      <w:r w:rsidR="00BB3962">
        <w:rPr>
          <w:rFonts w:cs="Traditional Arabic"/>
          <w:b/>
          <w:bCs/>
          <w:sz w:val="36"/>
          <w:szCs w:val="36"/>
          <w:rtl/>
          <w:lang w:bidi="ar-JO"/>
        </w:rPr>
        <w:t>التعرّض</w:t>
      </w:r>
      <w:r w:rsidRPr="00037CD2">
        <w:rPr>
          <w:rFonts w:cs="Traditional Arabic"/>
          <w:b/>
          <w:bCs/>
          <w:sz w:val="36"/>
          <w:szCs w:val="36"/>
          <w:rtl/>
          <w:lang w:bidi="ar-JO"/>
        </w:rPr>
        <w:t xml:space="preserve"> والحماية الشخصية</w:t>
      </w:r>
    </w:p>
    <w:p w14:paraId="694782E2" w14:textId="2F4E247B" w:rsidR="00523207" w:rsidRPr="006401B9" w:rsidRDefault="00523207" w:rsidP="00362F95">
      <w:pPr>
        <w:jc w:val="lowKashida"/>
        <w:rPr>
          <w:rFonts w:cs="Traditional Arabic"/>
          <w:sz w:val="10"/>
          <w:szCs w:val="10"/>
          <w:rtl/>
          <w:lang w:bidi="ar-JO"/>
        </w:rPr>
      </w:pPr>
    </w:p>
    <w:p w14:paraId="1C27D882" w14:textId="4502DE54" w:rsidR="00232505" w:rsidRPr="002669E5" w:rsidRDefault="00362F95" w:rsidP="00362F95">
      <w:pPr>
        <w:jc w:val="lowKashida"/>
        <w:rPr>
          <w:rFonts w:cs="Traditional Arabic"/>
          <w:sz w:val="32"/>
          <w:szCs w:val="32"/>
          <w:rtl/>
          <w:lang w:bidi="ar-JO"/>
        </w:rPr>
      </w:pPr>
      <w:r>
        <w:rPr>
          <w:rFonts w:cs="Traditional Arabic" w:hint="cs"/>
          <w:sz w:val="32"/>
          <w:szCs w:val="32"/>
          <w:rtl/>
          <w:lang w:bidi="ar-JO"/>
        </w:rPr>
        <w:t xml:space="preserve">- </w:t>
      </w:r>
      <w:r w:rsidR="00232505" w:rsidRPr="002669E5">
        <w:rPr>
          <w:rFonts w:cs="Traditional Arabic"/>
          <w:sz w:val="32"/>
          <w:szCs w:val="32"/>
          <w:rtl/>
          <w:lang w:bidi="ar-JO"/>
        </w:rPr>
        <w:t xml:space="preserve">يجب </w:t>
      </w:r>
      <w:r w:rsidR="00232505" w:rsidRPr="002669E5">
        <w:rPr>
          <w:rFonts w:cs="Traditional Arabic" w:hint="cs"/>
          <w:sz w:val="32"/>
          <w:szCs w:val="32"/>
          <w:rtl/>
          <w:lang w:bidi="ar-JO"/>
        </w:rPr>
        <w:t>تحديد</w:t>
      </w:r>
      <w:r w:rsidR="00232505" w:rsidRPr="002669E5">
        <w:rPr>
          <w:rFonts w:cs="Traditional Arabic"/>
          <w:sz w:val="32"/>
          <w:szCs w:val="32"/>
          <w:rtl/>
          <w:lang w:bidi="ar-JO"/>
        </w:rPr>
        <w:t xml:space="preserve"> تركيز مسموح به مثل قيم حدود </w:t>
      </w:r>
      <w:r w:rsidR="00BB3962">
        <w:rPr>
          <w:rFonts w:cs="Traditional Arabic"/>
          <w:sz w:val="32"/>
          <w:szCs w:val="32"/>
          <w:rtl/>
          <w:lang w:bidi="ar-JO"/>
        </w:rPr>
        <w:t>التعرّض</w:t>
      </w:r>
      <w:r w:rsidR="00232505" w:rsidRPr="002669E5">
        <w:rPr>
          <w:rFonts w:cs="Traditional Arabic"/>
          <w:sz w:val="32"/>
          <w:szCs w:val="32"/>
          <w:rtl/>
          <w:lang w:bidi="ar-JO"/>
        </w:rPr>
        <w:t xml:space="preserve"> المهن</w:t>
      </w:r>
      <w:r w:rsidR="00451C48" w:rsidRPr="002669E5">
        <w:rPr>
          <w:rFonts w:cs="Traditional Arabic" w:hint="cs"/>
          <w:sz w:val="32"/>
          <w:szCs w:val="32"/>
          <w:rtl/>
          <w:lang w:bidi="ar-JO"/>
        </w:rPr>
        <w:t>ـ</w:t>
      </w:r>
      <w:r w:rsidR="00232505" w:rsidRPr="002669E5">
        <w:rPr>
          <w:rFonts w:cs="Traditional Arabic"/>
          <w:sz w:val="32"/>
          <w:szCs w:val="32"/>
          <w:rtl/>
          <w:lang w:bidi="ar-JO"/>
        </w:rPr>
        <w:t>ي أو قيم الحدود البيولوجية.</w:t>
      </w:r>
    </w:p>
    <w:p w14:paraId="3FA9C426" w14:textId="1A1819F4" w:rsidR="00232505" w:rsidRPr="002669E5" w:rsidRDefault="00362F95" w:rsidP="00362F95">
      <w:pPr>
        <w:jc w:val="lowKashida"/>
        <w:rPr>
          <w:rFonts w:cs="Traditional Arabic"/>
          <w:sz w:val="32"/>
          <w:szCs w:val="32"/>
          <w:rtl/>
          <w:lang w:bidi="ar-JO"/>
        </w:rPr>
      </w:pPr>
      <w:r>
        <w:rPr>
          <w:rFonts w:cs="Traditional Arabic" w:hint="cs"/>
          <w:sz w:val="32"/>
          <w:szCs w:val="32"/>
          <w:rtl/>
          <w:lang w:bidi="ar-JO"/>
        </w:rPr>
        <w:t xml:space="preserve">- </w:t>
      </w:r>
      <w:r w:rsidR="00232505" w:rsidRPr="002669E5">
        <w:rPr>
          <w:rFonts w:cs="Traditional Arabic" w:hint="cs"/>
          <w:sz w:val="32"/>
          <w:szCs w:val="32"/>
          <w:rtl/>
          <w:lang w:bidi="ar-JO"/>
        </w:rPr>
        <w:t>ي</w:t>
      </w:r>
      <w:r w:rsidR="00232505" w:rsidRPr="002669E5">
        <w:rPr>
          <w:rFonts w:cs="Traditional Arabic"/>
          <w:sz w:val="32"/>
          <w:szCs w:val="32"/>
          <w:rtl/>
          <w:lang w:bidi="ar-JO"/>
        </w:rPr>
        <w:t xml:space="preserve">جب توفير ضوابط هندسية لتقليل </w:t>
      </w:r>
      <w:r w:rsidR="00BB3962">
        <w:rPr>
          <w:rFonts w:cs="Traditional Arabic"/>
          <w:sz w:val="32"/>
          <w:szCs w:val="32"/>
          <w:rtl/>
          <w:lang w:bidi="ar-JO"/>
        </w:rPr>
        <w:t>التعرّض</w:t>
      </w:r>
      <w:r w:rsidR="005A57EB">
        <w:rPr>
          <w:rFonts w:cs="Traditional Arabic" w:hint="cs"/>
          <w:sz w:val="32"/>
          <w:szCs w:val="32"/>
          <w:rtl/>
          <w:lang w:bidi="ar-JO"/>
        </w:rPr>
        <w:t>,</w:t>
      </w:r>
      <w:r w:rsidR="00232505" w:rsidRPr="002669E5">
        <w:rPr>
          <w:rFonts w:cs="Traditional Arabic"/>
          <w:sz w:val="32"/>
          <w:szCs w:val="32"/>
          <w:rtl/>
          <w:lang w:bidi="ar-JO"/>
        </w:rPr>
        <w:t xml:space="preserve"> وينبغي أن تكون المعلومات المقدمة هنا مكملة للمعلومات المقدمة </w:t>
      </w:r>
      <w:r w:rsidR="00232505" w:rsidRPr="002669E5">
        <w:rPr>
          <w:rFonts w:cs="Traditional Arabic" w:hint="cs"/>
          <w:sz w:val="32"/>
          <w:szCs w:val="32"/>
          <w:rtl/>
          <w:lang w:bidi="ar-JO"/>
        </w:rPr>
        <w:t>تحت القسم</w:t>
      </w:r>
      <w:r w:rsidR="00232505" w:rsidRPr="002669E5">
        <w:rPr>
          <w:rFonts w:cs="Traditional Arabic"/>
          <w:sz w:val="32"/>
          <w:szCs w:val="32"/>
          <w:rtl/>
          <w:lang w:bidi="ar-JO"/>
        </w:rPr>
        <w:t xml:space="preserve"> 7 (انظر البند </w:t>
      </w:r>
      <w:r w:rsidR="00232505" w:rsidRPr="002669E5">
        <w:rPr>
          <w:rFonts w:cs="Traditional Arabic" w:hint="cs"/>
          <w:sz w:val="32"/>
          <w:szCs w:val="32"/>
          <w:rtl/>
          <w:lang w:bidi="ar-JO"/>
        </w:rPr>
        <w:t>أ ـــــ</w:t>
      </w:r>
      <w:r w:rsidR="002669E5">
        <w:rPr>
          <w:rFonts w:cs="Traditional Arabic" w:hint="cs"/>
          <w:sz w:val="32"/>
          <w:szCs w:val="32"/>
          <w:rtl/>
          <w:lang w:bidi="ar-JO"/>
        </w:rPr>
        <w:t xml:space="preserve"> </w:t>
      </w:r>
      <w:r w:rsidR="00232505" w:rsidRPr="002669E5">
        <w:rPr>
          <w:rFonts w:cs="Traditional Arabic"/>
          <w:sz w:val="32"/>
          <w:szCs w:val="32"/>
          <w:rtl/>
          <w:lang w:bidi="ar-JO"/>
        </w:rPr>
        <w:t>8).</w:t>
      </w:r>
    </w:p>
    <w:p w14:paraId="29DBC0D1" w14:textId="29A86C86" w:rsidR="00647B14" w:rsidRDefault="00362F95" w:rsidP="00362F95">
      <w:pPr>
        <w:jc w:val="lowKashida"/>
        <w:rPr>
          <w:rFonts w:cs="Traditional Arabic"/>
          <w:sz w:val="32"/>
          <w:szCs w:val="32"/>
          <w:lang w:bidi="ar-JO"/>
        </w:rPr>
      </w:pPr>
      <w:r>
        <w:rPr>
          <w:rFonts w:cs="Traditional Arabic" w:hint="cs"/>
          <w:sz w:val="32"/>
          <w:szCs w:val="32"/>
          <w:rtl/>
          <w:lang w:bidi="ar-JO"/>
        </w:rPr>
        <w:t xml:space="preserve">- </w:t>
      </w:r>
      <w:r w:rsidR="00647B14" w:rsidRPr="002669E5">
        <w:rPr>
          <w:rFonts w:cs="Traditional Arabic"/>
          <w:sz w:val="32"/>
          <w:szCs w:val="32"/>
          <w:rtl/>
          <w:lang w:bidi="ar-JO"/>
        </w:rPr>
        <w:t>وينبغي، إن أمكن، أن يكون التركيز المسموح به مؤرخا</w:t>
      </w:r>
      <w:r w:rsidR="005A57EB">
        <w:rPr>
          <w:rFonts w:cs="Traditional Arabic" w:hint="cs"/>
          <w:sz w:val="32"/>
          <w:szCs w:val="32"/>
          <w:rtl/>
          <w:lang w:bidi="ar-JO"/>
        </w:rPr>
        <w:t>ً</w:t>
      </w:r>
      <w:r w:rsidR="00647B14" w:rsidRPr="002669E5">
        <w:rPr>
          <w:rFonts w:cs="Traditional Arabic"/>
          <w:sz w:val="32"/>
          <w:szCs w:val="32"/>
          <w:rtl/>
          <w:lang w:bidi="ar-JO"/>
        </w:rPr>
        <w:t xml:space="preserve"> وأن يذكر مصدره. وينبغي أيضا توفير معلومات عن طريقة الاختبار </w:t>
      </w:r>
      <w:proofErr w:type="spellStart"/>
      <w:r w:rsidR="00647B14" w:rsidRPr="002669E5">
        <w:rPr>
          <w:rFonts w:cs="Traditional Arabic"/>
          <w:sz w:val="32"/>
          <w:szCs w:val="32"/>
          <w:rtl/>
          <w:lang w:bidi="ar-JO"/>
        </w:rPr>
        <w:t>الموصى</w:t>
      </w:r>
      <w:proofErr w:type="spellEnd"/>
      <w:r w:rsidR="00647B14" w:rsidRPr="002669E5">
        <w:rPr>
          <w:rFonts w:cs="Traditional Arabic"/>
          <w:sz w:val="32"/>
          <w:szCs w:val="32"/>
          <w:rtl/>
          <w:lang w:bidi="ar-JO"/>
        </w:rPr>
        <w:t xml:space="preserve"> بها ومصدرها.</w:t>
      </w:r>
    </w:p>
    <w:p w14:paraId="6E80ECF6" w14:textId="3D582413" w:rsidR="00647B14" w:rsidRPr="002669E5" w:rsidRDefault="00362F95" w:rsidP="00362F95">
      <w:pPr>
        <w:jc w:val="lowKashida"/>
        <w:rPr>
          <w:rFonts w:cs="Traditional Arabic"/>
          <w:sz w:val="32"/>
          <w:szCs w:val="32"/>
          <w:rtl/>
          <w:lang w:bidi="ar-JO"/>
        </w:rPr>
      </w:pPr>
      <w:r>
        <w:rPr>
          <w:rFonts w:cs="Traditional Arabic" w:hint="cs"/>
          <w:sz w:val="32"/>
          <w:szCs w:val="32"/>
          <w:rtl/>
          <w:lang w:bidi="ar-JO"/>
        </w:rPr>
        <w:t xml:space="preserve">- </w:t>
      </w:r>
      <w:r w:rsidR="002669E5" w:rsidRPr="00D139CB">
        <w:rPr>
          <w:rFonts w:cs="Traditional Arabic"/>
          <w:sz w:val="32"/>
          <w:szCs w:val="32"/>
          <w:rtl/>
          <w:lang w:bidi="ar-JO"/>
        </w:rPr>
        <w:t xml:space="preserve">ويتضمن هذا </w:t>
      </w:r>
      <w:r w:rsidR="002669E5">
        <w:rPr>
          <w:rFonts w:cs="Traditional Arabic" w:hint="cs"/>
          <w:sz w:val="32"/>
          <w:szCs w:val="32"/>
          <w:rtl/>
          <w:lang w:bidi="ar-JO"/>
        </w:rPr>
        <w:t xml:space="preserve">القسم </w:t>
      </w:r>
      <w:r w:rsidR="002669E5" w:rsidRPr="00D139CB">
        <w:rPr>
          <w:rFonts w:cs="Traditional Arabic"/>
          <w:sz w:val="32"/>
          <w:szCs w:val="32"/>
          <w:rtl/>
          <w:lang w:bidi="ar-JO"/>
        </w:rPr>
        <w:t>أيضا</w:t>
      </w:r>
      <w:r w:rsidR="006663A2">
        <w:rPr>
          <w:rFonts w:cs="Traditional Arabic" w:hint="cs"/>
          <w:sz w:val="32"/>
          <w:szCs w:val="32"/>
          <w:rtl/>
          <w:lang w:bidi="ar-JO"/>
        </w:rPr>
        <w:t>ً</w:t>
      </w:r>
      <w:r w:rsidR="002669E5" w:rsidRPr="00D139CB">
        <w:rPr>
          <w:rFonts w:cs="Traditional Arabic"/>
          <w:sz w:val="32"/>
          <w:szCs w:val="32"/>
          <w:rtl/>
          <w:lang w:bidi="ar-JO"/>
        </w:rPr>
        <w:t xml:space="preserve"> توصيات بشأن معدات </w:t>
      </w:r>
      <w:r w:rsidR="002669E5">
        <w:rPr>
          <w:rFonts w:cs="Traditional Arabic" w:hint="cs"/>
          <w:sz w:val="32"/>
          <w:szCs w:val="32"/>
          <w:rtl/>
          <w:lang w:bidi="ar-JO"/>
        </w:rPr>
        <w:t xml:space="preserve">الوقاية </w:t>
      </w:r>
      <w:r w:rsidR="002669E5" w:rsidRPr="00D139CB">
        <w:rPr>
          <w:rFonts w:cs="Traditional Arabic"/>
          <w:sz w:val="32"/>
          <w:szCs w:val="32"/>
          <w:rtl/>
          <w:lang w:bidi="ar-JO"/>
        </w:rPr>
        <w:t>الشخصية المناسبة، مثل التوصيات المتعلقة بما يلي:</w:t>
      </w:r>
    </w:p>
    <w:p w14:paraId="630F8DCE" w14:textId="77777777" w:rsidR="00647B14" w:rsidRDefault="00647B14" w:rsidP="002669E5">
      <w:pPr>
        <w:rPr>
          <w:rFonts w:cs="Traditional Arabic"/>
          <w:i/>
          <w:sz w:val="32"/>
          <w:szCs w:val="32"/>
          <w:rtl/>
          <w:lang w:bidi="ar-JO"/>
        </w:rPr>
      </w:pPr>
      <w:r>
        <w:rPr>
          <w:rFonts w:cs="Traditional Arabic" w:hint="cs"/>
          <w:sz w:val="32"/>
          <w:szCs w:val="32"/>
          <w:rtl/>
          <w:lang w:bidi="ar-JO"/>
        </w:rPr>
        <w:t xml:space="preserve">- وقاية الجهاز التنفسي. </w:t>
      </w:r>
    </w:p>
    <w:p w14:paraId="66BFFC03" w14:textId="77777777" w:rsidR="00647B14" w:rsidRDefault="00647B14" w:rsidP="002669E5">
      <w:pPr>
        <w:rPr>
          <w:rFonts w:ascii="Traditional Arabic" w:cs="Traditional Arabic"/>
          <w:iCs/>
          <w:sz w:val="32"/>
          <w:szCs w:val="32"/>
          <w:rtl/>
          <w:lang w:bidi="ar-JO"/>
        </w:rPr>
      </w:pPr>
      <w:r w:rsidRPr="00E618A5">
        <w:rPr>
          <w:rFonts w:cs="Traditional Arabic" w:hint="cs"/>
          <w:sz w:val="32"/>
          <w:szCs w:val="32"/>
          <w:rtl/>
          <w:lang w:bidi="ar-JO"/>
        </w:rPr>
        <w:t>-</w:t>
      </w:r>
      <w:r>
        <w:rPr>
          <w:rFonts w:cs="Traditional Arabic" w:hint="cs"/>
          <w:sz w:val="32"/>
          <w:szCs w:val="32"/>
          <w:rtl/>
          <w:lang w:bidi="ar-JO"/>
        </w:rPr>
        <w:t xml:space="preserve"> </w:t>
      </w:r>
      <w:r w:rsidRPr="00E618A5">
        <w:rPr>
          <w:rFonts w:cs="Traditional Arabic" w:hint="cs"/>
          <w:sz w:val="32"/>
          <w:szCs w:val="32"/>
          <w:rtl/>
          <w:lang w:bidi="ar-JO"/>
        </w:rPr>
        <w:t>وقاية اليد</w:t>
      </w:r>
      <w:r>
        <w:rPr>
          <w:rFonts w:cs="Traditional Arabic" w:hint="cs"/>
          <w:sz w:val="32"/>
          <w:szCs w:val="32"/>
          <w:rtl/>
          <w:lang w:bidi="ar-JO"/>
        </w:rPr>
        <w:t>.</w:t>
      </w:r>
    </w:p>
    <w:p w14:paraId="6E33F9AC" w14:textId="77777777" w:rsidR="00647B14" w:rsidRDefault="00647B14" w:rsidP="002669E5">
      <w:pPr>
        <w:rPr>
          <w:rFonts w:cs="Traditional Arabic"/>
          <w:sz w:val="32"/>
          <w:szCs w:val="32"/>
          <w:rtl/>
          <w:lang w:bidi="ar-JO"/>
        </w:rPr>
      </w:pPr>
      <w:r w:rsidRPr="00E618A5">
        <w:rPr>
          <w:rFonts w:cs="Traditional Arabic" w:hint="cs"/>
          <w:sz w:val="32"/>
          <w:szCs w:val="32"/>
          <w:rtl/>
          <w:lang w:bidi="ar-JO"/>
        </w:rPr>
        <w:t>-</w:t>
      </w:r>
      <w:r>
        <w:rPr>
          <w:rFonts w:cs="Traditional Arabic" w:hint="cs"/>
          <w:sz w:val="32"/>
          <w:szCs w:val="32"/>
          <w:rtl/>
          <w:lang w:bidi="ar-JO"/>
        </w:rPr>
        <w:t xml:space="preserve"> </w:t>
      </w:r>
      <w:r w:rsidRPr="00E618A5">
        <w:rPr>
          <w:rFonts w:cs="Traditional Arabic" w:hint="cs"/>
          <w:sz w:val="32"/>
          <w:szCs w:val="32"/>
          <w:rtl/>
          <w:lang w:bidi="ar-JO"/>
        </w:rPr>
        <w:t>وقاية العين</w:t>
      </w:r>
      <w:r>
        <w:rPr>
          <w:rFonts w:cs="Traditional Arabic" w:hint="cs"/>
          <w:sz w:val="32"/>
          <w:szCs w:val="32"/>
          <w:rtl/>
          <w:lang w:bidi="ar-JO"/>
        </w:rPr>
        <w:t>.</w:t>
      </w:r>
    </w:p>
    <w:p w14:paraId="5AFE1B9E" w14:textId="77777777" w:rsidR="00647B14" w:rsidRDefault="00647B14" w:rsidP="002669E5">
      <w:pPr>
        <w:rPr>
          <w:rFonts w:cs="Traditional Arabic"/>
          <w:sz w:val="32"/>
          <w:szCs w:val="32"/>
          <w:rtl/>
          <w:lang w:bidi="ar-JO"/>
        </w:rPr>
      </w:pPr>
      <w:r>
        <w:rPr>
          <w:rFonts w:cs="Traditional Arabic" w:hint="cs"/>
          <w:sz w:val="32"/>
          <w:szCs w:val="32"/>
          <w:rtl/>
          <w:lang w:bidi="ar-JO"/>
        </w:rPr>
        <w:t xml:space="preserve">- وقاية الجلد والجسم. </w:t>
      </w:r>
    </w:p>
    <w:p w14:paraId="61765809" w14:textId="40C921C6" w:rsidR="00647B14" w:rsidRPr="00362F95" w:rsidRDefault="00362F95" w:rsidP="00362F95">
      <w:pPr>
        <w:rPr>
          <w:rFonts w:cs="Traditional Arabic"/>
          <w:sz w:val="32"/>
          <w:szCs w:val="32"/>
          <w:rtl/>
          <w:lang w:bidi="ar-JO"/>
        </w:rPr>
      </w:pPr>
      <w:r>
        <w:rPr>
          <w:rFonts w:cs="Traditional Arabic" w:hint="cs"/>
          <w:sz w:val="32"/>
          <w:szCs w:val="32"/>
          <w:rtl/>
          <w:lang w:bidi="ar-JO"/>
        </w:rPr>
        <w:t xml:space="preserve">- </w:t>
      </w:r>
      <w:r w:rsidR="00647B14" w:rsidRPr="00362F95">
        <w:rPr>
          <w:rFonts w:cs="Traditional Arabic"/>
          <w:sz w:val="32"/>
          <w:szCs w:val="32"/>
          <w:rtl/>
          <w:lang w:bidi="ar-JO"/>
        </w:rPr>
        <w:t xml:space="preserve">يجب الإشارة إلى نوع </w:t>
      </w:r>
      <w:r w:rsidR="00647B14" w:rsidRPr="00362F95">
        <w:rPr>
          <w:rFonts w:cs="Traditional Arabic" w:hint="cs"/>
          <w:sz w:val="32"/>
          <w:szCs w:val="32"/>
          <w:rtl/>
          <w:lang w:bidi="ar-JO"/>
        </w:rPr>
        <w:t>م</w:t>
      </w:r>
      <w:r w:rsidR="00647B14" w:rsidRPr="00362F95">
        <w:rPr>
          <w:rFonts w:cs="Traditional Arabic"/>
          <w:sz w:val="32"/>
          <w:szCs w:val="32"/>
          <w:rtl/>
          <w:lang w:bidi="ar-JO"/>
        </w:rPr>
        <w:t>عدات الو</w:t>
      </w:r>
      <w:r w:rsidR="00647B14" w:rsidRPr="00362F95">
        <w:rPr>
          <w:rFonts w:cs="Traditional Arabic" w:hint="cs"/>
          <w:sz w:val="32"/>
          <w:szCs w:val="32"/>
          <w:rtl/>
          <w:lang w:bidi="ar-JO"/>
        </w:rPr>
        <w:t>قاية</w:t>
      </w:r>
      <w:r w:rsidR="00647B14" w:rsidRPr="00362F95">
        <w:rPr>
          <w:rFonts w:cs="Traditional Arabic"/>
          <w:sz w:val="32"/>
          <w:szCs w:val="32"/>
          <w:rtl/>
          <w:lang w:bidi="ar-JO"/>
        </w:rPr>
        <w:t xml:space="preserve"> والمواد المخصصة لها </w:t>
      </w:r>
      <w:r w:rsidR="00647B14" w:rsidRPr="00362F95">
        <w:rPr>
          <w:rFonts w:cs="Traditional Arabic" w:hint="cs"/>
          <w:sz w:val="32"/>
          <w:szCs w:val="32"/>
          <w:rtl/>
          <w:lang w:bidi="ar-JO"/>
        </w:rPr>
        <w:t>على وجه التحديد</w:t>
      </w:r>
      <w:r w:rsidR="00647B14" w:rsidRPr="00362F95">
        <w:rPr>
          <w:rFonts w:cs="Traditional Arabic"/>
          <w:sz w:val="32"/>
          <w:szCs w:val="32"/>
          <w:rtl/>
          <w:lang w:bidi="ar-JO"/>
        </w:rPr>
        <w:t xml:space="preserve"> (مثل</w:t>
      </w:r>
      <w:r w:rsidR="00647B14" w:rsidRPr="00362F95">
        <w:rPr>
          <w:rFonts w:cs="Traditional Arabic" w:hint="cs"/>
          <w:sz w:val="32"/>
          <w:szCs w:val="32"/>
          <w:rtl/>
          <w:lang w:bidi="ar-JO"/>
        </w:rPr>
        <w:t xml:space="preserve">: </w:t>
      </w:r>
      <w:r w:rsidR="00647B14" w:rsidRPr="00362F95">
        <w:rPr>
          <w:rFonts w:cs="Traditional Arabic"/>
          <w:sz w:val="32"/>
          <w:szCs w:val="32"/>
          <w:rtl/>
          <w:lang w:bidi="ar-JO"/>
        </w:rPr>
        <w:t>قفازات</w:t>
      </w:r>
      <w:r w:rsidR="00647B14" w:rsidRPr="00362F95">
        <w:rPr>
          <w:rFonts w:cs="Traditional Arabic" w:hint="cs"/>
          <w:sz w:val="32"/>
          <w:szCs w:val="32"/>
          <w:rtl/>
          <w:lang w:bidi="ar-JO"/>
        </w:rPr>
        <w:t xml:space="preserve"> </w:t>
      </w:r>
      <w:proofErr w:type="spellStart"/>
      <w:r w:rsidR="00647B14" w:rsidRPr="00362F95">
        <w:rPr>
          <w:rFonts w:cs="Traditional Arabic"/>
          <w:sz w:val="32"/>
          <w:szCs w:val="32"/>
          <w:rtl/>
          <w:lang w:bidi="ar-JO"/>
        </w:rPr>
        <w:t>النتريل</w:t>
      </w:r>
      <w:proofErr w:type="spellEnd"/>
      <w:r w:rsidR="00647B14" w:rsidRPr="00362F95">
        <w:rPr>
          <w:rFonts w:cs="Traditional Arabic"/>
          <w:sz w:val="32"/>
          <w:szCs w:val="32"/>
          <w:rtl/>
          <w:lang w:bidi="ar-JO"/>
        </w:rPr>
        <w:t xml:space="preserve"> المطاطية).</w:t>
      </w:r>
    </w:p>
    <w:p w14:paraId="141C30BB" w14:textId="77777777" w:rsidR="00647B14" w:rsidRDefault="00647B14" w:rsidP="00647B14">
      <w:pPr>
        <w:rPr>
          <w:rFonts w:cs="Traditional Arabic"/>
          <w:sz w:val="32"/>
          <w:szCs w:val="32"/>
          <w:rtl/>
          <w:lang w:bidi="ar-JO"/>
        </w:rPr>
      </w:pPr>
      <w:r w:rsidRPr="00960F55">
        <w:rPr>
          <w:rFonts w:cs="Traditional Arabic"/>
          <w:sz w:val="32"/>
          <w:szCs w:val="32"/>
          <w:rtl/>
          <w:lang w:bidi="ar-JO"/>
        </w:rPr>
        <w:t xml:space="preserve">بالنسبة </w:t>
      </w:r>
      <w:r>
        <w:rPr>
          <w:rFonts w:cs="Traditional Arabic" w:hint="cs"/>
          <w:sz w:val="32"/>
          <w:szCs w:val="32"/>
          <w:rtl/>
          <w:lang w:bidi="ar-JO"/>
        </w:rPr>
        <w:t>لل</w:t>
      </w:r>
      <w:r w:rsidRPr="00960F55">
        <w:rPr>
          <w:rFonts w:cs="Traditional Arabic"/>
          <w:sz w:val="32"/>
          <w:szCs w:val="32"/>
          <w:rtl/>
          <w:lang w:bidi="ar-JO"/>
        </w:rPr>
        <w:t xml:space="preserve">منتج </w:t>
      </w:r>
      <w:r>
        <w:rPr>
          <w:rFonts w:cs="Traditional Arabic" w:hint="cs"/>
          <w:sz w:val="32"/>
          <w:szCs w:val="32"/>
          <w:rtl/>
          <w:lang w:bidi="ar-JO"/>
        </w:rPr>
        <w:t>ال</w:t>
      </w:r>
      <w:r w:rsidRPr="00960F55">
        <w:rPr>
          <w:rFonts w:cs="Traditional Arabic"/>
          <w:sz w:val="32"/>
          <w:szCs w:val="32"/>
          <w:rtl/>
          <w:lang w:bidi="ar-JO"/>
        </w:rPr>
        <w:t>كيميائي</w:t>
      </w:r>
      <w:r>
        <w:rPr>
          <w:rFonts w:cs="Traditional Arabic" w:hint="cs"/>
          <w:sz w:val="32"/>
          <w:szCs w:val="32"/>
          <w:rtl/>
          <w:lang w:bidi="ar-JO"/>
        </w:rPr>
        <w:t xml:space="preserve"> الذي </w:t>
      </w:r>
      <w:r w:rsidRPr="00960F55">
        <w:rPr>
          <w:rFonts w:cs="Traditional Arabic"/>
          <w:sz w:val="32"/>
          <w:szCs w:val="32"/>
          <w:rtl/>
          <w:lang w:bidi="ar-JO"/>
        </w:rPr>
        <w:t>يشكل خط</w:t>
      </w:r>
      <w:r>
        <w:rPr>
          <w:rFonts w:cs="Traditional Arabic" w:hint="cs"/>
          <w:sz w:val="32"/>
          <w:szCs w:val="32"/>
          <w:rtl/>
          <w:lang w:bidi="ar-JO"/>
        </w:rPr>
        <w:t>ورة فقط</w:t>
      </w:r>
      <w:r w:rsidRPr="00960F55">
        <w:rPr>
          <w:rFonts w:cs="Traditional Arabic"/>
          <w:sz w:val="32"/>
          <w:szCs w:val="32"/>
          <w:rtl/>
          <w:lang w:bidi="ar-JO"/>
        </w:rPr>
        <w:t xml:space="preserve"> في ظل ظروف خاصة، مثل الحجم الكبير والتركيز العالي ودرجة الحرارة المرتفعة والضغط العالي، يجب ذكر احتياطات معينة لهذه الظروف.</w:t>
      </w:r>
    </w:p>
    <w:p w14:paraId="087BD250" w14:textId="77777777" w:rsidR="00E47F43" w:rsidRPr="00834303" w:rsidRDefault="00E47F43" w:rsidP="00647B14">
      <w:pPr>
        <w:rPr>
          <w:rFonts w:cs="Traditional Arabic"/>
          <w:rtl/>
          <w:lang w:bidi="ar-JO"/>
        </w:rPr>
      </w:pPr>
    </w:p>
    <w:p w14:paraId="18863926" w14:textId="7B8D89E0" w:rsidR="00647B14" w:rsidRPr="00E47F43" w:rsidRDefault="00647B14" w:rsidP="003611D2">
      <w:pPr>
        <w:jc w:val="lowKashida"/>
        <w:rPr>
          <w:rFonts w:cs="Traditional Arabic"/>
          <w:b/>
          <w:bCs/>
          <w:sz w:val="36"/>
          <w:szCs w:val="36"/>
          <w:rtl/>
          <w:lang w:bidi="ar-JO"/>
        </w:rPr>
      </w:pPr>
      <w:r w:rsidRPr="00E47F43">
        <w:rPr>
          <w:rFonts w:cs="Traditional Arabic" w:hint="cs"/>
          <w:b/>
          <w:bCs/>
          <w:sz w:val="36"/>
          <w:szCs w:val="36"/>
          <w:rtl/>
          <w:lang w:bidi="ar-JO"/>
        </w:rPr>
        <w:t>أــــــ10 القسم ـــــ</w:t>
      </w:r>
      <w:r w:rsidR="003611D2">
        <w:rPr>
          <w:rFonts w:cs="Traditional Arabic" w:hint="cs"/>
          <w:b/>
          <w:bCs/>
          <w:sz w:val="36"/>
          <w:szCs w:val="36"/>
          <w:rtl/>
          <w:lang w:bidi="ar-JO"/>
        </w:rPr>
        <w:t xml:space="preserve"> </w:t>
      </w:r>
      <w:r w:rsidRPr="00E47F43">
        <w:rPr>
          <w:rFonts w:cs="Traditional Arabic" w:hint="cs"/>
          <w:b/>
          <w:bCs/>
          <w:sz w:val="36"/>
          <w:szCs w:val="36"/>
          <w:rtl/>
          <w:lang w:bidi="ar-JO"/>
        </w:rPr>
        <w:t>9</w:t>
      </w:r>
      <w:r w:rsidR="003611D2">
        <w:rPr>
          <w:rFonts w:cs="Traditional Arabic" w:hint="cs"/>
          <w:b/>
          <w:bCs/>
          <w:sz w:val="36"/>
          <w:szCs w:val="36"/>
          <w:rtl/>
          <w:lang w:bidi="ar-JO"/>
        </w:rPr>
        <w:t xml:space="preserve"> </w:t>
      </w:r>
      <w:r w:rsidRPr="00E47F43">
        <w:rPr>
          <w:rFonts w:cs="Traditional Arabic" w:hint="cs"/>
          <w:b/>
          <w:bCs/>
          <w:sz w:val="36"/>
          <w:szCs w:val="36"/>
          <w:rtl/>
          <w:lang w:bidi="ar-JO"/>
        </w:rPr>
        <w:t xml:space="preserve">ــــــ  </w:t>
      </w:r>
      <w:r w:rsidRPr="00E47F43">
        <w:rPr>
          <w:rFonts w:cs="Traditional Arabic"/>
          <w:b/>
          <w:bCs/>
          <w:sz w:val="36"/>
          <w:szCs w:val="36"/>
          <w:rtl/>
          <w:lang w:bidi="ar-JO"/>
        </w:rPr>
        <w:t>الخصائص الفيزيائية والكيميائية</w:t>
      </w:r>
    </w:p>
    <w:p w14:paraId="11400A47" w14:textId="77777777" w:rsidR="00E47F43" w:rsidRPr="00E47F43" w:rsidRDefault="00E47F43" w:rsidP="00647B14">
      <w:pPr>
        <w:jc w:val="lowKashida"/>
        <w:rPr>
          <w:rFonts w:cs="Traditional Arabic"/>
          <w:sz w:val="10"/>
          <w:szCs w:val="10"/>
          <w:rtl/>
          <w:lang w:bidi="ar-JO"/>
        </w:rPr>
      </w:pPr>
    </w:p>
    <w:p w14:paraId="704B17A8" w14:textId="10501A99" w:rsidR="00647B14" w:rsidRDefault="00746980" w:rsidP="00647B14">
      <w:pPr>
        <w:jc w:val="lowKashida"/>
        <w:rPr>
          <w:rFonts w:cs="Traditional Arabic"/>
          <w:sz w:val="32"/>
          <w:szCs w:val="32"/>
          <w:rtl/>
          <w:lang w:bidi="ar-JO"/>
        </w:rPr>
      </w:pPr>
      <w:r>
        <w:rPr>
          <w:rFonts w:cs="Traditional Arabic" w:hint="cs"/>
          <w:sz w:val="32"/>
          <w:szCs w:val="32"/>
          <w:rtl/>
          <w:lang w:bidi="ar-JO"/>
        </w:rPr>
        <w:t xml:space="preserve">- </w:t>
      </w:r>
      <w:r w:rsidR="00647B14" w:rsidRPr="00AA5F4B">
        <w:rPr>
          <w:rFonts w:cs="Traditional Arabic"/>
          <w:sz w:val="32"/>
          <w:szCs w:val="32"/>
          <w:rtl/>
          <w:lang w:bidi="ar-JO"/>
        </w:rPr>
        <w:t>ي</w:t>
      </w:r>
      <w:r w:rsidR="00647B14" w:rsidRPr="00AA5F4B">
        <w:rPr>
          <w:rFonts w:cs="Traditional Arabic" w:hint="cs"/>
          <w:sz w:val="32"/>
          <w:szCs w:val="32"/>
          <w:rtl/>
          <w:lang w:bidi="ar-JO"/>
        </w:rPr>
        <w:t>جب أن ي</w:t>
      </w:r>
      <w:r w:rsidR="00647B14" w:rsidRPr="00AA5F4B">
        <w:rPr>
          <w:rFonts w:cs="Traditional Arabic"/>
          <w:sz w:val="32"/>
          <w:szCs w:val="32"/>
          <w:rtl/>
          <w:lang w:bidi="ar-JO"/>
        </w:rPr>
        <w:t>قدم هذا</w:t>
      </w:r>
      <w:r w:rsidR="00647B14">
        <w:rPr>
          <w:rFonts w:cs="Traditional Arabic" w:hint="cs"/>
          <w:sz w:val="32"/>
          <w:szCs w:val="32"/>
          <w:rtl/>
          <w:lang w:bidi="ar-JO"/>
        </w:rPr>
        <w:t xml:space="preserve"> القسم, </w:t>
      </w:r>
      <w:r w:rsidR="00647B14" w:rsidRPr="00AA5F4B">
        <w:rPr>
          <w:rFonts w:cs="Traditional Arabic"/>
          <w:sz w:val="32"/>
          <w:szCs w:val="32"/>
          <w:rtl/>
          <w:lang w:bidi="ar-JO"/>
        </w:rPr>
        <w:t>حيثما ينطبق ذلك، معلومات عن:</w:t>
      </w:r>
    </w:p>
    <w:p w14:paraId="0BD7725C" w14:textId="77777777" w:rsidR="00647B14" w:rsidRDefault="00647B14" w:rsidP="00647B14">
      <w:pPr>
        <w:jc w:val="lowKashida"/>
        <w:rPr>
          <w:rFonts w:cs="Traditional Arabic"/>
          <w:sz w:val="32"/>
          <w:szCs w:val="32"/>
          <w:rtl/>
          <w:lang w:bidi="ar-JO"/>
        </w:rPr>
      </w:pPr>
      <w:r>
        <w:rPr>
          <w:rFonts w:cs="Traditional Arabic" w:hint="cs"/>
          <w:sz w:val="32"/>
          <w:szCs w:val="32"/>
          <w:rtl/>
          <w:lang w:bidi="ar-JO"/>
        </w:rPr>
        <w:t>-</w:t>
      </w:r>
      <w:r w:rsidRPr="003D0847">
        <w:rPr>
          <w:rtl/>
        </w:rPr>
        <w:t xml:space="preserve"> </w:t>
      </w:r>
      <w:r>
        <w:rPr>
          <w:rFonts w:cs="Traditional Arabic" w:hint="cs"/>
          <w:sz w:val="32"/>
          <w:szCs w:val="32"/>
          <w:rtl/>
          <w:lang w:bidi="ar-JO"/>
        </w:rPr>
        <w:t>مظهر</w:t>
      </w:r>
      <w:r w:rsidRPr="003D0847">
        <w:rPr>
          <w:rFonts w:cs="Traditional Arabic"/>
          <w:sz w:val="32"/>
          <w:szCs w:val="32"/>
          <w:rtl/>
          <w:lang w:bidi="ar-JO"/>
        </w:rPr>
        <w:t xml:space="preserve"> </w:t>
      </w:r>
      <w:r>
        <w:rPr>
          <w:rFonts w:cs="Traditional Arabic" w:hint="cs"/>
          <w:sz w:val="32"/>
          <w:szCs w:val="32"/>
          <w:rtl/>
          <w:lang w:bidi="ar-JO"/>
        </w:rPr>
        <w:t>ال</w:t>
      </w:r>
      <w:r w:rsidRPr="003D0847">
        <w:rPr>
          <w:rFonts w:cs="Traditional Arabic"/>
          <w:sz w:val="32"/>
          <w:szCs w:val="32"/>
          <w:rtl/>
          <w:lang w:bidi="ar-JO"/>
        </w:rPr>
        <w:t xml:space="preserve">منتج </w:t>
      </w:r>
      <w:r>
        <w:rPr>
          <w:rFonts w:cs="Traditional Arabic" w:hint="cs"/>
          <w:sz w:val="32"/>
          <w:szCs w:val="32"/>
          <w:rtl/>
          <w:lang w:bidi="ar-JO"/>
        </w:rPr>
        <w:t>ال</w:t>
      </w:r>
      <w:r w:rsidRPr="003D0847">
        <w:rPr>
          <w:rFonts w:cs="Traditional Arabic"/>
          <w:sz w:val="32"/>
          <w:szCs w:val="32"/>
          <w:rtl/>
          <w:lang w:bidi="ar-JO"/>
        </w:rPr>
        <w:t>كيميائي، على سبيل المثال الحالة الفيزيائية والشكل واللون</w:t>
      </w:r>
      <w:r>
        <w:rPr>
          <w:rFonts w:cs="Traditional Arabic" w:hint="cs"/>
          <w:sz w:val="32"/>
          <w:szCs w:val="32"/>
          <w:rtl/>
          <w:lang w:bidi="ar-JO"/>
        </w:rPr>
        <w:t>.</w:t>
      </w:r>
    </w:p>
    <w:p w14:paraId="634ADD4E" w14:textId="60D6F6A5" w:rsidR="00647B14" w:rsidRDefault="00647B14" w:rsidP="00647B14">
      <w:pPr>
        <w:jc w:val="lowKashida"/>
        <w:rPr>
          <w:rFonts w:cs="Traditional Arabic"/>
          <w:sz w:val="32"/>
          <w:szCs w:val="32"/>
          <w:lang w:bidi="ar-JO"/>
        </w:rPr>
      </w:pPr>
      <w:r>
        <w:rPr>
          <w:rFonts w:cs="Traditional Arabic" w:hint="cs"/>
          <w:sz w:val="32"/>
          <w:szCs w:val="32"/>
          <w:rtl/>
          <w:lang w:bidi="ar-JO"/>
        </w:rPr>
        <w:t>-</w:t>
      </w:r>
      <w:r w:rsidR="00E47F43">
        <w:rPr>
          <w:rFonts w:cs="Traditional Arabic" w:hint="cs"/>
          <w:sz w:val="32"/>
          <w:szCs w:val="32"/>
          <w:rtl/>
          <w:lang w:bidi="ar-JO"/>
        </w:rPr>
        <w:t xml:space="preserve"> </w:t>
      </w:r>
      <w:r>
        <w:rPr>
          <w:rFonts w:cs="Traditional Arabic" w:hint="cs"/>
          <w:sz w:val="32"/>
          <w:szCs w:val="32"/>
          <w:rtl/>
          <w:lang w:bidi="ar-JO"/>
        </w:rPr>
        <w:t>الرائحة.</w:t>
      </w:r>
    </w:p>
    <w:p w14:paraId="4A18E7C8" w14:textId="31C10244" w:rsidR="00647B14" w:rsidRDefault="00647B14" w:rsidP="00647B14">
      <w:pPr>
        <w:jc w:val="lowKashida"/>
        <w:rPr>
          <w:rFonts w:cs="Traditional Arabic"/>
          <w:sz w:val="32"/>
          <w:szCs w:val="32"/>
          <w:rtl/>
          <w:lang w:bidi="ar-JO"/>
        </w:rPr>
      </w:pPr>
      <w:r>
        <w:rPr>
          <w:rFonts w:cs="Traditional Arabic" w:hint="cs"/>
          <w:sz w:val="32"/>
          <w:szCs w:val="32"/>
          <w:rtl/>
          <w:lang w:bidi="ar-JO"/>
        </w:rPr>
        <w:t>-</w:t>
      </w:r>
      <w:r w:rsidR="00E47F43">
        <w:rPr>
          <w:rFonts w:cs="Traditional Arabic" w:hint="cs"/>
          <w:sz w:val="32"/>
          <w:szCs w:val="32"/>
          <w:rtl/>
          <w:lang w:bidi="ar-JO"/>
        </w:rPr>
        <w:t xml:space="preserve"> </w:t>
      </w:r>
      <w:r>
        <w:rPr>
          <w:rFonts w:cs="Traditional Arabic" w:hint="cs"/>
          <w:sz w:val="32"/>
          <w:szCs w:val="32"/>
          <w:rtl/>
          <w:lang w:bidi="ar-JO"/>
        </w:rPr>
        <w:t xml:space="preserve">درجة الحموضة, مع الإشارة </w:t>
      </w:r>
      <w:r w:rsidRPr="003D0847">
        <w:rPr>
          <w:rFonts w:cs="Traditional Arabic"/>
          <w:sz w:val="32"/>
          <w:szCs w:val="32"/>
          <w:rtl/>
          <w:lang w:bidi="ar-JO"/>
        </w:rPr>
        <w:t>إلى التركيز</w:t>
      </w:r>
      <w:r>
        <w:rPr>
          <w:rFonts w:cs="Traditional Arabic" w:hint="cs"/>
          <w:sz w:val="32"/>
          <w:szCs w:val="32"/>
          <w:rtl/>
          <w:lang w:bidi="ar-JO"/>
        </w:rPr>
        <w:t>.</w:t>
      </w:r>
    </w:p>
    <w:p w14:paraId="3880B375" w14:textId="5480BAE0" w:rsidR="00647B14" w:rsidRDefault="00647B14" w:rsidP="00647B14">
      <w:pPr>
        <w:jc w:val="lowKashida"/>
        <w:rPr>
          <w:rFonts w:cs="Traditional Arabic"/>
          <w:sz w:val="32"/>
          <w:szCs w:val="32"/>
          <w:rtl/>
          <w:lang w:bidi="ar-JO"/>
        </w:rPr>
      </w:pPr>
      <w:r>
        <w:rPr>
          <w:rFonts w:cs="Traditional Arabic" w:hint="cs"/>
          <w:sz w:val="32"/>
          <w:szCs w:val="32"/>
          <w:rtl/>
          <w:lang w:bidi="ar-JO"/>
        </w:rPr>
        <w:t>-</w:t>
      </w:r>
      <w:r w:rsidR="00E47F43">
        <w:rPr>
          <w:rFonts w:cs="Traditional Arabic" w:hint="cs"/>
          <w:sz w:val="32"/>
          <w:szCs w:val="32"/>
          <w:rtl/>
          <w:lang w:bidi="ar-JO"/>
        </w:rPr>
        <w:t xml:space="preserve"> </w:t>
      </w:r>
      <w:r w:rsidRPr="00401923">
        <w:rPr>
          <w:rFonts w:cs="Traditional Arabic"/>
          <w:sz w:val="32"/>
          <w:szCs w:val="32"/>
          <w:rtl/>
          <w:lang w:bidi="ar-JO"/>
        </w:rPr>
        <w:t xml:space="preserve">نقطة </w:t>
      </w:r>
      <w:r>
        <w:rPr>
          <w:rFonts w:cs="Traditional Arabic" w:hint="cs"/>
          <w:sz w:val="32"/>
          <w:szCs w:val="32"/>
          <w:rtl/>
          <w:lang w:bidi="ar-JO"/>
        </w:rPr>
        <w:t>الا</w:t>
      </w:r>
      <w:r w:rsidRPr="00401923">
        <w:rPr>
          <w:rFonts w:cs="Traditional Arabic"/>
          <w:sz w:val="32"/>
          <w:szCs w:val="32"/>
          <w:rtl/>
          <w:lang w:bidi="ar-JO"/>
        </w:rPr>
        <w:t xml:space="preserve">نصهار/نقطة </w:t>
      </w:r>
      <w:r>
        <w:rPr>
          <w:rFonts w:cs="Traditional Arabic" w:hint="cs"/>
          <w:sz w:val="32"/>
          <w:szCs w:val="32"/>
          <w:rtl/>
          <w:lang w:bidi="ar-JO"/>
        </w:rPr>
        <w:t>ال</w:t>
      </w:r>
      <w:r w:rsidRPr="00401923">
        <w:rPr>
          <w:rFonts w:cs="Traditional Arabic"/>
          <w:sz w:val="32"/>
          <w:szCs w:val="32"/>
          <w:rtl/>
          <w:lang w:bidi="ar-JO"/>
        </w:rPr>
        <w:t>تجمد</w:t>
      </w:r>
      <w:r>
        <w:rPr>
          <w:rFonts w:cs="Traditional Arabic" w:hint="cs"/>
          <w:sz w:val="32"/>
          <w:szCs w:val="32"/>
          <w:rtl/>
          <w:lang w:bidi="ar-JO"/>
        </w:rPr>
        <w:t>.</w:t>
      </w:r>
    </w:p>
    <w:p w14:paraId="3C715424" w14:textId="57F908B3" w:rsidR="00647B14" w:rsidRDefault="00647B14" w:rsidP="00647B14">
      <w:pPr>
        <w:jc w:val="lowKashida"/>
        <w:rPr>
          <w:rFonts w:cs="Traditional Arabic"/>
          <w:sz w:val="32"/>
          <w:szCs w:val="32"/>
          <w:rtl/>
          <w:lang w:bidi="ar-JO"/>
        </w:rPr>
      </w:pPr>
      <w:r>
        <w:rPr>
          <w:rFonts w:cs="Traditional Arabic" w:hint="cs"/>
          <w:sz w:val="32"/>
          <w:szCs w:val="32"/>
          <w:rtl/>
          <w:lang w:bidi="ar-JO"/>
        </w:rPr>
        <w:t>-</w:t>
      </w:r>
      <w:r w:rsidR="009A38BD">
        <w:rPr>
          <w:rFonts w:cs="Traditional Arabic" w:hint="cs"/>
          <w:sz w:val="32"/>
          <w:szCs w:val="32"/>
          <w:rtl/>
          <w:lang w:bidi="ar-JO"/>
        </w:rPr>
        <w:t xml:space="preserve"> </w:t>
      </w:r>
      <w:r>
        <w:rPr>
          <w:rFonts w:cs="Traditional Arabic" w:hint="cs"/>
          <w:sz w:val="32"/>
          <w:szCs w:val="32"/>
          <w:rtl/>
          <w:lang w:bidi="ar-JO"/>
        </w:rPr>
        <w:t>درجة</w:t>
      </w:r>
      <w:r w:rsidRPr="00401923">
        <w:rPr>
          <w:rFonts w:cs="Traditional Arabic"/>
          <w:sz w:val="32"/>
          <w:szCs w:val="32"/>
          <w:rtl/>
          <w:lang w:bidi="ar-JO"/>
        </w:rPr>
        <w:t xml:space="preserve"> </w:t>
      </w:r>
      <w:r>
        <w:rPr>
          <w:rFonts w:cs="Traditional Arabic" w:hint="cs"/>
          <w:sz w:val="32"/>
          <w:szCs w:val="32"/>
          <w:rtl/>
          <w:lang w:bidi="ar-JO"/>
        </w:rPr>
        <w:t>ال</w:t>
      </w:r>
      <w:r w:rsidRPr="00401923">
        <w:rPr>
          <w:rFonts w:cs="Traditional Arabic"/>
          <w:sz w:val="32"/>
          <w:szCs w:val="32"/>
          <w:rtl/>
          <w:lang w:bidi="ar-JO"/>
        </w:rPr>
        <w:t xml:space="preserve">غليان، </w:t>
      </w:r>
      <w:r>
        <w:rPr>
          <w:rFonts w:cs="Traditional Arabic" w:hint="cs"/>
          <w:sz w:val="32"/>
          <w:szCs w:val="32"/>
          <w:rtl/>
          <w:lang w:bidi="ar-JO"/>
        </w:rPr>
        <w:t>درجة</w:t>
      </w:r>
      <w:r w:rsidRPr="00401923">
        <w:rPr>
          <w:rFonts w:cs="Traditional Arabic"/>
          <w:sz w:val="32"/>
          <w:szCs w:val="32"/>
          <w:rtl/>
          <w:lang w:bidi="ar-JO"/>
        </w:rPr>
        <w:t xml:space="preserve"> </w:t>
      </w:r>
      <w:r>
        <w:rPr>
          <w:rFonts w:cs="Traditional Arabic" w:hint="cs"/>
          <w:sz w:val="32"/>
          <w:szCs w:val="32"/>
          <w:rtl/>
          <w:lang w:bidi="ar-JO"/>
        </w:rPr>
        <w:t>ال</w:t>
      </w:r>
      <w:r w:rsidRPr="00401923">
        <w:rPr>
          <w:rFonts w:cs="Traditional Arabic"/>
          <w:sz w:val="32"/>
          <w:szCs w:val="32"/>
          <w:rtl/>
          <w:lang w:bidi="ar-JO"/>
        </w:rPr>
        <w:t xml:space="preserve">غليان </w:t>
      </w:r>
      <w:r>
        <w:rPr>
          <w:rFonts w:cs="Traditional Arabic" w:hint="cs"/>
          <w:sz w:val="32"/>
          <w:szCs w:val="32"/>
          <w:rtl/>
          <w:lang w:bidi="ar-JO"/>
        </w:rPr>
        <w:t>الأو</w:t>
      </w:r>
      <w:r w:rsidRPr="00401923">
        <w:rPr>
          <w:rFonts w:cs="Traditional Arabic"/>
          <w:sz w:val="32"/>
          <w:szCs w:val="32"/>
          <w:rtl/>
          <w:lang w:bidi="ar-JO"/>
        </w:rPr>
        <w:t>لية و</w:t>
      </w:r>
      <w:r>
        <w:rPr>
          <w:rFonts w:cs="Traditional Arabic" w:hint="cs"/>
          <w:sz w:val="32"/>
          <w:szCs w:val="32"/>
          <w:rtl/>
          <w:lang w:bidi="ar-JO"/>
        </w:rPr>
        <w:t>مدى</w:t>
      </w:r>
      <w:r w:rsidRPr="00401923">
        <w:rPr>
          <w:rFonts w:cs="Traditional Arabic"/>
          <w:sz w:val="32"/>
          <w:szCs w:val="32"/>
          <w:rtl/>
          <w:lang w:bidi="ar-JO"/>
        </w:rPr>
        <w:t xml:space="preserve"> </w:t>
      </w:r>
      <w:r>
        <w:rPr>
          <w:rFonts w:cs="Traditional Arabic" w:hint="cs"/>
          <w:sz w:val="32"/>
          <w:szCs w:val="32"/>
          <w:rtl/>
          <w:lang w:bidi="ar-JO"/>
        </w:rPr>
        <w:t>ال</w:t>
      </w:r>
      <w:r w:rsidRPr="00401923">
        <w:rPr>
          <w:rFonts w:cs="Traditional Arabic"/>
          <w:sz w:val="32"/>
          <w:szCs w:val="32"/>
          <w:rtl/>
          <w:lang w:bidi="ar-JO"/>
        </w:rPr>
        <w:t>غليان</w:t>
      </w:r>
      <w:r>
        <w:rPr>
          <w:rFonts w:cs="Traditional Arabic" w:hint="cs"/>
          <w:sz w:val="32"/>
          <w:szCs w:val="32"/>
          <w:rtl/>
          <w:lang w:bidi="ar-JO"/>
        </w:rPr>
        <w:t xml:space="preserve">.  </w:t>
      </w:r>
    </w:p>
    <w:p w14:paraId="62B5AB3D" w14:textId="1E73711E" w:rsidR="00647B14" w:rsidRPr="0011115E" w:rsidRDefault="00647B14" w:rsidP="00647B14">
      <w:pPr>
        <w:rPr>
          <w:rFonts w:cs="Traditional Arabic"/>
          <w:i/>
          <w:sz w:val="32"/>
          <w:szCs w:val="32"/>
          <w:rtl/>
          <w:lang w:bidi="ar-JO"/>
        </w:rPr>
      </w:pPr>
      <w:r>
        <w:rPr>
          <w:rFonts w:cs="Traditional Arabic" w:hint="cs"/>
          <w:sz w:val="32"/>
          <w:szCs w:val="32"/>
          <w:rtl/>
          <w:lang w:bidi="ar-JO"/>
        </w:rPr>
        <w:t>-</w:t>
      </w:r>
      <w:r w:rsidR="009A38BD">
        <w:rPr>
          <w:rFonts w:cs="Traditional Arabic" w:hint="cs"/>
          <w:sz w:val="32"/>
          <w:szCs w:val="32"/>
          <w:rtl/>
          <w:lang w:bidi="ar-JO"/>
        </w:rPr>
        <w:t xml:space="preserve"> </w:t>
      </w:r>
      <w:r>
        <w:rPr>
          <w:rFonts w:cs="Traditional Arabic" w:hint="cs"/>
          <w:sz w:val="32"/>
          <w:szCs w:val="32"/>
          <w:rtl/>
          <w:lang w:bidi="ar-JO"/>
        </w:rPr>
        <w:t>نقطة الوميض.</w:t>
      </w:r>
    </w:p>
    <w:p w14:paraId="6E772BE8" w14:textId="4DC74CA3" w:rsidR="00647B14" w:rsidRDefault="00647B14" w:rsidP="00647B14">
      <w:pPr>
        <w:jc w:val="lowKashida"/>
        <w:rPr>
          <w:rFonts w:cs="Traditional Arabic"/>
          <w:sz w:val="32"/>
          <w:szCs w:val="32"/>
          <w:rtl/>
          <w:lang w:bidi="ar-JO"/>
        </w:rPr>
      </w:pPr>
      <w:r>
        <w:rPr>
          <w:rFonts w:cs="Traditional Arabic" w:hint="cs"/>
          <w:sz w:val="32"/>
          <w:szCs w:val="32"/>
          <w:rtl/>
          <w:lang w:bidi="ar-JO"/>
        </w:rPr>
        <w:t>-</w:t>
      </w:r>
      <w:r w:rsidR="009A38BD">
        <w:rPr>
          <w:rFonts w:cs="Traditional Arabic" w:hint="cs"/>
          <w:sz w:val="32"/>
          <w:szCs w:val="32"/>
          <w:rtl/>
          <w:lang w:bidi="ar-JO"/>
        </w:rPr>
        <w:t xml:space="preserve"> </w:t>
      </w:r>
      <w:r>
        <w:rPr>
          <w:rFonts w:cs="Traditional Arabic" w:hint="cs"/>
          <w:sz w:val="32"/>
          <w:szCs w:val="32"/>
          <w:rtl/>
          <w:lang w:bidi="ar-JO"/>
        </w:rPr>
        <w:t>الحدود العليا/الدنيا للاشتعال أو الانفجار.</w:t>
      </w:r>
    </w:p>
    <w:p w14:paraId="6CDC60EF" w14:textId="71D3E0A7" w:rsidR="00647B14" w:rsidRDefault="00647B14" w:rsidP="00647B14">
      <w:pPr>
        <w:jc w:val="lowKashida"/>
        <w:rPr>
          <w:rFonts w:cs="Traditional Arabic"/>
          <w:sz w:val="32"/>
          <w:szCs w:val="32"/>
          <w:rtl/>
          <w:lang w:bidi="ar-JO"/>
        </w:rPr>
      </w:pPr>
      <w:r>
        <w:rPr>
          <w:rFonts w:cs="Traditional Arabic" w:hint="cs"/>
          <w:sz w:val="32"/>
          <w:szCs w:val="32"/>
          <w:rtl/>
          <w:lang w:bidi="ar-JO"/>
        </w:rPr>
        <w:t>-</w:t>
      </w:r>
      <w:r w:rsidR="009A38BD">
        <w:rPr>
          <w:rFonts w:cs="Traditional Arabic" w:hint="cs"/>
          <w:sz w:val="32"/>
          <w:szCs w:val="32"/>
          <w:rtl/>
          <w:lang w:bidi="ar-JO"/>
        </w:rPr>
        <w:t xml:space="preserve"> </w:t>
      </w:r>
      <w:r>
        <w:rPr>
          <w:rFonts w:cs="Traditional Arabic" w:hint="cs"/>
          <w:sz w:val="32"/>
          <w:szCs w:val="32"/>
          <w:rtl/>
          <w:lang w:bidi="ar-JO"/>
        </w:rPr>
        <w:t>ضغط البخار.</w:t>
      </w:r>
    </w:p>
    <w:p w14:paraId="5D7FA230" w14:textId="77777777" w:rsidR="00647B14" w:rsidRDefault="00647B14" w:rsidP="00647B14">
      <w:pPr>
        <w:jc w:val="lowKashida"/>
        <w:rPr>
          <w:rFonts w:cs="Traditional Arabic"/>
          <w:sz w:val="32"/>
          <w:szCs w:val="32"/>
          <w:rtl/>
          <w:lang w:bidi="ar-JO"/>
        </w:rPr>
      </w:pPr>
      <w:r>
        <w:rPr>
          <w:rFonts w:cs="Traditional Arabic" w:hint="cs"/>
          <w:sz w:val="32"/>
          <w:szCs w:val="32"/>
          <w:rtl/>
          <w:lang w:bidi="ar-JO"/>
        </w:rPr>
        <w:t>-كثافة البخار.</w:t>
      </w:r>
    </w:p>
    <w:p w14:paraId="047E04E6" w14:textId="2DB06F8B" w:rsidR="00647B14" w:rsidRDefault="00647B14" w:rsidP="00647B14">
      <w:pPr>
        <w:jc w:val="lowKashida"/>
        <w:rPr>
          <w:rFonts w:cs="Traditional Arabic"/>
          <w:sz w:val="32"/>
          <w:szCs w:val="32"/>
          <w:rtl/>
          <w:lang w:bidi="ar-JO"/>
        </w:rPr>
      </w:pPr>
      <w:r>
        <w:rPr>
          <w:rFonts w:cs="Traditional Arabic" w:hint="cs"/>
          <w:sz w:val="32"/>
          <w:szCs w:val="32"/>
          <w:rtl/>
          <w:lang w:bidi="ar-JO"/>
        </w:rPr>
        <w:t>-</w:t>
      </w:r>
      <w:r w:rsidR="009A38BD">
        <w:rPr>
          <w:rFonts w:cs="Traditional Arabic" w:hint="cs"/>
          <w:sz w:val="32"/>
          <w:szCs w:val="32"/>
          <w:rtl/>
          <w:lang w:bidi="ar-JO"/>
        </w:rPr>
        <w:t xml:space="preserve"> </w:t>
      </w:r>
      <w:r>
        <w:rPr>
          <w:rFonts w:cs="Traditional Arabic" w:hint="cs"/>
          <w:sz w:val="32"/>
          <w:szCs w:val="32"/>
          <w:rtl/>
          <w:lang w:bidi="ar-JO"/>
        </w:rPr>
        <w:t>الكثافة/الكثافة النسبية.</w:t>
      </w:r>
    </w:p>
    <w:p w14:paraId="718EAFE3" w14:textId="64B3EBE7" w:rsidR="00647B14" w:rsidRDefault="00647B14" w:rsidP="00647B14">
      <w:pPr>
        <w:jc w:val="lowKashida"/>
        <w:rPr>
          <w:rFonts w:cs="Traditional Arabic"/>
          <w:sz w:val="32"/>
          <w:szCs w:val="32"/>
          <w:rtl/>
          <w:lang w:bidi="ar-JO"/>
        </w:rPr>
      </w:pPr>
      <w:r>
        <w:rPr>
          <w:rFonts w:cs="Traditional Arabic" w:hint="cs"/>
          <w:sz w:val="32"/>
          <w:szCs w:val="32"/>
          <w:rtl/>
          <w:lang w:bidi="ar-JO"/>
        </w:rPr>
        <w:t>-</w:t>
      </w:r>
      <w:r w:rsidR="009A38BD">
        <w:rPr>
          <w:rFonts w:cs="Traditional Arabic" w:hint="cs"/>
          <w:sz w:val="32"/>
          <w:szCs w:val="32"/>
          <w:rtl/>
          <w:lang w:bidi="ar-JO"/>
        </w:rPr>
        <w:t xml:space="preserve"> </w:t>
      </w:r>
      <w:r>
        <w:rPr>
          <w:rFonts w:cs="Traditional Arabic" w:hint="cs"/>
          <w:sz w:val="32"/>
          <w:szCs w:val="32"/>
          <w:rtl/>
          <w:lang w:bidi="ar-JO"/>
        </w:rPr>
        <w:t>الذائبية</w:t>
      </w:r>
      <w:r w:rsidR="00E47F43">
        <w:rPr>
          <w:rFonts w:cs="Traditional Arabic" w:hint="cs"/>
          <w:sz w:val="32"/>
          <w:szCs w:val="32"/>
          <w:rtl/>
          <w:lang w:bidi="ar-JO"/>
        </w:rPr>
        <w:t xml:space="preserve"> </w:t>
      </w:r>
      <w:r>
        <w:rPr>
          <w:rFonts w:cs="Traditional Arabic" w:hint="cs"/>
          <w:sz w:val="32"/>
          <w:szCs w:val="32"/>
          <w:rtl/>
          <w:lang w:bidi="ar-JO"/>
        </w:rPr>
        <w:t>(قابلية الذوبان).</w:t>
      </w:r>
    </w:p>
    <w:p w14:paraId="75854A0C" w14:textId="77777777" w:rsidR="009D1392" w:rsidRPr="009D1392" w:rsidRDefault="009D1392" w:rsidP="00647B14">
      <w:pPr>
        <w:jc w:val="lowKashida"/>
        <w:rPr>
          <w:rFonts w:cs="Traditional Arabic"/>
          <w:sz w:val="16"/>
          <w:szCs w:val="16"/>
          <w:rtl/>
          <w:lang w:bidi="ar-JO"/>
        </w:rPr>
      </w:pPr>
    </w:p>
    <w:p w14:paraId="09FE8A7C" w14:textId="656DF6E6" w:rsidR="00647B14" w:rsidRDefault="00647B14" w:rsidP="00647B14">
      <w:pPr>
        <w:jc w:val="lowKashida"/>
        <w:rPr>
          <w:rFonts w:cs="Traditional Arabic"/>
          <w:sz w:val="32"/>
          <w:szCs w:val="32"/>
          <w:rtl/>
          <w:lang w:bidi="ar-JO"/>
        </w:rPr>
      </w:pPr>
      <w:r>
        <w:rPr>
          <w:rFonts w:cs="Traditional Arabic" w:hint="cs"/>
          <w:sz w:val="32"/>
          <w:szCs w:val="32"/>
          <w:rtl/>
          <w:lang w:bidi="ar-JO"/>
        </w:rPr>
        <w:t>-</w:t>
      </w:r>
      <w:r w:rsidR="009A38BD">
        <w:rPr>
          <w:rFonts w:cs="Traditional Arabic" w:hint="cs"/>
          <w:sz w:val="32"/>
          <w:szCs w:val="32"/>
          <w:rtl/>
          <w:lang w:bidi="ar-JO"/>
        </w:rPr>
        <w:t xml:space="preserve"> </w:t>
      </w:r>
      <w:r w:rsidRPr="00774316">
        <w:rPr>
          <w:rFonts w:cs="Traditional Arabic"/>
          <w:sz w:val="32"/>
          <w:szCs w:val="32"/>
          <w:rtl/>
          <w:lang w:bidi="ar-JO"/>
        </w:rPr>
        <w:t>معامل تقسيم المياه/</w:t>
      </w:r>
      <w:r w:rsidRPr="00971ED9">
        <w:rPr>
          <w:rFonts w:cs="Traditional Arabic"/>
          <w:sz w:val="28"/>
          <w:szCs w:val="28"/>
          <w:lang w:bidi="ar-JO"/>
        </w:rPr>
        <w:t>N</w:t>
      </w:r>
      <w:r>
        <w:rPr>
          <w:rFonts w:cs="Traditional Arabic"/>
          <w:sz w:val="28"/>
          <w:szCs w:val="28"/>
          <w:lang w:bidi="ar-JO"/>
        </w:rPr>
        <w:t>-Octanol</w:t>
      </w:r>
      <w:r>
        <w:rPr>
          <w:rFonts w:cs="Traditional Arabic" w:hint="cs"/>
          <w:sz w:val="32"/>
          <w:szCs w:val="32"/>
          <w:rtl/>
          <w:lang w:bidi="ar-JO"/>
        </w:rPr>
        <w:t>.</w:t>
      </w:r>
    </w:p>
    <w:p w14:paraId="051363A2" w14:textId="46A5CAAB" w:rsidR="00647B14" w:rsidRDefault="00647B14" w:rsidP="00647B14">
      <w:pPr>
        <w:jc w:val="lowKashida"/>
        <w:rPr>
          <w:rFonts w:cs="Traditional Arabic"/>
          <w:sz w:val="32"/>
          <w:szCs w:val="32"/>
          <w:rtl/>
          <w:lang w:bidi="ar-JO"/>
        </w:rPr>
      </w:pPr>
      <w:r>
        <w:rPr>
          <w:rFonts w:cs="Traditional Arabic" w:hint="cs"/>
          <w:sz w:val="32"/>
          <w:szCs w:val="32"/>
          <w:rtl/>
          <w:lang w:bidi="ar-JO"/>
        </w:rPr>
        <w:t>-</w:t>
      </w:r>
      <w:r w:rsidR="009A38BD">
        <w:rPr>
          <w:rFonts w:cs="Traditional Arabic" w:hint="cs"/>
          <w:sz w:val="32"/>
          <w:szCs w:val="32"/>
          <w:rtl/>
          <w:lang w:bidi="ar-JO"/>
        </w:rPr>
        <w:t xml:space="preserve"> </w:t>
      </w:r>
      <w:r w:rsidRPr="00DD2734">
        <w:rPr>
          <w:rFonts w:cs="Traditional Arabic"/>
          <w:sz w:val="32"/>
          <w:szCs w:val="32"/>
          <w:rtl/>
          <w:lang w:bidi="ar-JO"/>
        </w:rPr>
        <w:t>درجة حرارة الاشتعال التلقائي</w:t>
      </w:r>
      <w:r>
        <w:rPr>
          <w:rFonts w:cs="Traditional Arabic" w:hint="cs"/>
          <w:sz w:val="32"/>
          <w:szCs w:val="32"/>
          <w:rtl/>
          <w:lang w:bidi="ar-JO"/>
        </w:rPr>
        <w:t>.</w:t>
      </w:r>
    </w:p>
    <w:p w14:paraId="53E1F440" w14:textId="3ADD2BAA" w:rsidR="00647B14" w:rsidRDefault="00647B14" w:rsidP="00647B14">
      <w:pPr>
        <w:jc w:val="lowKashida"/>
        <w:rPr>
          <w:rFonts w:cs="Traditional Arabic"/>
          <w:sz w:val="32"/>
          <w:szCs w:val="32"/>
          <w:rtl/>
          <w:lang w:bidi="ar-JO"/>
        </w:rPr>
      </w:pPr>
      <w:r>
        <w:rPr>
          <w:rFonts w:cs="Traditional Arabic" w:hint="cs"/>
          <w:sz w:val="32"/>
          <w:szCs w:val="32"/>
          <w:rtl/>
          <w:lang w:bidi="ar-JO"/>
        </w:rPr>
        <w:t>-</w:t>
      </w:r>
      <w:r w:rsidR="00B10040">
        <w:rPr>
          <w:rFonts w:cs="Traditional Arabic" w:hint="cs"/>
          <w:sz w:val="32"/>
          <w:szCs w:val="32"/>
          <w:rtl/>
          <w:lang w:bidi="ar-JO"/>
        </w:rPr>
        <w:t xml:space="preserve"> </w:t>
      </w:r>
      <w:r w:rsidRPr="00DD2734">
        <w:rPr>
          <w:rFonts w:cs="Traditional Arabic"/>
          <w:sz w:val="32"/>
          <w:szCs w:val="32"/>
          <w:rtl/>
          <w:lang w:bidi="ar-JO"/>
        </w:rPr>
        <w:t xml:space="preserve">درجة حرارة </w:t>
      </w:r>
      <w:r>
        <w:rPr>
          <w:rFonts w:cs="Traditional Arabic" w:hint="cs"/>
          <w:sz w:val="32"/>
          <w:szCs w:val="32"/>
          <w:rtl/>
          <w:lang w:bidi="ar-JO"/>
        </w:rPr>
        <w:t>التفكك.</w:t>
      </w:r>
    </w:p>
    <w:p w14:paraId="759D8757" w14:textId="77777777" w:rsidR="00647B14" w:rsidRDefault="00647B14" w:rsidP="00647B14">
      <w:pPr>
        <w:rPr>
          <w:rFonts w:cs="Traditional Arabic"/>
          <w:sz w:val="32"/>
          <w:szCs w:val="32"/>
          <w:rtl/>
          <w:lang w:bidi="ar-JO"/>
        </w:rPr>
      </w:pPr>
      <w:r w:rsidRPr="00774316">
        <w:rPr>
          <w:rFonts w:cs="Traditional Arabic"/>
          <w:sz w:val="32"/>
          <w:szCs w:val="32"/>
          <w:rtl/>
          <w:lang w:bidi="ar-JO"/>
        </w:rPr>
        <w:t>وينبغي، حيثما ينطبق ذلك، تقديم معلومات عن:</w:t>
      </w:r>
      <w:r w:rsidRPr="00647B14">
        <w:rPr>
          <w:rFonts w:cs="Traditional Arabic" w:hint="cs"/>
          <w:sz w:val="32"/>
          <w:szCs w:val="32"/>
          <w:rtl/>
          <w:lang w:bidi="ar-JO"/>
        </w:rPr>
        <w:t xml:space="preserve"> </w:t>
      </w:r>
    </w:p>
    <w:p w14:paraId="4A06141A" w14:textId="51E0EFD3" w:rsidR="00647B14" w:rsidRDefault="00647B14" w:rsidP="00647B14">
      <w:pPr>
        <w:rPr>
          <w:rFonts w:cs="Traditional Arabic"/>
          <w:sz w:val="32"/>
          <w:szCs w:val="32"/>
          <w:rtl/>
          <w:lang w:bidi="ar-JO"/>
        </w:rPr>
      </w:pPr>
      <w:r>
        <w:rPr>
          <w:rFonts w:cs="Traditional Arabic" w:hint="cs"/>
          <w:sz w:val="32"/>
          <w:szCs w:val="32"/>
          <w:rtl/>
          <w:lang w:bidi="ar-JO"/>
        </w:rPr>
        <w:t>-</w:t>
      </w:r>
      <w:r w:rsidR="00B10040">
        <w:rPr>
          <w:rFonts w:cs="Traditional Arabic" w:hint="cs"/>
          <w:sz w:val="32"/>
          <w:szCs w:val="32"/>
          <w:rtl/>
          <w:lang w:bidi="ar-JO"/>
        </w:rPr>
        <w:t xml:space="preserve"> </w:t>
      </w:r>
      <w:r>
        <w:rPr>
          <w:rFonts w:cs="Traditional Arabic" w:hint="cs"/>
          <w:sz w:val="32"/>
          <w:szCs w:val="32"/>
          <w:rtl/>
          <w:lang w:bidi="ar-JO"/>
        </w:rPr>
        <w:t>عتبة الرائحة.</w:t>
      </w:r>
    </w:p>
    <w:p w14:paraId="218D5F23" w14:textId="7E56361E" w:rsidR="000434E9" w:rsidRDefault="000434E9" w:rsidP="000C376A">
      <w:pPr>
        <w:rPr>
          <w:rFonts w:cs="Traditional Arabic"/>
          <w:sz w:val="32"/>
          <w:szCs w:val="32"/>
          <w:rtl/>
          <w:lang w:bidi="ar-JO"/>
        </w:rPr>
      </w:pPr>
      <w:r>
        <w:rPr>
          <w:rFonts w:cs="Traditional Arabic" w:hint="cs"/>
          <w:sz w:val="32"/>
          <w:szCs w:val="32"/>
          <w:rtl/>
          <w:lang w:bidi="ar-JO"/>
        </w:rPr>
        <w:t>-</w:t>
      </w:r>
      <w:r w:rsidRPr="00774316">
        <w:rPr>
          <w:rFonts w:cs="Traditional Arabic"/>
          <w:sz w:val="32"/>
          <w:szCs w:val="32"/>
          <w:rtl/>
          <w:lang w:bidi="ar-JO"/>
        </w:rPr>
        <w:t xml:space="preserve"> معدل التبخر</w:t>
      </w:r>
      <w:r w:rsidR="000C376A">
        <w:rPr>
          <w:rFonts w:cs="Traditional Arabic" w:hint="cs"/>
          <w:sz w:val="32"/>
          <w:szCs w:val="32"/>
          <w:rtl/>
          <w:lang w:bidi="ar-JO"/>
        </w:rPr>
        <w:t>.</w:t>
      </w:r>
    </w:p>
    <w:p w14:paraId="7274DCAF" w14:textId="3D5D5C6D" w:rsidR="000434E9" w:rsidRDefault="000434E9" w:rsidP="004D27C2">
      <w:pPr>
        <w:rPr>
          <w:rFonts w:cs="Traditional Arabic"/>
          <w:sz w:val="32"/>
          <w:szCs w:val="32"/>
          <w:rtl/>
          <w:lang w:bidi="ar-JO"/>
        </w:rPr>
      </w:pPr>
      <w:r>
        <w:rPr>
          <w:rFonts w:cs="Traditional Arabic" w:hint="cs"/>
          <w:sz w:val="32"/>
          <w:szCs w:val="32"/>
          <w:rtl/>
          <w:lang w:bidi="ar-JO"/>
        </w:rPr>
        <w:t>-</w:t>
      </w:r>
      <w:r w:rsidR="00B10040">
        <w:rPr>
          <w:rFonts w:cs="Traditional Arabic" w:hint="cs"/>
          <w:sz w:val="32"/>
          <w:szCs w:val="32"/>
          <w:rtl/>
          <w:lang w:bidi="ar-JO"/>
        </w:rPr>
        <w:t xml:space="preserve"> </w:t>
      </w:r>
      <w:r w:rsidRPr="00774316">
        <w:rPr>
          <w:rFonts w:cs="Traditional Arabic"/>
          <w:sz w:val="32"/>
          <w:szCs w:val="32"/>
          <w:rtl/>
          <w:lang w:bidi="ar-JO"/>
        </w:rPr>
        <w:t xml:space="preserve">وقابليتها </w:t>
      </w:r>
      <w:r>
        <w:rPr>
          <w:rFonts w:cs="Traditional Arabic" w:hint="cs"/>
          <w:sz w:val="32"/>
          <w:szCs w:val="32"/>
          <w:rtl/>
          <w:lang w:bidi="ar-JO"/>
        </w:rPr>
        <w:t>للاشتعال</w:t>
      </w:r>
      <w:r w:rsidRPr="00774316">
        <w:rPr>
          <w:rFonts w:cs="Traditional Arabic"/>
          <w:sz w:val="32"/>
          <w:szCs w:val="32"/>
          <w:rtl/>
          <w:lang w:bidi="ar-JO"/>
        </w:rPr>
        <w:t xml:space="preserve"> (التربة والغاز)</w:t>
      </w:r>
      <w:r w:rsidR="004D27C2">
        <w:rPr>
          <w:rFonts w:cs="Traditional Arabic" w:hint="cs"/>
          <w:sz w:val="32"/>
          <w:szCs w:val="32"/>
          <w:rtl/>
          <w:lang w:bidi="ar-JO"/>
        </w:rPr>
        <w:t>.</w:t>
      </w:r>
    </w:p>
    <w:p w14:paraId="4EC52894" w14:textId="41AF9538" w:rsidR="000434E9" w:rsidRDefault="000434E9" w:rsidP="003F0087">
      <w:pPr>
        <w:jc w:val="lowKashida"/>
        <w:rPr>
          <w:rFonts w:cs="Traditional Arabic"/>
          <w:sz w:val="32"/>
          <w:szCs w:val="32"/>
          <w:rtl/>
          <w:lang w:bidi="ar-JO"/>
        </w:rPr>
      </w:pPr>
      <w:r>
        <w:rPr>
          <w:rFonts w:cs="Traditional Arabic" w:hint="cs"/>
          <w:sz w:val="32"/>
          <w:szCs w:val="32"/>
          <w:rtl/>
          <w:lang w:bidi="ar-JO"/>
        </w:rPr>
        <w:t>-</w:t>
      </w:r>
      <w:r w:rsidR="00B10040">
        <w:rPr>
          <w:rFonts w:cs="Traditional Arabic" w:hint="cs"/>
          <w:sz w:val="32"/>
          <w:szCs w:val="32"/>
          <w:rtl/>
          <w:lang w:bidi="ar-JO"/>
        </w:rPr>
        <w:t xml:space="preserve"> </w:t>
      </w:r>
      <w:r>
        <w:rPr>
          <w:rFonts w:cs="Traditional Arabic" w:hint="cs"/>
          <w:sz w:val="32"/>
          <w:szCs w:val="32"/>
          <w:rtl/>
          <w:lang w:bidi="ar-JO"/>
        </w:rPr>
        <w:t>ال</w:t>
      </w:r>
      <w:r w:rsidR="00BA6283">
        <w:rPr>
          <w:rFonts w:cs="Traditional Arabic" w:hint="cs"/>
          <w:sz w:val="32"/>
          <w:szCs w:val="32"/>
          <w:rtl/>
          <w:lang w:bidi="ar-JO"/>
        </w:rPr>
        <w:t>ل</w:t>
      </w:r>
      <w:r>
        <w:rPr>
          <w:rFonts w:cs="Traditional Arabic" w:hint="cs"/>
          <w:sz w:val="32"/>
          <w:szCs w:val="32"/>
          <w:rtl/>
          <w:lang w:bidi="ar-JO"/>
        </w:rPr>
        <w:t>زوجة</w:t>
      </w:r>
      <w:r w:rsidRPr="00774316">
        <w:rPr>
          <w:rtl/>
        </w:rPr>
        <w:t xml:space="preserve"> </w:t>
      </w:r>
      <w:r w:rsidR="003F0087">
        <w:rPr>
          <w:rFonts w:cs="Traditional Arabic" w:hint="cs"/>
          <w:sz w:val="32"/>
          <w:szCs w:val="32"/>
          <w:rtl/>
          <w:lang w:bidi="ar-JO"/>
        </w:rPr>
        <w:t>.</w:t>
      </w:r>
    </w:p>
    <w:p w14:paraId="563A50AC" w14:textId="6322B34F" w:rsidR="00D15A1C" w:rsidRDefault="00D15A1C" w:rsidP="0046053D">
      <w:pPr>
        <w:jc w:val="both"/>
        <w:rPr>
          <w:rFonts w:cs="Traditional Arabic"/>
          <w:sz w:val="32"/>
          <w:szCs w:val="32"/>
          <w:rtl/>
          <w:lang w:bidi="ar-JO"/>
        </w:rPr>
      </w:pPr>
      <w:r w:rsidRPr="002B1CE6">
        <w:rPr>
          <w:rFonts w:cs="Traditional Arabic"/>
          <w:sz w:val="32"/>
          <w:szCs w:val="32"/>
          <w:rtl/>
          <w:lang w:bidi="ar-JO"/>
        </w:rPr>
        <w:t>وينبغي أيضا</w:t>
      </w:r>
      <w:r w:rsidR="00B10040">
        <w:rPr>
          <w:rFonts w:cs="Traditional Arabic" w:hint="cs"/>
          <w:sz w:val="32"/>
          <w:szCs w:val="32"/>
          <w:rtl/>
          <w:lang w:bidi="ar-JO"/>
        </w:rPr>
        <w:t>ً</w:t>
      </w:r>
      <w:r w:rsidRPr="002B1CE6">
        <w:rPr>
          <w:rFonts w:cs="Traditional Arabic"/>
          <w:sz w:val="32"/>
          <w:szCs w:val="32"/>
          <w:rtl/>
          <w:lang w:bidi="ar-JO"/>
        </w:rPr>
        <w:t xml:space="preserve"> تحديد بيانات أخرى ذات صلة بالاستخدام الآمن للمنتج الكيميائي، مثل النشاط الإشعاعي أو الكثافة السائبة.</w:t>
      </w:r>
    </w:p>
    <w:p w14:paraId="1635C8D4" w14:textId="4545C9D2" w:rsidR="00D15A1C" w:rsidRDefault="00746980" w:rsidP="00BC58CE">
      <w:pPr>
        <w:jc w:val="both"/>
        <w:rPr>
          <w:rFonts w:cs="Traditional Arabic"/>
          <w:sz w:val="32"/>
          <w:szCs w:val="32"/>
          <w:rtl/>
        </w:rPr>
      </w:pPr>
      <w:r>
        <w:rPr>
          <w:rFonts w:cs="Traditional Arabic" w:hint="cs"/>
          <w:sz w:val="32"/>
          <w:szCs w:val="32"/>
          <w:rtl/>
          <w:lang w:bidi="ar-JO"/>
        </w:rPr>
        <w:t xml:space="preserve"> </w:t>
      </w:r>
      <w:r w:rsidR="00D15A1C">
        <w:rPr>
          <w:rFonts w:cs="Traditional Arabic" w:hint="cs"/>
          <w:sz w:val="32"/>
          <w:szCs w:val="32"/>
          <w:rtl/>
          <w:lang w:bidi="ar-JO"/>
        </w:rPr>
        <w:t xml:space="preserve">يجب أن </w:t>
      </w:r>
      <w:r w:rsidR="00D15A1C" w:rsidRPr="002A32B4">
        <w:rPr>
          <w:rFonts w:cs="Traditional Arabic"/>
          <w:sz w:val="32"/>
          <w:szCs w:val="32"/>
          <w:rtl/>
          <w:lang w:bidi="ar-JO"/>
        </w:rPr>
        <w:t xml:space="preserve">يتم التعبير عن الوحدات </w:t>
      </w:r>
      <w:r w:rsidR="00D15A1C">
        <w:rPr>
          <w:rFonts w:cs="Traditional Arabic" w:hint="cs"/>
          <w:sz w:val="32"/>
          <w:szCs w:val="32"/>
          <w:rtl/>
          <w:lang w:bidi="ar-JO"/>
        </w:rPr>
        <w:t>وفقاً ل</w:t>
      </w:r>
      <w:r w:rsidR="00D15A1C" w:rsidRPr="001564B2">
        <w:rPr>
          <w:rFonts w:cs="Traditional Arabic"/>
          <w:sz w:val="32"/>
          <w:szCs w:val="32"/>
          <w:rtl/>
          <w:lang w:bidi="ar-JO"/>
        </w:rPr>
        <w:t>وحدات النظام الدولي</w:t>
      </w:r>
      <w:r w:rsidR="00D15A1C" w:rsidRPr="002A32B4">
        <w:rPr>
          <w:rFonts w:cs="Traditional Arabic"/>
          <w:sz w:val="32"/>
          <w:szCs w:val="32"/>
          <w:rtl/>
          <w:lang w:bidi="ar-JO"/>
        </w:rPr>
        <w:t>، كما هو محدد في</w:t>
      </w:r>
      <w:r w:rsidR="00D15A1C">
        <w:rPr>
          <w:rFonts w:cs="Traditional Arabic" w:hint="cs"/>
          <w:sz w:val="32"/>
          <w:szCs w:val="32"/>
          <w:rtl/>
          <w:lang w:bidi="ar-JO"/>
        </w:rPr>
        <w:t xml:space="preserve"> </w:t>
      </w:r>
      <w:r w:rsidR="00BC58CE">
        <w:rPr>
          <w:rFonts w:cs="Traditional Arabic" w:hint="cs"/>
          <w:sz w:val="32"/>
          <w:szCs w:val="32"/>
          <w:rtl/>
        </w:rPr>
        <w:t>المواصفة القياسية الدولية 80000-1 والمواصفة القياسية الدولية 80000-9</w:t>
      </w:r>
      <w:r w:rsidR="00D15A1C">
        <w:rPr>
          <w:rFonts w:cs="Traditional Arabic" w:hint="cs"/>
          <w:sz w:val="32"/>
          <w:szCs w:val="32"/>
          <w:rtl/>
        </w:rPr>
        <w:t>.</w:t>
      </w:r>
    </w:p>
    <w:p w14:paraId="28662789" w14:textId="6F25778B" w:rsidR="00D15A1C" w:rsidRDefault="00D15A1C" w:rsidP="0046053D">
      <w:pPr>
        <w:jc w:val="both"/>
        <w:rPr>
          <w:rFonts w:cs="Traditional Arabic"/>
          <w:sz w:val="32"/>
          <w:szCs w:val="32"/>
          <w:rtl/>
          <w:lang w:bidi="ar-JO"/>
        </w:rPr>
      </w:pPr>
      <w:r w:rsidRPr="002A32B4">
        <w:rPr>
          <w:rFonts w:cs="Traditional Arabic"/>
          <w:sz w:val="32"/>
          <w:szCs w:val="32"/>
          <w:rtl/>
          <w:lang w:bidi="ar-JO"/>
        </w:rPr>
        <w:t xml:space="preserve"> ويمكن أيضا توفير وحدات أخرى، ولكن فقط</w:t>
      </w:r>
      <w:r>
        <w:rPr>
          <w:rFonts w:cs="Traditional Arabic" w:hint="cs"/>
          <w:sz w:val="32"/>
          <w:szCs w:val="32"/>
          <w:rtl/>
          <w:lang w:bidi="ar-JO"/>
        </w:rPr>
        <w:t xml:space="preserve"> عندما تكون</w:t>
      </w:r>
      <w:r w:rsidRPr="002A32B4">
        <w:rPr>
          <w:rFonts w:cs="Traditional Arabic"/>
          <w:sz w:val="32"/>
          <w:szCs w:val="32"/>
          <w:rtl/>
          <w:lang w:bidi="ar-JO"/>
        </w:rPr>
        <w:t xml:space="preserve"> با</w:t>
      </w:r>
      <w:r>
        <w:rPr>
          <w:rFonts w:cs="Traditional Arabic" w:hint="cs"/>
          <w:sz w:val="32"/>
          <w:szCs w:val="32"/>
          <w:rtl/>
          <w:lang w:bidi="ar-JO"/>
        </w:rPr>
        <w:t>لإ</w:t>
      </w:r>
      <w:r w:rsidRPr="002A32B4">
        <w:rPr>
          <w:rFonts w:cs="Traditional Arabic"/>
          <w:sz w:val="32"/>
          <w:szCs w:val="32"/>
          <w:rtl/>
          <w:lang w:bidi="ar-JO"/>
        </w:rPr>
        <w:t>ضافة إلى وحدات النظام الدولي.</w:t>
      </w:r>
    </w:p>
    <w:p w14:paraId="72078749" w14:textId="215C5B40" w:rsidR="00D15A1C" w:rsidRDefault="00746980" w:rsidP="0046053D">
      <w:pPr>
        <w:jc w:val="both"/>
        <w:rPr>
          <w:rFonts w:cs="Traditional Arabic"/>
          <w:sz w:val="32"/>
          <w:szCs w:val="32"/>
          <w:rtl/>
          <w:lang w:bidi="ar-JO"/>
        </w:rPr>
      </w:pPr>
      <w:r>
        <w:rPr>
          <w:rFonts w:cs="Traditional Arabic" w:hint="cs"/>
          <w:sz w:val="32"/>
          <w:szCs w:val="32"/>
          <w:rtl/>
          <w:lang w:bidi="ar-JO"/>
        </w:rPr>
        <w:t xml:space="preserve"> </w:t>
      </w:r>
      <w:r w:rsidR="00D15A1C" w:rsidRPr="002A32B4">
        <w:rPr>
          <w:rFonts w:cs="Traditional Arabic"/>
          <w:sz w:val="32"/>
          <w:szCs w:val="32"/>
          <w:rtl/>
          <w:lang w:bidi="ar-JO"/>
        </w:rPr>
        <w:t xml:space="preserve">وينبغي، عند </w:t>
      </w:r>
      <w:r w:rsidR="00D15A1C">
        <w:rPr>
          <w:rFonts w:cs="Traditional Arabic" w:hint="cs"/>
          <w:sz w:val="32"/>
          <w:szCs w:val="32"/>
          <w:rtl/>
          <w:lang w:bidi="ar-JO"/>
        </w:rPr>
        <w:t>الحاجة</w:t>
      </w:r>
      <w:r w:rsidR="00D15A1C" w:rsidRPr="002A32B4">
        <w:rPr>
          <w:rFonts w:cs="Traditional Arabic"/>
          <w:sz w:val="32"/>
          <w:szCs w:val="32"/>
          <w:rtl/>
          <w:lang w:bidi="ar-JO"/>
        </w:rPr>
        <w:t>، ت</w:t>
      </w:r>
      <w:r w:rsidR="00D15A1C">
        <w:rPr>
          <w:rFonts w:cs="Traditional Arabic" w:hint="cs"/>
          <w:sz w:val="32"/>
          <w:szCs w:val="32"/>
          <w:rtl/>
          <w:lang w:bidi="ar-JO"/>
        </w:rPr>
        <w:t>عيين</w:t>
      </w:r>
      <w:r w:rsidR="00D15A1C" w:rsidRPr="002A32B4">
        <w:rPr>
          <w:rFonts w:cs="Traditional Arabic"/>
          <w:sz w:val="32"/>
          <w:szCs w:val="32"/>
          <w:rtl/>
          <w:lang w:bidi="ar-JO"/>
        </w:rPr>
        <w:t xml:space="preserve"> الطريقة المستخدمة في تحديد </w:t>
      </w:r>
      <w:r w:rsidR="00D15A1C">
        <w:rPr>
          <w:rFonts w:cs="Traditional Arabic" w:hint="cs"/>
          <w:sz w:val="32"/>
          <w:szCs w:val="32"/>
          <w:rtl/>
          <w:lang w:bidi="ar-JO"/>
        </w:rPr>
        <w:t>الخاصية</w:t>
      </w:r>
      <w:r w:rsidR="00D15A1C" w:rsidRPr="002A32B4">
        <w:rPr>
          <w:rFonts w:cs="Traditional Arabic"/>
          <w:sz w:val="32"/>
          <w:szCs w:val="32"/>
          <w:rtl/>
          <w:lang w:bidi="ar-JO"/>
        </w:rPr>
        <w:t>.</w:t>
      </w:r>
    </w:p>
    <w:p w14:paraId="3A4C33E6" w14:textId="77777777" w:rsidR="00956FB8" w:rsidRPr="00570DDB" w:rsidRDefault="00956FB8" w:rsidP="0046053D">
      <w:pPr>
        <w:jc w:val="both"/>
        <w:rPr>
          <w:rFonts w:cs="Traditional Arabic"/>
          <w:rtl/>
          <w:lang w:bidi="ar-JO"/>
        </w:rPr>
      </w:pPr>
    </w:p>
    <w:p w14:paraId="25DDF787" w14:textId="537D100C" w:rsidR="00D15A1C" w:rsidRDefault="00D15A1C" w:rsidP="00E609D2">
      <w:pPr>
        <w:jc w:val="lowKashida"/>
        <w:rPr>
          <w:rFonts w:cs="Traditional Arabic"/>
          <w:b/>
          <w:bCs/>
          <w:sz w:val="36"/>
          <w:szCs w:val="36"/>
          <w:rtl/>
          <w:lang w:bidi="ar-JO"/>
        </w:rPr>
      </w:pPr>
      <w:r w:rsidRPr="00956FB8">
        <w:rPr>
          <w:rFonts w:cs="Traditional Arabic" w:hint="cs"/>
          <w:b/>
          <w:bCs/>
          <w:sz w:val="36"/>
          <w:szCs w:val="36"/>
          <w:rtl/>
          <w:lang w:bidi="ar-JO"/>
        </w:rPr>
        <w:t>أ ــــــ11 القسم ــــــ</w:t>
      </w:r>
      <w:r w:rsidR="00E609D2">
        <w:rPr>
          <w:rFonts w:cs="Traditional Arabic" w:hint="cs"/>
          <w:b/>
          <w:bCs/>
          <w:sz w:val="36"/>
          <w:szCs w:val="36"/>
          <w:rtl/>
          <w:lang w:bidi="ar-JO"/>
        </w:rPr>
        <w:t xml:space="preserve"> 10 </w:t>
      </w:r>
      <w:r w:rsidRPr="00956FB8">
        <w:rPr>
          <w:rFonts w:cs="Traditional Arabic" w:hint="cs"/>
          <w:b/>
          <w:bCs/>
          <w:sz w:val="36"/>
          <w:szCs w:val="36"/>
          <w:rtl/>
          <w:lang w:bidi="ar-JO"/>
        </w:rPr>
        <w:t xml:space="preserve">ــــــ </w:t>
      </w:r>
      <w:proofErr w:type="spellStart"/>
      <w:r w:rsidRPr="00956FB8">
        <w:rPr>
          <w:rFonts w:cs="Traditional Arabic"/>
          <w:b/>
          <w:bCs/>
          <w:sz w:val="36"/>
          <w:szCs w:val="36"/>
          <w:rtl/>
          <w:lang w:bidi="ar-JO"/>
        </w:rPr>
        <w:t>الثبا</w:t>
      </w:r>
      <w:r w:rsidRPr="00956FB8">
        <w:rPr>
          <w:rFonts w:cs="Traditional Arabic" w:hint="cs"/>
          <w:b/>
          <w:bCs/>
          <w:sz w:val="36"/>
          <w:szCs w:val="36"/>
          <w:rtl/>
          <w:lang w:bidi="ar-JO"/>
        </w:rPr>
        <w:t>تية</w:t>
      </w:r>
      <w:proofErr w:type="spellEnd"/>
      <w:r w:rsidRPr="00956FB8">
        <w:rPr>
          <w:rFonts w:cs="Traditional Arabic"/>
          <w:b/>
          <w:bCs/>
          <w:sz w:val="36"/>
          <w:szCs w:val="36"/>
          <w:rtl/>
          <w:lang w:bidi="ar-JO"/>
        </w:rPr>
        <w:t xml:space="preserve"> والتفاعلية</w:t>
      </w:r>
      <w:r w:rsidRPr="00956FB8">
        <w:rPr>
          <w:rFonts w:cs="Traditional Arabic" w:hint="cs"/>
          <w:b/>
          <w:bCs/>
          <w:sz w:val="36"/>
          <w:szCs w:val="36"/>
          <w:rtl/>
          <w:lang w:bidi="ar-JO"/>
        </w:rPr>
        <w:t xml:space="preserve">  </w:t>
      </w:r>
    </w:p>
    <w:p w14:paraId="4EC82BB3" w14:textId="77777777" w:rsidR="003611D2" w:rsidRPr="003611D2" w:rsidRDefault="003611D2" w:rsidP="00D15A1C">
      <w:pPr>
        <w:jc w:val="lowKashida"/>
        <w:rPr>
          <w:rFonts w:cs="Traditional Arabic"/>
          <w:sz w:val="10"/>
          <w:szCs w:val="10"/>
          <w:rtl/>
          <w:lang w:bidi="ar-JO"/>
        </w:rPr>
      </w:pPr>
    </w:p>
    <w:p w14:paraId="4F6DC132" w14:textId="77777777" w:rsidR="00D15A1C" w:rsidRDefault="00D15A1C" w:rsidP="00D15A1C">
      <w:pPr>
        <w:jc w:val="lowKashida"/>
        <w:rPr>
          <w:rFonts w:cs="Traditional Arabic"/>
          <w:sz w:val="32"/>
          <w:szCs w:val="32"/>
          <w:rtl/>
          <w:lang w:bidi="ar-JO"/>
        </w:rPr>
      </w:pPr>
      <w:r w:rsidRPr="00C22210">
        <w:rPr>
          <w:rFonts w:cs="Traditional Arabic" w:hint="cs"/>
          <w:sz w:val="32"/>
          <w:szCs w:val="32"/>
          <w:rtl/>
          <w:lang w:bidi="ar-JO"/>
        </w:rPr>
        <w:t xml:space="preserve">يجب أن يصف هذا </w:t>
      </w:r>
      <w:r>
        <w:rPr>
          <w:rFonts w:cs="Traditional Arabic" w:hint="cs"/>
          <w:sz w:val="32"/>
          <w:szCs w:val="32"/>
          <w:rtl/>
          <w:lang w:bidi="ar-JO"/>
        </w:rPr>
        <w:t>القسم</w:t>
      </w:r>
      <w:r w:rsidRPr="00C22210">
        <w:rPr>
          <w:rtl/>
        </w:rPr>
        <w:t xml:space="preserve"> </w:t>
      </w:r>
      <w:r>
        <w:rPr>
          <w:rFonts w:cs="Traditional Arabic" w:hint="cs"/>
          <w:sz w:val="32"/>
          <w:szCs w:val="32"/>
          <w:rtl/>
          <w:lang w:bidi="ar-JO"/>
        </w:rPr>
        <w:t xml:space="preserve">الثبات </w:t>
      </w:r>
      <w:r w:rsidRPr="00C22210">
        <w:rPr>
          <w:rFonts w:cs="Traditional Arabic"/>
          <w:sz w:val="32"/>
          <w:szCs w:val="32"/>
          <w:rtl/>
          <w:lang w:bidi="ar-JO"/>
        </w:rPr>
        <w:t xml:space="preserve">الكيميائي والتفاعلات الخطرة التي تحدث في ظروف معينة. </w:t>
      </w:r>
      <w:r>
        <w:rPr>
          <w:rFonts w:cs="Traditional Arabic" w:hint="cs"/>
          <w:sz w:val="32"/>
          <w:szCs w:val="32"/>
          <w:rtl/>
          <w:lang w:bidi="ar-JO"/>
        </w:rPr>
        <w:t xml:space="preserve">يجب أن </w:t>
      </w:r>
      <w:r w:rsidRPr="00C22210">
        <w:rPr>
          <w:rFonts w:cs="Traditional Arabic"/>
          <w:sz w:val="32"/>
          <w:szCs w:val="32"/>
          <w:rtl/>
          <w:lang w:bidi="ar-JO"/>
        </w:rPr>
        <w:t xml:space="preserve">يتضمن هذا </w:t>
      </w:r>
      <w:r>
        <w:rPr>
          <w:rFonts w:cs="Traditional Arabic" w:hint="cs"/>
          <w:sz w:val="32"/>
          <w:szCs w:val="32"/>
          <w:rtl/>
          <w:lang w:bidi="ar-JO"/>
        </w:rPr>
        <w:t>القسم</w:t>
      </w:r>
      <w:r w:rsidRPr="00C22210">
        <w:rPr>
          <w:rFonts w:cs="Traditional Arabic"/>
          <w:sz w:val="32"/>
          <w:szCs w:val="32"/>
          <w:rtl/>
          <w:lang w:bidi="ar-JO"/>
        </w:rPr>
        <w:t xml:space="preserve"> معلومات عن:</w:t>
      </w:r>
      <w:r>
        <w:rPr>
          <w:rFonts w:cs="Traditional Arabic" w:hint="cs"/>
          <w:sz w:val="32"/>
          <w:szCs w:val="32"/>
          <w:rtl/>
          <w:lang w:bidi="ar-JO"/>
        </w:rPr>
        <w:t xml:space="preserve"> </w:t>
      </w:r>
    </w:p>
    <w:p w14:paraId="40997C1F" w14:textId="50443B87" w:rsidR="00D15A1C" w:rsidRDefault="00D15A1C" w:rsidP="003611D2">
      <w:pPr>
        <w:jc w:val="lowKashida"/>
        <w:rPr>
          <w:rFonts w:cs="Traditional Arabic"/>
          <w:sz w:val="32"/>
          <w:szCs w:val="32"/>
          <w:rtl/>
          <w:lang w:bidi="ar-JO"/>
        </w:rPr>
      </w:pPr>
      <w:r>
        <w:rPr>
          <w:rFonts w:cs="Traditional Arabic" w:hint="cs"/>
          <w:sz w:val="32"/>
          <w:szCs w:val="32"/>
          <w:rtl/>
          <w:lang w:bidi="ar-JO"/>
        </w:rPr>
        <w:t>-</w:t>
      </w:r>
      <w:r w:rsidR="00363429">
        <w:rPr>
          <w:rFonts w:cs="Traditional Arabic" w:hint="cs"/>
          <w:sz w:val="32"/>
          <w:szCs w:val="32"/>
          <w:rtl/>
          <w:lang w:bidi="ar-JO"/>
        </w:rPr>
        <w:t xml:space="preserve"> </w:t>
      </w:r>
      <w:r>
        <w:rPr>
          <w:rFonts w:cs="Traditional Arabic" w:hint="cs"/>
          <w:sz w:val="32"/>
          <w:szCs w:val="32"/>
          <w:rtl/>
          <w:lang w:bidi="ar-JO"/>
        </w:rPr>
        <w:t>الظروف التي ينبغي تجنبها</w:t>
      </w:r>
      <w:r w:rsidRPr="00C22210">
        <w:rPr>
          <w:rtl/>
        </w:rPr>
        <w:t xml:space="preserve"> </w:t>
      </w:r>
      <w:r w:rsidRPr="00C22210">
        <w:rPr>
          <w:rFonts w:cs="Traditional Arabic"/>
          <w:sz w:val="32"/>
          <w:szCs w:val="32"/>
          <w:rtl/>
          <w:lang w:bidi="ar-JO"/>
        </w:rPr>
        <w:t xml:space="preserve">(مثل التفريغ </w:t>
      </w:r>
      <w:proofErr w:type="spellStart"/>
      <w:r w:rsidRPr="00C22210">
        <w:rPr>
          <w:rFonts w:cs="Traditional Arabic"/>
          <w:sz w:val="32"/>
          <w:szCs w:val="32"/>
          <w:rtl/>
          <w:lang w:bidi="ar-JO"/>
        </w:rPr>
        <w:t>الاستاتيكي</w:t>
      </w:r>
      <w:proofErr w:type="spellEnd"/>
      <w:r w:rsidR="00A43E2C">
        <w:rPr>
          <w:rFonts w:cs="Traditional Arabic" w:hint="cs"/>
          <w:sz w:val="32"/>
          <w:szCs w:val="32"/>
          <w:rtl/>
          <w:lang w:bidi="ar-JO"/>
        </w:rPr>
        <w:t xml:space="preserve"> أو</w:t>
      </w:r>
      <w:r w:rsidRPr="00C22210">
        <w:rPr>
          <w:rFonts w:cs="Traditional Arabic"/>
          <w:sz w:val="32"/>
          <w:szCs w:val="32"/>
          <w:rtl/>
          <w:lang w:bidi="ar-JO"/>
        </w:rPr>
        <w:t xml:space="preserve"> الصدمة أو الاهتزاز)</w:t>
      </w:r>
      <w:r>
        <w:rPr>
          <w:rFonts w:cs="Traditional Arabic" w:hint="cs"/>
          <w:sz w:val="32"/>
          <w:szCs w:val="32"/>
          <w:rtl/>
          <w:lang w:bidi="ar-JO"/>
        </w:rPr>
        <w:t>.</w:t>
      </w:r>
    </w:p>
    <w:p w14:paraId="5B3B8CBF" w14:textId="28C930E4" w:rsidR="00D15A1C" w:rsidRDefault="00D15A1C" w:rsidP="00363429">
      <w:pPr>
        <w:jc w:val="lowKashida"/>
        <w:rPr>
          <w:rFonts w:cs="Traditional Arabic"/>
          <w:sz w:val="32"/>
          <w:szCs w:val="32"/>
          <w:rtl/>
          <w:lang w:bidi="ar-JO"/>
        </w:rPr>
      </w:pPr>
      <w:r>
        <w:rPr>
          <w:rFonts w:cs="Traditional Arabic" w:hint="cs"/>
          <w:sz w:val="32"/>
          <w:szCs w:val="32"/>
          <w:rtl/>
          <w:lang w:bidi="ar-JO"/>
        </w:rPr>
        <w:t>-</w:t>
      </w:r>
      <w:r w:rsidR="00363429">
        <w:rPr>
          <w:rFonts w:cs="Traditional Arabic" w:hint="cs"/>
          <w:sz w:val="32"/>
          <w:szCs w:val="32"/>
          <w:rtl/>
          <w:lang w:bidi="ar-JO"/>
        </w:rPr>
        <w:t xml:space="preserve"> الـم</w:t>
      </w:r>
      <w:r>
        <w:rPr>
          <w:rFonts w:cs="Traditional Arabic" w:hint="cs"/>
          <w:sz w:val="32"/>
          <w:szCs w:val="32"/>
          <w:rtl/>
          <w:lang w:bidi="ar-JO"/>
        </w:rPr>
        <w:t>واد غير المتوافقة.</w:t>
      </w:r>
    </w:p>
    <w:p w14:paraId="16937346" w14:textId="14B1EDB1" w:rsidR="00D15A1C" w:rsidRDefault="00D15A1C" w:rsidP="003611D2">
      <w:pPr>
        <w:jc w:val="lowKashida"/>
        <w:rPr>
          <w:rFonts w:cs="Traditional Arabic"/>
          <w:sz w:val="32"/>
          <w:szCs w:val="32"/>
          <w:rtl/>
          <w:lang w:bidi="ar-JO"/>
        </w:rPr>
      </w:pPr>
      <w:r>
        <w:rPr>
          <w:rFonts w:cs="Traditional Arabic" w:hint="cs"/>
          <w:sz w:val="32"/>
          <w:szCs w:val="32"/>
          <w:rtl/>
          <w:lang w:bidi="ar-JO"/>
        </w:rPr>
        <w:t xml:space="preserve">- نواتج التفكك الخطيرة المتوقعة بخلاف تلك التي تنتج عادة, مثل أُحادي أُوكسيد الكربون, ثنائي أُكسيد الكربون والماء. </w:t>
      </w:r>
    </w:p>
    <w:p w14:paraId="31BA0FE2" w14:textId="77777777" w:rsidR="00D15A1C" w:rsidRDefault="00D15A1C" w:rsidP="00D15A1C">
      <w:pPr>
        <w:jc w:val="lowKashida"/>
        <w:rPr>
          <w:rFonts w:cs="Traditional Arabic"/>
          <w:sz w:val="32"/>
          <w:szCs w:val="32"/>
          <w:rtl/>
          <w:lang w:bidi="ar-JO"/>
        </w:rPr>
      </w:pPr>
      <w:r w:rsidRPr="00C22210">
        <w:rPr>
          <w:rFonts w:cs="Traditional Arabic"/>
          <w:sz w:val="32"/>
          <w:szCs w:val="32"/>
          <w:rtl/>
          <w:lang w:bidi="ar-JO"/>
        </w:rPr>
        <w:t xml:space="preserve">وينبغي النظر في الاستخدام الأصلي المقصود وسوء الاستخدام المتوقع </w:t>
      </w:r>
      <w:r>
        <w:rPr>
          <w:rFonts w:cs="Traditional Arabic" w:hint="cs"/>
          <w:sz w:val="32"/>
          <w:szCs w:val="32"/>
          <w:rtl/>
          <w:lang w:bidi="ar-JO"/>
        </w:rPr>
        <w:t>بشكل معقول</w:t>
      </w:r>
      <w:r w:rsidRPr="00C22210">
        <w:rPr>
          <w:rFonts w:cs="Traditional Arabic"/>
          <w:sz w:val="32"/>
          <w:szCs w:val="32"/>
          <w:rtl/>
          <w:lang w:bidi="ar-JO"/>
        </w:rPr>
        <w:t>.</w:t>
      </w:r>
    </w:p>
    <w:p w14:paraId="737C9631" w14:textId="77777777" w:rsidR="0033437D" w:rsidRPr="0033437D" w:rsidRDefault="0033437D" w:rsidP="00D15A1C">
      <w:pPr>
        <w:jc w:val="lowKashida"/>
        <w:rPr>
          <w:rFonts w:cs="Traditional Arabic"/>
          <w:rtl/>
          <w:lang w:bidi="ar-JO"/>
        </w:rPr>
      </w:pPr>
    </w:p>
    <w:p w14:paraId="4A002792" w14:textId="6BDE04B4" w:rsidR="00D15A1C" w:rsidRDefault="00D15A1C" w:rsidP="00E609D2">
      <w:pPr>
        <w:jc w:val="lowKashida"/>
        <w:rPr>
          <w:rFonts w:cs="Traditional Arabic"/>
          <w:b/>
          <w:bCs/>
          <w:sz w:val="36"/>
          <w:szCs w:val="36"/>
          <w:rtl/>
          <w:lang w:bidi="ar-JO"/>
        </w:rPr>
      </w:pPr>
      <w:r w:rsidRPr="0033437D">
        <w:rPr>
          <w:rFonts w:cs="Traditional Arabic" w:hint="cs"/>
          <w:b/>
          <w:bCs/>
          <w:sz w:val="36"/>
          <w:szCs w:val="36"/>
          <w:rtl/>
          <w:lang w:bidi="ar-JO"/>
        </w:rPr>
        <w:t>أ</w:t>
      </w:r>
      <w:r w:rsidRPr="0033437D">
        <w:rPr>
          <w:rFonts w:cs="Traditional Arabic"/>
          <w:b/>
          <w:bCs/>
          <w:sz w:val="36"/>
          <w:szCs w:val="36"/>
          <w:rtl/>
          <w:lang w:bidi="ar-JO"/>
        </w:rPr>
        <w:t>-1</w:t>
      </w:r>
      <w:r w:rsidRPr="0033437D">
        <w:rPr>
          <w:rFonts w:cs="Traditional Arabic" w:hint="cs"/>
          <w:b/>
          <w:bCs/>
          <w:sz w:val="36"/>
          <w:szCs w:val="36"/>
          <w:rtl/>
          <w:lang w:bidi="ar-JO"/>
        </w:rPr>
        <w:t xml:space="preserve">2 </w:t>
      </w:r>
      <w:r w:rsidRPr="0033437D">
        <w:rPr>
          <w:rFonts w:cs="Traditional Arabic"/>
          <w:b/>
          <w:bCs/>
          <w:sz w:val="36"/>
          <w:szCs w:val="36"/>
          <w:rtl/>
          <w:lang w:bidi="ar-JO"/>
        </w:rPr>
        <w:t>ال</w:t>
      </w:r>
      <w:r w:rsidRPr="0033437D">
        <w:rPr>
          <w:rFonts w:cs="Traditional Arabic" w:hint="cs"/>
          <w:b/>
          <w:bCs/>
          <w:sz w:val="36"/>
          <w:szCs w:val="36"/>
          <w:rtl/>
          <w:lang w:bidi="ar-JO"/>
        </w:rPr>
        <w:t xml:space="preserve">قسم </w:t>
      </w:r>
      <w:r w:rsidR="00E609D2" w:rsidRPr="00956FB8">
        <w:rPr>
          <w:rFonts w:cs="Traditional Arabic" w:hint="cs"/>
          <w:b/>
          <w:bCs/>
          <w:sz w:val="36"/>
          <w:szCs w:val="36"/>
          <w:rtl/>
          <w:lang w:bidi="ar-JO"/>
        </w:rPr>
        <w:t>ــــــ</w:t>
      </w:r>
      <w:r w:rsidR="00E609D2">
        <w:rPr>
          <w:rFonts w:cs="Traditional Arabic" w:hint="cs"/>
          <w:b/>
          <w:bCs/>
          <w:sz w:val="36"/>
          <w:szCs w:val="36"/>
          <w:rtl/>
          <w:lang w:bidi="ar-JO"/>
        </w:rPr>
        <w:t xml:space="preserve"> 11 </w:t>
      </w:r>
      <w:r w:rsidR="00E609D2" w:rsidRPr="00956FB8">
        <w:rPr>
          <w:rFonts w:cs="Traditional Arabic" w:hint="cs"/>
          <w:b/>
          <w:bCs/>
          <w:sz w:val="36"/>
          <w:szCs w:val="36"/>
          <w:rtl/>
          <w:lang w:bidi="ar-JO"/>
        </w:rPr>
        <w:t>ــــــ</w:t>
      </w:r>
      <w:r w:rsidRPr="0033437D">
        <w:rPr>
          <w:rFonts w:cs="Traditional Arabic"/>
          <w:b/>
          <w:bCs/>
          <w:sz w:val="36"/>
          <w:szCs w:val="36"/>
          <w:rtl/>
          <w:lang w:bidi="ar-JO"/>
        </w:rPr>
        <w:t xml:space="preserve"> معلومات </w:t>
      </w:r>
      <w:r w:rsidR="00392DD8">
        <w:rPr>
          <w:rFonts w:cs="Traditional Arabic"/>
          <w:b/>
          <w:bCs/>
          <w:sz w:val="36"/>
          <w:szCs w:val="36"/>
          <w:rtl/>
          <w:lang w:bidi="ar-JO"/>
        </w:rPr>
        <w:t>السمّية</w:t>
      </w:r>
      <w:r w:rsidRPr="0033437D">
        <w:rPr>
          <w:rFonts w:cs="Traditional Arabic" w:hint="cs"/>
          <w:b/>
          <w:bCs/>
          <w:sz w:val="36"/>
          <w:szCs w:val="36"/>
          <w:rtl/>
          <w:lang w:bidi="ar-JO"/>
        </w:rPr>
        <w:t xml:space="preserve"> </w:t>
      </w:r>
    </w:p>
    <w:p w14:paraId="64920B20" w14:textId="77777777" w:rsidR="00392DD8" w:rsidRPr="00392DD8" w:rsidRDefault="00392DD8" w:rsidP="00D15A1C">
      <w:pPr>
        <w:jc w:val="lowKashida"/>
        <w:rPr>
          <w:rFonts w:cs="Traditional Arabic"/>
          <w:sz w:val="10"/>
          <w:szCs w:val="10"/>
          <w:rtl/>
          <w:lang w:bidi="ar-JO"/>
        </w:rPr>
      </w:pPr>
    </w:p>
    <w:p w14:paraId="02FAD70C" w14:textId="101584E6" w:rsidR="00D15A1C" w:rsidRDefault="00D15A1C" w:rsidP="00D15A1C">
      <w:pPr>
        <w:jc w:val="lowKashida"/>
        <w:rPr>
          <w:rFonts w:cs="Traditional Arabic"/>
          <w:sz w:val="32"/>
          <w:szCs w:val="32"/>
          <w:rtl/>
          <w:lang w:bidi="ar-JO"/>
        </w:rPr>
      </w:pPr>
      <w:r>
        <w:rPr>
          <w:rFonts w:cs="Traditional Arabic" w:hint="cs"/>
          <w:sz w:val="32"/>
          <w:szCs w:val="32"/>
          <w:rtl/>
          <w:lang w:bidi="ar-JO"/>
        </w:rPr>
        <w:t xml:space="preserve">يجب أن يتضمن هذا القسم </w:t>
      </w:r>
      <w:r w:rsidRPr="0004143E">
        <w:rPr>
          <w:rFonts w:cs="Traditional Arabic"/>
          <w:sz w:val="32"/>
          <w:szCs w:val="32"/>
          <w:rtl/>
          <w:lang w:bidi="ar-JO"/>
        </w:rPr>
        <w:t>وصف</w:t>
      </w:r>
      <w:r>
        <w:rPr>
          <w:rFonts w:cs="Traditional Arabic" w:hint="cs"/>
          <w:sz w:val="32"/>
          <w:szCs w:val="32"/>
          <w:rtl/>
          <w:lang w:bidi="ar-JO"/>
        </w:rPr>
        <w:t>اً</w:t>
      </w:r>
      <w:r w:rsidRPr="0004143E">
        <w:rPr>
          <w:rFonts w:cs="Traditional Arabic"/>
          <w:sz w:val="32"/>
          <w:szCs w:val="32"/>
          <w:rtl/>
          <w:lang w:bidi="ar-JO"/>
        </w:rPr>
        <w:t xml:space="preserve"> موجز</w:t>
      </w:r>
      <w:r>
        <w:rPr>
          <w:rFonts w:cs="Traditional Arabic" w:hint="cs"/>
          <w:sz w:val="32"/>
          <w:szCs w:val="32"/>
          <w:rtl/>
          <w:lang w:bidi="ar-JO"/>
        </w:rPr>
        <w:t>اً</w:t>
      </w:r>
      <w:r w:rsidRPr="0004143E">
        <w:rPr>
          <w:rFonts w:cs="Traditional Arabic"/>
          <w:sz w:val="32"/>
          <w:szCs w:val="32"/>
          <w:rtl/>
          <w:lang w:bidi="ar-JO"/>
        </w:rPr>
        <w:t xml:space="preserve"> وكامل</w:t>
      </w:r>
      <w:r>
        <w:rPr>
          <w:rFonts w:cs="Traditional Arabic" w:hint="cs"/>
          <w:sz w:val="32"/>
          <w:szCs w:val="32"/>
          <w:rtl/>
          <w:lang w:bidi="ar-JO"/>
        </w:rPr>
        <w:t>اً</w:t>
      </w:r>
      <w:r w:rsidRPr="0004143E">
        <w:rPr>
          <w:rFonts w:cs="Traditional Arabic"/>
          <w:sz w:val="32"/>
          <w:szCs w:val="32"/>
          <w:rtl/>
          <w:lang w:bidi="ar-JO"/>
        </w:rPr>
        <w:t xml:space="preserve"> و</w:t>
      </w:r>
      <w:r>
        <w:rPr>
          <w:rFonts w:cs="Traditional Arabic" w:hint="cs"/>
          <w:sz w:val="32"/>
          <w:szCs w:val="32"/>
          <w:rtl/>
          <w:lang w:bidi="ar-JO"/>
        </w:rPr>
        <w:t>شاملاً</w:t>
      </w:r>
      <w:r w:rsidRPr="0004143E">
        <w:rPr>
          <w:rFonts w:cs="Traditional Arabic"/>
          <w:sz w:val="32"/>
          <w:szCs w:val="32"/>
          <w:rtl/>
          <w:lang w:bidi="ar-JO"/>
        </w:rPr>
        <w:t xml:space="preserve"> لمختلف </w:t>
      </w:r>
      <w:r>
        <w:rPr>
          <w:rFonts w:cs="Traditional Arabic" w:hint="cs"/>
          <w:sz w:val="32"/>
          <w:szCs w:val="32"/>
          <w:rtl/>
          <w:lang w:bidi="ar-JO"/>
        </w:rPr>
        <w:t>التأثيرات</w:t>
      </w:r>
      <w:r w:rsidRPr="0004143E">
        <w:rPr>
          <w:rFonts w:cs="Traditional Arabic"/>
          <w:sz w:val="32"/>
          <w:szCs w:val="32"/>
          <w:rtl/>
          <w:lang w:bidi="ar-JO"/>
        </w:rPr>
        <w:t xml:space="preserve"> </w:t>
      </w:r>
      <w:r w:rsidR="00392DD8">
        <w:rPr>
          <w:rFonts w:cs="Traditional Arabic"/>
          <w:sz w:val="32"/>
          <w:szCs w:val="32"/>
          <w:rtl/>
          <w:lang w:bidi="ar-JO"/>
        </w:rPr>
        <w:t>السمّية</w:t>
      </w:r>
      <w:r w:rsidRPr="0004143E">
        <w:rPr>
          <w:rFonts w:cs="Traditional Arabic"/>
          <w:sz w:val="32"/>
          <w:szCs w:val="32"/>
          <w:rtl/>
          <w:lang w:bidi="ar-JO"/>
        </w:rPr>
        <w:t xml:space="preserve"> (الصحية) للمنتج الكيميائي، والتي يمكن أن تنشأ </w:t>
      </w:r>
      <w:r>
        <w:rPr>
          <w:rFonts w:cs="Traditional Arabic" w:hint="cs"/>
          <w:sz w:val="32"/>
          <w:szCs w:val="32"/>
          <w:rtl/>
          <w:lang w:bidi="ar-JO"/>
        </w:rPr>
        <w:t>عند ملامسة المستخدم له</w:t>
      </w:r>
      <w:r w:rsidRPr="0004143E">
        <w:rPr>
          <w:rFonts w:cs="Traditional Arabic"/>
          <w:sz w:val="32"/>
          <w:szCs w:val="32"/>
          <w:rtl/>
          <w:lang w:bidi="ar-JO"/>
        </w:rPr>
        <w:t>.</w:t>
      </w:r>
    </w:p>
    <w:p w14:paraId="6C189404" w14:textId="0E9BE29A" w:rsidR="00D15A1C" w:rsidRDefault="00D15A1C" w:rsidP="00154C94">
      <w:pPr>
        <w:jc w:val="lowKashida"/>
        <w:rPr>
          <w:rFonts w:cs="Traditional Arabic"/>
          <w:sz w:val="32"/>
          <w:szCs w:val="32"/>
          <w:rtl/>
          <w:lang w:bidi="ar-JO"/>
        </w:rPr>
      </w:pPr>
      <w:r w:rsidRPr="004D4C4C">
        <w:rPr>
          <w:rFonts w:cs="Traditional Arabic"/>
          <w:sz w:val="32"/>
          <w:szCs w:val="32"/>
          <w:rtl/>
          <w:lang w:bidi="ar-JO"/>
        </w:rPr>
        <w:t>وينبغي أن يشمل الوصف ما يلي</w:t>
      </w:r>
      <w:r w:rsidRPr="00AE270D">
        <w:rPr>
          <w:rFonts w:cs="Traditional Arabic"/>
          <w:sz w:val="32"/>
          <w:szCs w:val="32"/>
          <w:lang w:bidi="ar-JO"/>
        </w:rPr>
        <w:t>:</w:t>
      </w:r>
    </w:p>
    <w:p w14:paraId="05F34130" w14:textId="7A41AF35" w:rsidR="00D15A1C" w:rsidRDefault="00D15A1C" w:rsidP="00D15A1C">
      <w:pPr>
        <w:jc w:val="lowKashida"/>
        <w:rPr>
          <w:rFonts w:cs="Traditional Arabic"/>
          <w:sz w:val="32"/>
          <w:szCs w:val="32"/>
          <w:rtl/>
          <w:lang w:bidi="ar-JO"/>
        </w:rPr>
      </w:pPr>
      <w:r>
        <w:rPr>
          <w:rFonts w:cs="Traditional Arabic" w:hint="cs"/>
          <w:sz w:val="32"/>
          <w:szCs w:val="32"/>
          <w:rtl/>
          <w:lang w:bidi="ar-JO"/>
        </w:rPr>
        <w:t>-</w:t>
      </w:r>
      <w:r w:rsidRPr="004D4C4C">
        <w:rPr>
          <w:rFonts w:cs="Traditional Arabic"/>
          <w:sz w:val="32"/>
          <w:szCs w:val="32"/>
          <w:rtl/>
          <w:lang w:bidi="ar-JO"/>
        </w:rPr>
        <w:t xml:space="preserve"> </w:t>
      </w:r>
      <w:r w:rsidR="00392DD8">
        <w:rPr>
          <w:rFonts w:cs="Traditional Arabic"/>
          <w:sz w:val="32"/>
          <w:szCs w:val="32"/>
          <w:rtl/>
          <w:lang w:bidi="ar-JO"/>
        </w:rPr>
        <w:t>السمّية</w:t>
      </w:r>
      <w:r w:rsidRPr="004D4C4C">
        <w:rPr>
          <w:rFonts w:cs="Traditional Arabic"/>
          <w:sz w:val="32"/>
          <w:szCs w:val="32"/>
          <w:rtl/>
          <w:lang w:bidi="ar-JO"/>
        </w:rPr>
        <w:t xml:space="preserve"> الحادة</w:t>
      </w:r>
      <w:r>
        <w:rPr>
          <w:rFonts w:cs="Traditional Arabic" w:hint="cs"/>
          <w:sz w:val="32"/>
          <w:szCs w:val="32"/>
          <w:rtl/>
          <w:lang w:bidi="ar-JO"/>
        </w:rPr>
        <w:t>.</w:t>
      </w:r>
    </w:p>
    <w:p w14:paraId="45BC6EE9" w14:textId="77777777" w:rsidR="00F57BAD" w:rsidRPr="00F57BAD" w:rsidRDefault="00F57BAD" w:rsidP="00D15A1C">
      <w:pPr>
        <w:jc w:val="lowKashida"/>
        <w:rPr>
          <w:rFonts w:cs="Traditional Arabic"/>
          <w:sz w:val="16"/>
          <w:szCs w:val="16"/>
          <w:rtl/>
          <w:lang w:bidi="ar-JO"/>
        </w:rPr>
      </w:pPr>
    </w:p>
    <w:p w14:paraId="60188FD9" w14:textId="77777777" w:rsidR="00D15A1C" w:rsidRDefault="00D15A1C" w:rsidP="00D15A1C">
      <w:pPr>
        <w:jc w:val="lowKashida"/>
        <w:rPr>
          <w:rFonts w:cs="Traditional Arabic"/>
          <w:sz w:val="32"/>
          <w:szCs w:val="32"/>
          <w:rtl/>
          <w:lang w:bidi="ar-JO"/>
        </w:rPr>
      </w:pPr>
      <w:r>
        <w:rPr>
          <w:rFonts w:cs="Traditional Arabic" w:hint="cs"/>
          <w:sz w:val="32"/>
          <w:szCs w:val="32"/>
          <w:rtl/>
          <w:lang w:bidi="ar-JO"/>
        </w:rPr>
        <w:t>- تهيج/تآكل الجلد.</w:t>
      </w:r>
    </w:p>
    <w:p w14:paraId="295367A0" w14:textId="1A795342" w:rsidR="00D15A1C" w:rsidRDefault="00D15A1C" w:rsidP="00392DD8">
      <w:pPr>
        <w:jc w:val="lowKashida"/>
        <w:rPr>
          <w:rFonts w:cs="Traditional Arabic"/>
          <w:sz w:val="32"/>
          <w:szCs w:val="32"/>
          <w:rtl/>
          <w:lang w:bidi="ar-JO"/>
        </w:rPr>
      </w:pPr>
      <w:r>
        <w:rPr>
          <w:rFonts w:cs="Traditional Arabic" w:hint="cs"/>
          <w:sz w:val="32"/>
          <w:szCs w:val="32"/>
          <w:rtl/>
          <w:lang w:bidi="ar-JO"/>
        </w:rPr>
        <w:t xml:space="preserve">ملاحظة: </w:t>
      </w:r>
      <w:r w:rsidRPr="0021115C">
        <w:rPr>
          <w:rFonts w:cs="Traditional Arabic"/>
          <w:sz w:val="32"/>
          <w:szCs w:val="32"/>
          <w:rtl/>
          <w:lang w:bidi="ar-JO"/>
        </w:rPr>
        <w:t>"</w:t>
      </w:r>
      <w:r w:rsidRPr="002D2EEA">
        <w:rPr>
          <w:rFonts w:cs="Traditional Arabic"/>
          <w:sz w:val="28"/>
          <w:szCs w:val="28"/>
          <w:rtl/>
          <w:lang w:bidi="ar-JO"/>
        </w:rPr>
        <w:t>تآكل الجلد" مرادف لـ "حرق الجلد</w:t>
      </w:r>
      <w:r w:rsidRPr="0021115C">
        <w:rPr>
          <w:rFonts w:cs="Traditional Arabic"/>
          <w:sz w:val="32"/>
          <w:szCs w:val="32"/>
          <w:rtl/>
          <w:lang w:bidi="ar-JO"/>
        </w:rPr>
        <w:t>".</w:t>
      </w:r>
    </w:p>
    <w:p w14:paraId="7FBB3F43" w14:textId="19DA0524" w:rsidR="00D15A1C" w:rsidRDefault="00D15A1C" w:rsidP="00D15A1C">
      <w:pPr>
        <w:jc w:val="lowKashida"/>
        <w:rPr>
          <w:rFonts w:cs="Traditional Arabic"/>
          <w:sz w:val="32"/>
          <w:szCs w:val="32"/>
          <w:rtl/>
          <w:lang w:bidi="ar-JO"/>
        </w:rPr>
      </w:pPr>
      <w:r>
        <w:rPr>
          <w:rFonts w:cs="Traditional Arabic" w:hint="cs"/>
          <w:sz w:val="32"/>
          <w:szCs w:val="32"/>
          <w:rtl/>
          <w:lang w:bidi="ar-JO"/>
        </w:rPr>
        <w:t xml:space="preserve">- </w:t>
      </w:r>
      <w:r w:rsidRPr="005F1D9A">
        <w:rPr>
          <w:rFonts w:cs="Traditional Arabic"/>
          <w:sz w:val="32"/>
          <w:szCs w:val="32"/>
          <w:rtl/>
          <w:lang w:bidi="ar-JO"/>
        </w:rPr>
        <w:t>تلف/تهي</w:t>
      </w:r>
      <w:r w:rsidR="005C0F96">
        <w:rPr>
          <w:rFonts w:cs="Traditional Arabic" w:hint="cs"/>
          <w:sz w:val="32"/>
          <w:szCs w:val="32"/>
          <w:rtl/>
          <w:lang w:bidi="ar-JO"/>
        </w:rPr>
        <w:t>ّ</w:t>
      </w:r>
      <w:r w:rsidRPr="005F1D9A">
        <w:rPr>
          <w:rFonts w:cs="Traditional Arabic"/>
          <w:sz w:val="32"/>
          <w:szCs w:val="32"/>
          <w:rtl/>
          <w:lang w:bidi="ar-JO"/>
        </w:rPr>
        <w:t>ج العينين</w:t>
      </w:r>
      <w:r>
        <w:rPr>
          <w:rFonts w:cs="Traditional Arabic" w:hint="cs"/>
          <w:sz w:val="32"/>
          <w:szCs w:val="32"/>
          <w:rtl/>
          <w:lang w:bidi="ar-JO"/>
        </w:rPr>
        <w:t>.</w:t>
      </w:r>
    </w:p>
    <w:p w14:paraId="4D76DAE2" w14:textId="77777777" w:rsidR="00D15A1C" w:rsidRDefault="00D15A1C" w:rsidP="00D15A1C">
      <w:pPr>
        <w:jc w:val="lowKashida"/>
        <w:rPr>
          <w:rFonts w:cs="Traditional Arabic"/>
          <w:sz w:val="32"/>
          <w:szCs w:val="32"/>
          <w:rtl/>
          <w:lang w:bidi="ar-JO"/>
        </w:rPr>
      </w:pPr>
      <w:r>
        <w:rPr>
          <w:rFonts w:cs="Traditional Arabic" w:hint="cs"/>
          <w:sz w:val="32"/>
          <w:szCs w:val="32"/>
          <w:rtl/>
          <w:lang w:bidi="ar-JO"/>
        </w:rPr>
        <w:t>- حساسية</w:t>
      </w:r>
      <w:r w:rsidRPr="005F1D9A">
        <w:rPr>
          <w:rFonts w:cs="Traditional Arabic"/>
          <w:sz w:val="32"/>
          <w:szCs w:val="32"/>
          <w:rtl/>
          <w:lang w:bidi="ar-JO"/>
        </w:rPr>
        <w:t xml:space="preserve"> الجهاز التنفس</w:t>
      </w:r>
      <w:r>
        <w:rPr>
          <w:rFonts w:cs="Traditional Arabic" w:hint="cs"/>
          <w:sz w:val="32"/>
          <w:szCs w:val="32"/>
          <w:rtl/>
          <w:lang w:bidi="ar-JO"/>
        </w:rPr>
        <w:t>ي</w:t>
      </w:r>
      <w:r w:rsidRPr="005F1D9A">
        <w:rPr>
          <w:rFonts w:cs="Traditional Arabic"/>
          <w:sz w:val="32"/>
          <w:szCs w:val="32"/>
          <w:rtl/>
          <w:lang w:bidi="ar-JO"/>
        </w:rPr>
        <w:t xml:space="preserve"> </w:t>
      </w:r>
      <w:r w:rsidRPr="005F1D9A">
        <w:rPr>
          <w:rFonts w:cs="Traditional Arabic" w:hint="cs"/>
          <w:sz w:val="32"/>
          <w:szCs w:val="32"/>
          <w:rtl/>
          <w:lang w:bidi="ar-JO"/>
        </w:rPr>
        <w:t>أ</w:t>
      </w:r>
      <w:r w:rsidRPr="005F1D9A">
        <w:rPr>
          <w:rFonts w:cs="Traditional Arabic"/>
          <w:sz w:val="32"/>
          <w:szCs w:val="32"/>
          <w:rtl/>
          <w:lang w:bidi="ar-JO"/>
        </w:rPr>
        <w:t>و الجلد</w:t>
      </w:r>
      <w:r>
        <w:rPr>
          <w:rFonts w:cs="Traditional Arabic" w:hint="cs"/>
          <w:sz w:val="32"/>
          <w:szCs w:val="32"/>
          <w:rtl/>
          <w:lang w:bidi="ar-JO"/>
        </w:rPr>
        <w:t>.</w:t>
      </w:r>
    </w:p>
    <w:p w14:paraId="63B7FF5E" w14:textId="17DA0416" w:rsidR="00D15A1C" w:rsidRDefault="00D15A1C" w:rsidP="009E5A86">
      <w:pPr>
        <w:jc w:val="lowKashida"/>
        <w:rPr>
          <w:rFonts w:cs="Traditional Arabic"/>
          <w:sz w:val="32"/>
          <w:szCs w:val="32"/>
          <w:rtl/>
          <w:lang w:bidi="ar-JO"/>
        </w:rPr>
      </w:pPr>
      <w:r>
        <w:rPr>
          <w:rFonts w:cs="Traditional Arabic" w:hint="cs"/>
          <w:sz w:val="32"/>
          <w:szCs w:val="32"/>
          <w:rtl/>
          <w:lang w:bidi="ar-JO"/>
        </w:rPr>
        <w:t xml:space="preserve">- إطفار </w:t>
      </w:r>
      <w:r w:rsidR="009E5A86">
        <w:rPr>
          <w:rFonts w:cs="Traditional Arabic"/>
          <w:sz w:val="32"/>
          <w:szCs w:val="32"/>
          <w:rtl/>
          <w:lang w:bidi="ar-JO"/>
        </w:rPr>
        <w:t>الخلايا</w:t>
      </w:r>
      <w:r w:rsidR="009E5A86">
        <w:rPr>
          <w:rFonts w:cs="Traditional Arabic" w:hint="cs"/>
          <w:sz w:val="32"/>
          <w:szCs w:val="32"/>
          <w:rtl/>
          <w:lang w:bidi="ar-JO"/>
        </w:rPr>
        <w:t xml:space="preserve"> الجنسية/الإنجابية</w:t>
      </w:r>
      <w:r>
        <w:rPr>
          <w:rFonts w:cs="Traditional Arabic" w:hint="cs"/>
          <w:sz w:val="32"/>
          <w:szCs w:val="32"/>
          <w:rtl/>
          <w:lang w:bidi="ar-JO"/>
        </w:rPr>
        <w:t>.</w:t>
      </w:r>
    </w:p>
    <w:p w14:paraId="0218653A" w14:textId="26D8FA2D" w:rsidR="000434E9" w:rsidRDefault="000434E9" w:rsidP="00144152">
      <w:pPr>
        <w:jc w:val="lowKashida"/>
        <w:rPr>
          <w:rFonts w:cs="Traditional Arabic"/>
          <w:sz w:val="32"/>
          <w:szCs w:val="32"/>
          <w:rtl/>
          <w:lang w:bidi="ar-JO"/>
        </w:rPr>
      </w:pPr>
      <w:r>
        <w:rPr>
          <w:rFonts w:cs="Traditional Arabic" w:hint="cs"/>
          <w:sz w:val="32"/>
          <w:szCs w:val="32"/>
          <w:rtl/>
          <w:lang w:bidi="ar-JO"/>
        </w:rPr>
        <w:t>-</w:t>
      </w:r>
      <w:r w:rsidR="008F3AB3">
        <w:rPr>
          <w:rFonts w:cs="Traditional Arabic" w:hint="cs"/>
          <w:sz w:val="32"/>
          <w:szCs w:val="32"/>
          <w:rtl/>
          <w:lang w:bidi="ar-JO"/>
        </w:rPr>
        <w:t xml:space="preserve"> </w:t>
      </w:r>
      <w:r>
        <w:rPr>
          <w:rFonts w:cs="Traditional Arabic" w:hint="cs"/>
          <w:sz w:val="32"/>
          <w:szCs w:val="32"/>
          <w:rtl/>
          <w:lang w:bidi="ar-JO"/>
        </w:rPr>
        <w:t>السرطنة</w:t>
      </w:r>
      <w:r w:rsidR="00144152">
        <w:rPr>
          <w:rFonts w:cs="Traditional Arabic" w:hint="cs"/>
          <w:sz w:val="32"/>
          <w:szCs w:val="32"/>
          <w:rtl/>
          <w:lang w:bidi="ar-JO"/>
        </w:rPr>
        <w:t>.</w:t>
      </w:r>
    </w:p>
    <w:p w14:paraId="58B531D6" w14:textId="16659ACC" w:rsidR="000434E9" w:rsidRDefault="000434E9" w:rsidP="00B923A3">
      <w:pPr>
        <w:jc w:val="lowKashida"/>
        <w:rPr>
          <w:rFonts w:cs="Traditional Arabic"/>
          <w:sz w:val="32"/>
          <w:szCs w:val="32"/>
          <w:rtl/>
        </w:rPr>
      </w:pPr>
      <w:r>
        <w:rPr>
          <w:rFonts w:cs="Traditional Arabic" w:hint="cs"/>
          <w:sz w:val="32"/>
          <w:szCs w:val="32"/>
          <w:rtl/>
          <w:lang w:bidi="ar-JO"/>
        </w:rPr>
        <w:t>-</w:t>
      </w:r>
      <w:r w:rsidR="00AE270D">
        <w:rPr>
          <w:rFonts w:cs="Traditional Arabic" w:hint="cs"/>
          <w:sz w:val="32"/>
          <w:szCs w:val="32"/>
          <w:rtl/>
        </w:rPr>
        <w:t xml:space="preserve"> </w:t>
      </w:r>
      <w:r w:rsidR="00392DD8">
        <w:rPr>
          <w:rFonts w:cs="Traditional Arabic" w:hint="cs"/>
          <w:sz w:val="32"/>
          <w:szCs w:val="32"/>
          <w:rtl/>
        </w:rPr>
        <w:t>السمّية</w:t>
      </w:r>
      <w:r w:rsidRPr="00696EE1">
        <w:rPr>
          <w:rFonts w:cs="Traditional Arabic"/>
          <w:sz w:val="32"/>
          <w:szCs w:val="32"/>
          <w:rtl/>
        </w:rPr>
        <w:t xml:space="preserve"> </w:t>
      </w:r>
      <w:r>
        <w:rPr>
          <w:rFonts w:cs="Traditional Arabic" w:hint="cs"/>
          <w:sz w:val="32"/>
          <w:szCs w:val="32"/>
          <w:rtl/>
        </w:rPr>
        <w:t>ال</w:t>
      </w:r>
      <w:r w:rsidRPr="00696EE1">
        <w:rPr>
          <w:rFonts w:cs="Traditional Arabic"/>
          <w:sz w:val="32"/>
          <w:szCs w:val="32"/>
          <w:rtl/>
        </w:rPr>
        <w:t>تناسلية</w:t>
      </w:r>
      <w:r w:rsidR="00B923A3">
        <w:rPr>
          <w:rFonts w:cs="Traditional Arabic" w:hint="cs"/>
          <w:sz w:val="32"/>
          <w:szCs w:val="32"/>
          <w:rtl/>
        </w:rPr>
        <w:t>.</w:t>
      </w:r>
    </w:p>
    <w:p w14:paraId="39A50C4A" w14:textId="603AAB5E" w:rsidR="000434E9" w:rsidRDefault="000434E9" w:rsidP="00F854FF">
      <w:pPr>
        <w:rPr>
          <w:rFonts w:cs="Traditional Arabic"/>
          <w:sz w:val="32"/>
          <w:szCs w:val="32"/>
          <w:rtl/>
          <w:lang w:bidi="ar-JO"/>
        </w:rPr>
      </w:pPr>
      <w:r>
        <w:rPr>
          <w:rFonts w:cs="Traditional Arabic" w:hint="cs"/>
          <w:sz w:val="32"/>
          <w:szCs w:val="32"/>
          <w:rtl/>
        </w:rPr>
        <w:t>-</w:t>
      </w:r>
      <w:r w:rsidR="00AE270D">
        <w:rPr>
          <w:rFonts w:cs="Traditional Arabic" w:hint="cs"/>
          <w:sz w:val="32"/>
          <w:szCs w:val="32"/>
          <w:rtl/>
        </w:rPr>
        <w:t xml:space="preserve"> </w:t>
      </w:r>
      <w:r w:rsidR="00392DD8">
        <w:rPr>
          <w:rFonts w:cs="Traditional Arabic" w:hint="cs"/>
          <w:sz w:val="32"/>
          <w:szCs w:val="32"/>
          <w:rtl/>
        </w:rPr>
        <w:t>السمّية</w:t>
      </w:r>
      <w:r w:rsidRPr="006A234C">
        <w:rPr>
          <w:rFonts w:cs="Traditional Arabic"/>
          <w:sz w:val="32"/>
          <w:szCs w:val="32"/>
          <w:rtl/>
          <w:lang w:bidi="ar-JO"/>
        </w:rPr>
        <w:t xml:space="preserve"> </w:t>
      </w:r>
      <w:r>
        <w:rPr>
          <w:rFonts w:cs="Traditional Arabic" w:hint="cs"/>
          <w:sz w:val="32"/>
          <w:szCs w:val="32"/>
          <w:rtl/>
          <w:lang w:bidi="ar-JO"/>
        </w:rPr>
        <w:t>لأعضاء مستهدفة محددة</w:t>
      </w:r>
      <w:r w:rsidR="00AE270D">
        <w:rPr>
          <w:rFonts w:cs="Traditional Arabic" w:hint="cs"/>
          <w:sz w:val="32"/>
          <w:szCs w:val="32"/>
          <w:rtl/>
          <w:lang w:bidi="ar-JO"/>
        </w:rPr>
        <w:t xml:space="preserve"> </w:t>
      </w:r>
      <w:r w:rsidRPr="006A234C">
        <w:rPr>
          <w:rFonts w:cs="Traditional Arabic"/>
          <w:sz w:val="32"/>
          <w:szCs w:val="32"/>
          <w:rtl/>
          <w:lang w:bidi="ar-JO"/>
        </w:rPr>
        <w:t xml:space="preserve">- </w:t>
      </w:r>
      <w:r w:rsidR="00BB3962">
        <w:rPr>
          <w:rFonts w:cs="Traditional Arabic"/>
          <w:sz w:val="32"/>
          <w:szCs w:val="32"/>
          <w:rtl/>
          <w:lang w:bidi="ar-JO"/>
        </w:rPr>
        <w:t>التعرّض</w:t>
      </w:r>
      <w:r w:rsidRPr="006A234C">
        <w:rPr>
          <w:rFonts w:cs="Traditional Arabic"/>
          <w:sz w:val="32"/>
          <w:szCs w:val="32"/>
          <w:rtl/>
          <w:lang w:bidi="ar-JO"/>
        </w:rPr>
        <w:t xml:space="preserve"> </w:t>
      </w:r>
      <w:r w:rsidR="005B62F4">
        <w:rPr>
          <w:rFonts w:cs="Traditional Arabic" w:hint="cs"/>
          <w:sz w:val="32"/>
          <w:szCs w:val="32"/>
          <w:rtl/>
          <w:lang w:bidi="ar-JO"/>
        </w:rPr>
        <w:t>لـمرة واحدة</w:t>
      </w:r>
      <w:r w:rsidR="00E06006">
        <w:rPr>
          <w:rFonts w:cs="Traditional Arabic" w:hint="cs"/>
          <w:sz w:val="32"/>
          <w:szCs w:val="32"/>
          <w:rtl/>
          <w:lang w:bidi="ar-JO"/>
        </w:rPr>
        <w:t>.</w:t>
      </w:r>
    </w:p>
    <w:p w14:paraId="53AB5130" w14:textId="68460040" w:rsidR="000434E9" w:rsidRDefault="000434E9" w:rsidP="00D741F8">
      <w:pPr>
        <w:jc w:val="lowKashida"/>
        <w:rPr>
          <w:rFonts w:cs="Traditional Arabic"/>
          <w:sz w:val="32"/>
          <w:szCs w:val="32"/>
          <w:rtl/>
          <w:lang w:bidi="ar-JO"/>
        </w:rPr>
      </w:pPr>
      <w:r w:rsidRPr="006A234C">
        <w:rPr>
          <w:rFonts w:cs="Traditional Arabic"/>
          <w:sz w:val="32"/>
          <w:szCs w:val="32"/>
          <w:rtl/>
          <w:lang w:bidi="ar-JO"/>
        </w:rPr>
        <w:t>-</w:t>
      </w:r>
      <w:r w:rsidRPr="00303EF0">
        <w:rPr>
          <w:rtl/>
        </w:rPr>
        <w:t xml:space="preserve"> </w:t>
      </w:r>
      <w:r w:rsidR="00392DD8">
        <w:rPr>
          <w:rFonts w:cs="Traditional Arabic"/>
          <w:sz w:val="32"/>
          <w:szCs w:val="32"/>
          <w:rtl/>
          <w:lang w:bidi="ar-JO"/>
        </w:rPr>
        <w:t>السمّية</w:t>
      </w:r>
      <w:r w:rsidRPr="00303EF0">
        <w:rPr>
          <w:rFonts w:cs="Traditional Arabic"/>
          <w:sz w:val="32"/>
          <w:szCs w:val="32"/>
          <w:rtl/>
          <w:lang w:bidi="ar-JO"/>
        </w:rPr>
        <w:t xml:space="preserve"> لأعضاء مستهدفة محددة </w:t>
      </w:r>
      <w:r w:rsidRPr="006A234C">
        <w:rPr>
          <w:rFonts w:cs="Traditional Arabic"/>
          <w:sz w:val="32"/>
          <w:szCs w:val="32"/>
          <w:rtl/>
          <w:lang w:bidi="ar-JO"/>
        </w:rPr>
        <w:t xml:space="preserve">- </w:t>
      </w:r>
      <w:r w:rsidR="00BB3962">
        <w:rPr>
          <w:rFonts w:cs="Traditional Arabic"/>
          <w:sz w:val="32"/>
          <w:szCs w:val="32"/>
          <w:rtl/>
          <w:lang w:bidi="ar-JO"/>
        </w:rPr>
        <w:t>التعرّض</w:t>
      </w:r>
      <w:r w:rsidRPr="006A234C">
        <w:rPr>
          <w:rFonts w:cs="Traditional Arabic"/>
          <w:sz w:val="32"/>
          <w:szCs w:val="32"/>
          <w:rtl/>
          <w:lang w:bidi="ar-JO"/>
        </w:rPr>
        <w:t xml:space="preserve"> </w:t>
      </w:r>
      <w:r>
        <w:rPr>
          <w:rFonts w:cs="Traditional Arabic" w:hint="cs"/>
          <w:sz w:val="32"/>
          <w:szCs w:val="32"/>
          <w:rtl/>
          <w:lang w:bidi="ar-JO"/>
        </w:rPr>
        <w:t>المتكرر</w:t>
      </w:r>
      <w:r w:rsidR="00381017">
        <w:rPr>
          <w:rFonts w:cs="Traditional Arabic" w:hint="cs"/>
          <w:sz w:val="32"/>
          <w:szCs w:val="32"/>
          <w:rtl/>
          <w:lang w:bidi="ar-JO"/>
        </w:rPr>
        <w:t>.</w:t>
      </w:r>
    </w:p>
    <w:p w14:paraId="1029CCF6" w14:textId="77777777" w:rsidR="000434E9" w:rsidRDefault="000434E9" w:rsidP="000434E9">
      <w:pPr>
        <w:jc w:val="lowKashida"/>
        <w:rPr>
          <w:rFonts w:cs="Traditional Arabic"/>
          <w:sz w:val="32"/>
          <w:szCs w:val="32"/>
          <w:rtl/>
          <w:lang w:bidi="ar-JO"/>
        </w:rPr>
      </w:pPr>
      <w:r>
        <w:rPr>
          <w:rFonts w:cs="Traditional Arabic" w:hint="cs"/>
          <w:sz w:val="32"/>
          <w:szCs w:val="32"/>
          <w:rtl/>
          <w:lang w:bidi="ar-JO"/>
        </w:rPr>
        <w:t xml:space="preserve">- الخطورة للشفط </w:t>
      </w:r>
      <w:r w:rsidRPr="00DB5A6D">
        <w:rPr>
          <w:rFonts w:cs="Traditional Arabic"/>
          <w:sz w:val="32"/>
          <w:szCs w:val="32"/>
          <w:rtl/>
          <w:lang w:bidi="ar-JO"/>
        </w:rPr>
        <w:t>في الجهاز التنفسي</w:t>
      </w:r>
      <w:r>
        <w:rPr>
          <w:rFonts w:cs="Traditional Arabic" w:hint="cs"/>
          <w:sz w:val="32"/>
          <w:szCs w:val="32"/>
          <w:rtl/>
          <w:lang w:bidi="ar-JO"/>
        </w:rPr>
        <w:t>.</w:t>
      </w:r>
    </w:p>
    <w:p w14:paraId="2D26D793" w14:textId="4645E44F" w:rsidR="000434E9" w:rsidRDefault="000434E9" w:rsidP="00F8068E">
      <w:pPr>
        <w:jc w:val="lowKashida"/>
        <w:rPr>
          <w:rFonts w:cs="Traditional Arabic"/>
          <w:sz w:val="28"/>
          <w:szCs w:val="28"/>
          <w:rtl/>
          <w:lang w:bidi="ar-JO"/>
        </w:rPr>
      </w:pPr>
      <w:r w:rsidRPr="00266B2D">
        <w:rPr>
          <w:rFonts w:cs="Traditional Arabic" w:hint="cs"/>
          <w:sz w:val="32"/>
          <w:szCs w:val="32"/>
          <w:rtl/>
          <w:lang w:bidi="ar-JO"/>
        </w:rPr>
        <w:t>ملاحظة</w:t>
      </w:r>
      <w:r w:rsidRPr="00931B68">
        <w:rPr>
          <w:rFonts w:cs="Traditional Arabic" w:hint="cs"/>
          <w:sz w:val="28"/>
          <w:szCs w:val="28"/>
          <w:rtl/>
          <w:lang w:bidi="ar-JO"/>
        </w:rPr>
        <w:t>:</w:t>
      </w:r>
      <w:r w:rsidR="00F8068E">
        <w:rPr>
          <w:rFonts w:cs="Traditional Arabic" w:hint="cs"/>
          <w:sz w:val="28"/>
          <w:szCs w:val="28"/>
          <w:rtl/>
          <w:lang w:bidi="ar-JO"/>
        </w:rPr>
        <w:t xml:space="preserve"> </w:t>
      </w:r>
      <w:r>
        <w:rPr>
          <w:rFonts w:cs="Traditional Arabic" w:hint="cs"/>
          <w:sz w:val="28"/>
          <w:szCs w:val="28"/>
          <w:rtl/>
          <w:lang w:bidi="ar-JO"/>
        </w:rPr>
        <w:t>مصطلح "</w:t>
      </w:r>
      <w:r w:rsidRPr="00266B2D">
        <w:rPr>
          <w:rFonts w:cs="Traditional Arabic" w:hint="cs"/>
          <w:sz w:val="28"/>
          <w:szCs w:val="28"/>
          <w:rtl/>
          <w:lang w:bidi="ar-JO"/>
        </w:rPr>
        <w:t xml:space="preserve">الخطورة للشفط </w:t>
      </w:r>
      <w:r w:rsidRPr="00266B2D">
        <w:rPr>
          <w:rFonts w:cs="Traditional Arabic"/>
          <w:sz w:val="28"/>
          <w:szCs w:val="28"/>
          <w:rtl/>
          <w:lang w:bidi="ar-JO"/>
        </w:rPr>
        <w:t>في الجهاز التنفسي</w:t>
      </w:r>
      <w:r w:rsidRPr="00266B2D">
        <w:rPr>
          <w:rFonts w:cs="Traditional Arabic" w:hint="cs"/>
          <w:sz w:val="28"/>
          <w:szCs w:val="28"/>
          <w:rtl/>
          <w:lang w:bidi="ar-JO"/>
        </w:rPr>
        <w:t xml:space="preserve">" مرادف لمصطلح </w:t>
      </w:r>
      <w:r>
        <w:rPr>
          <w:rFonts w:cs="Traditional Arabic" w:hint="cs"/>
          <w:sz w:val="28"/>
          <w:szCs w:val="28"/>
          <w:rtl/>
          <w:lang w:bidi="ar-JO"/>
        </w:rPr>
        <w:t>"خطورة الاستنشاق"</w:t>
      </w:r>
      <w:r w:rsidR="00AE270D">
        <w:rPr>
          <w:rFonts w:cs="Traditional Arabic" w:hint="cs"/>
          <w:sz w:val="28"/>
          <w:szCs w:val="28"/>
          <w:rtl/>
          <w:lang w:bidi="ar-JO"/>
        </w:rPr>
        <w:t>.</w:t>
      </w:r>
    </w:p>
    <w:p w14:paraId="5F4B9C0E" w14:textId="4B31D806" w:rsidR="000434E9" w:rsidRPr="00DB496D" w:rsidRDefault="000434E9" w:rsidP="00AE270D">
      <w:pPr>
        <w:jc w:val="lowKashida"/>
        <w:rPr>
          <w:rFonts w:cs="Traditional Arabic"/>
          <w:sz w:val="32"/>
          <w:szCs w:val="32"/>
          <w:rtl/>
          <w:lang w:bidi="ar-JO"/>
        </w:rPr>
      </w:pPr>
      <w:r w:rsidRPr="00DB496D">
        <w:rPr>
          <w:rFonts w:cs="Traditional Arabic" w:hint="cs"/>
          <w:sz w:val="32"/>
          <w:szCs w:val="32"/>
          <w:rtl/>
          <w:lang w:bidi="ar-JO"/>
        </w:rPr>
        <w:t>الوصف قد يسرد:</w:t>
      </w:r>
    </w:p>
    <w:p w14:paraId="72AE9F4C" w14:textId="7E84FB66" w:rsidR="000434E9" w:rsidRDefault="000434E9" w:rsidP="00D8250B">
      <w:pPr>
        <w:rPr>
          <w:rFonts w:cs="Traditional Arabic"/>
          <w:sz w:val="32"/>
          <w:szCs w:val="32"/>
          <w:rtl/>
          <w:lang w:bidi="ar-JO"/>
        </w:rPr>
      </w:pPr>
      <w:r w:rsidRPr="00DB496D">
        <w:rPr>
          <w:rFonts w:ascii="Cambria Math" w:hAnsi="Cambria Math" w:cs="Cambria Math" w:hint="cs"/>
          <w:sz w:val="32"/>
          <w:szCs w:val="32"/>
          <w:rtl/>
          <w:lang w:bidi="ar-JO"/>
        </w:rPr>
        <w:t>⎯</w:t>
      </w:r>
      <w:r w:rsidRPr="00DB496D">
        <w:rPr>
          <w:rFonts w:cs="Traditional Arabic"/>
          <w:sz w:val="32"/>
          <w:szCs w:val="32"/>
          <w:rtl/>
          <w:lang w:bidi="ar-JO"/>
        </w:rPr>
        <w:t xml:space="preserve"> </w:t>
      </w:r>
      <w:r w:rsidR="00392DD8">
        <w:rPr>
          <w:rFonts w:ascii="Traditional Arabic" w:hAnsi="Traditional Arabic" w:cs="Traditional Arabic" w:hint="cs"/>
          <w:sz w:val="32"/>
          <w:szCs w:val="32"/>
          <w:rtl/>
          <w:lang w:bidi="ar-JO"/>
        </w:rPr>
        <w:t>السمّية</w:t>
      </w:r>
      <w:r w:rsidRPr="00DB496D">
        <w:rPr>
          <w:rFonts w:cs="Traditional Arabic"/>
          <w:sz w:val="32"/>
          <w:szCs w:val="32"/>
          <w:rtl/>
          <w:lang w:bidi="ar-JO"/>
        </w:rPr>
        <w:t xml:space="preserve"> </w:t>
      </w:r>
      <w:r w:rsidRPr="00DB496D">
        <w:rPr>
          <w:rFonts w:ascii="Traditional Arabic" w:hAnsi="Traditional Arabic" w:cs="Traditional Arabic" w:hint="cs"/>
          <w:sz w:val="32"/>
          <w:szCs w:val="32"/>
          <w:rtl/>
          <w:lang w:bidi="ar-JO"/>
        </w:rPr>
        <w:t>الحركية</w:t>
      </w:r>
      <w:r w:rsidRPr="00DB496D">
        <w:rPr>
          <w:rFonts w:cs="Traditional Arabic"/>
          <w:sz w:val="32"/>
          <w:szCs w:val="32"/>
          <w:rtl/>
          <w:lang w:bidi="ar-JO"/>
        </w:rPr>
        <w:t xml:space="preserve"> </w:t>
      </w:r>
      <w:r w:rsidRPr="00DB496D">
        <w:rPr>
          <w:rFonts w:ascii="Traditional Arabic" w:hAnsi="Traditional Arabic" w:cs="Traditional Arabic" w:hint="cs"/>
          <w:sz w:val="32"/>
          <w:szCs w:val="32"/>
          <w:rtl/>
          <w:lang w:bidi="ar-JO"/>
        </w:rPr>
        <w:t>والتمثيل</w:t>
      </w:r>
      <w:r w:rsidRPr="00DB496D">
        <w:rPr>
          <w:rFonts w:cs="Traditional Arabic"/>
          <w:sz w:val="32"/>
          <w:szCs w:val="32"/>
          <w:rtl/>
          <w:lang w:bidi="ar-JO"/>
        </w:rPr>
        <w:t xml:space="preserve"> </w:t>
      </w:r>
      <w:r w:rsidRPr="00DB496D">
        <w:rPr>
          <w:rFonts w:ascii="Traditional Arabic" w:hAnsi="Traditional Arabic" w:cs="Traditional Arabic" w:hint="cs"/>
          <w:sz w:val="32"/>
          <w:szCs w:val="32"/>
          <w:rtl/>
          <w:lang w:bidi="ar-JO"/>
        </w:rPr>
        <w:t>الغذائي</w:t>
      </w:r>
      <w:r w:rsidRPr="00DB496D">
        <w:rPr>
          <w:rFonts w:cs="Traditional Arabic"/>
          <w:sz w:val="32"/>
          <w:szCs w:val="32"/>
          <w:rtl/>
          <w:lang w:bidi="ar-JO"/>
        </w:rPr>
        <w:t xml:space="preserve"> </w:t>
      </w:r>
      <w:r w:rsidRPr="00DB496D">
        <w:rPr>
          <w:rFonts w:ascii="Traditional Arabic" w:hAnsi="Traditional Arabic" w:cs="Traditional Arabic" w:hint="cs"/>
          <w:sz w:val="32"/>
          <w:szCs w:val="32"/>
          <w:rtl/>
          <w:lang w:bidi="ar-JO"/>
        </w:rPr>
        <w:t>والتوزيع</w:t>
      </w:r>
      <w:r w:rsidRPr="00DB496D">
        <w:rPr>
          <w:rFonts w:cs="Traditional Arabic"/>
          <w:sz w:val="32"/>
          <w:szCs w:val="32"/>
          <w:rtl/>
          <w:lang w:bidi="ar-JO"/>
        </w:rPr>
        <w:t>.</w:t>
      </w:r>
    </w:p>
    <w:p w14:paraId="651CC126" w14:textId="136C73F7" w:rsidR="006D581F" w:rsidRDefault="000434E9" w:rsidP="00D8250B">
      <w:pPr>
        <w:rPr>
          <w:rFonts w:cs="Traditional Arabic"/>
          <w:sz w:val="32"/>
          <w:szCs w:val="32"/>
          <w:rtl/>
          <w:lang w:bidi="ar-JO"/>
        </w:rPr>
      </w:pPr>
      <w:r>
        <w:rPr>
          <w:rFonts w:cs="Traditional Arabic" w:hint="cs"/>
          <w:sz w:val="32"/>
          <w:szCs w:val="32"/>
          <w:rtl/>
          <w:lang w:bidi="ar-JO"/>
        </w:rPr>
        <w:t>قم بو</w:t>
      </w:r>
      <w:r w:rsidRPr="00DB496D">
        <w:rPr>
          <w:rFonts w:cs="Traditional Arabic"/>
          <w:sz w:val="32"/>
          <w:szCs w:val="32"/>
          <w:rtl/>
          <w:lang w:bidi="ar-JO"/>
        </w:rPr>
        <w:t xml:space="preserve">صف البيانات المتعلقة بالطفرات </w:t>
      </w:r>
      <w:r w:rsidR="009017D9">
        <w:rPr>
          <w:rFonts w:cs="Traditional Arabic" w:hint="cs"/>
          <w:sz w:val="32"/>
          <w:szCs w:val="32"/>
          <w:rtl/>
          <w:lang w:bidi="ar-JO"/>
        </w:rPr>
        <w:t xml:space="preserve">في </w:t>
      </w:r>
      <w:r w:rsidRPr="00DB496D">
        <w:rPr>
          <w:rFonts w:cs="Traditional Arabic"/>
          <w:sz w:val="32"/>
          <w:szCs w:val="32"/>
          <w:rtl/>
          <w:lang w:bidi="ar-JO"/>
        </w:rPr>
        <w:t xml:space="preserve">المختبر، مثل اختبار </w:t>
      </w:r>
      <w:r w:rsidR="00266B2D">
        <w:rPr>
          <w:rFonts w:cs="Traditional Arabic" w:hint="cs"/>
          <w:sz w:val="32"/>
          <w:szCs w:val="32"/>
          <w:rtl/>
          <w:lang w:bidi="ar-JO"/>
        </w:rPr>
        <w:t>(</w:t>
      </w:r>
      <w:r w:rsidRPr="00DB496D">
        <w:rPr>
          <w:rFonts w:cs="Traditional Arabic"/>
          <w:sz w:val="32"/>
          <w:szCs w:val="32"/>
          <w:rtl/>
          <w:lang w:bidi="ar-JO"/>
        </w:rPr>
        <w:t>أميس</w:t>
      </w:r>
      <w:r w:rsidR="00266B2D">
        <w:rPr>
          <w:rFonts w:cs="Traditional Arabic" w:hint="cs"/>
          <w:sz w:val="32"/>
          <w:szCs w:val="32"/>
          <w:rtl/>
          <w:lang w:bidi="ar-JO"/>
        </w:rPr>
        <w:t>)</w:t>
      </w:r>
      <w:r w:rsidRPr="00DB496D">
        <w:rPr>
          <w:rFonts w:cs="Traditional Arabic"/>
          <w:sz w:val="32"/>
          <w:szCs w:val="32"/>
          <w:rtl/>
          <w:lang w:bidi="ar-JO"/>
        </w:rPr>
        <w:t xml:space="preserve">، تحت </w:t>
      </w:r>
      <w:r>
        <w:rPr>
          <w:rFonts w:cs="Traditional Arabic" w:hint="cs"/>
          <w:sz w:val="32"/>
          <w:szCs w:val="32"/>
          <w:rtl/>
          <w:lang w:bidi="ar-JO"/>
        </w:rPr>
        <w:t>إطفار</w:t>
      </w:r>
      <w:r>
        <w:rPr>
          <w:rFonts w:cs="Traditional Arabic"/>
          <w:sz w:val="32"/>
          <w:szCs w:val="32"/>
          <w:rtl/>
          <w:lang w:bidi="ar-JO"/>
        </w:rPr>
        <w:t xml:space="preserve"> الخلايا</w:t>
      </w:r>
      <w:r>
        <w:rPr>
          <w:rFonts w:cs="Traditional Arabic" w:hint="cs"/>
          <w:sz w:val="32"/>
          <w:szCs w:val="32"/>
          <w:rtl/>
          <w:lang w:bidi="ar-JO"/>
        </w:rPr>
        <w:t xml:space="preserve"> الجنسية/ا</w:t>
      </w:r>
      <w:r w:rsidR="00921EC0">
        <w:rPr>
          <w:rFonts w:cs="Traditional Arabic" w:hint="cs"/>
          <w:sz w:val="32"/>
          <w:szCs w:val="32"/>
          <w:rtl/>
          <w:lang w:bidi="ar-JO"/>
        </w:rPr>
        <w:t>لإ</w:t>
      </w:r>
      <w:r>
        <w:rPr>
          <w:rFonts w:cs="Traditional Arabic" w:hint="cs"/>
          <w:sz w:val="32"/>
          <w:szCs w:val="32"/>
          <w:rtl/>
          <w:lang w:bidi="ar-JO"/>
        </w:rPr>
        <w:t>نجابية</w:t>
      </w:r>
      <w:r w:rsidRPr="00DB496D">
        <w:rPr>
          <w:rFonts w:cs="Traditional Arabic"/>
          <w:sz w:val="32"/>
          <w:szCs w:val="32"/>
          <w:rtl/>
          <w:lang w:bidi="ar-JO"/>
        </w:rPr>
        <w:t>.</w:t>
      </w:r>
    </w:p>
    <w:p w14:paraId="16944D5D" w14:textId="14F74E3E" w:rsidR="00F854FF" w:rsidRDefault="000434E9" w:rsidP="00023522">
      <w:pPr>
        <w:rPr>
          <w:rFonts w:cs="Traditional Arabic"/>
          <w:sz w:val="32"/>
          <w:szCs w:val="32"/>
          <w:rtl/>
          <w:lang w:bidi="ar-JO"/>
        </w:rPr>
      </w:pPr>
      <w:r w:rsidRPr="00DB496D">
        <w:rPr>
          <w:rFonts w:cs="Traditional Arabic"/>
          <w:sz w:val="32"/>
          <w:szCs w:val="32"/>
          <w:rtl/>
          <w:lang w:bidi="ar-JO"/>
        </w:rPr>
        <w:t xml:space="preserve">عند </w:t>
      </w:r>
      <w:r w:rsidR="00B1603A">
        <w:rPr>
          <w:rFonts w:cs="Traditional Arabic" w:hint="cs"/>
          <w:sz w:val="32"/>
          <w:szCs w:val="32"/>
          <w:rtl/>
          <w:lang w:bidi="ar-JO"/>
        </w:rPr>
        <w:t>الحاجة</w:t>
      </w:r>
      <w:r w:rsidRPr="00DB496D">
        <w:rPr>
          <w:rFonts w:cs="Traditional Arabic"/>
          <w:sz w:val="32"/>
          <w:szCs w:val="32"/>
          <w:rtl/>
          <w:lang w:bidi="ar-JO"/>
        </w:rPr>
        <w:t xml:space="preserve">، يجب التمييز بين </w:t>
      </w:r>
      <w:proofErr w:type="spellStart"/>
      <w:r w:rsidRPr="00DB496D">
        <w:rPr>
          <w:rFonts w:cs="Traditional Arabic"/>
          <w:sz w:val="32"/>
          <w:szCs w:val="32"/>
          <w:rtl/>
          <w:lang w:bidi="ar-JO"/>
        </w:rPr>
        <w:t>ا</w:t>
      </w:r>
      <w:r w:rsidR="00453FDF">
        <w:rPr>
          <w:rFonts w:cs="Traditional Arabic" w:hint="cs"/>
          <w:sz w:val="32"/>
          <w:szCs w:val="32"/>
          <w:rtl/>
          <w:lang w:bidi="ar-JO"/>
        </w:rPr>
        <w:t>التأثيرات</w:t>
      </w:r>
      <w:proofErr w:type="spellEnd"/>
      <w:r w:rsidRPr="00DB496D">
        <w:rPr>
          <w:rFonts w:cs="Traditional Arabic"/>
          <w:sz w:val="32"/>
          <w:szCs w:val="32"/>
          <w:rtl/>
          <w:lang w:bidi="ar-JO"/>
        </w:rPr>
        <w:t xml:space="preserve"> الناجمة عن </w:t>
      </w:r>
      <w:r w:rsidR="00BB3962">
        <w:rPr>
          <w:rFonts w:cs="Traditional Arabic"/>
          <w:sz w:val="32"/>
          <w:szCs w:val="32"/>
          <w:rtl/>
          <w:lang w:bidi="ar-JO"/>
        </w:rPr>
        <w:t>التعرّض</w:t>
      </w:r>
      <w:r w:rsidRPr="00DB496D">
        <w:rPr>
          <w:rFonts w:cs="Traditional Arabic"/>
          <w:sz w:val="32"/>
          <w:szCs w:val="32"/>
          <w:rtl/>
          <w:lang w:bidi="ar-JO"/>
        </w:rPr>
        <w:t xml:space="preserve"> </w:t>
      </w:r>
      <w:r w:rsidR="00571403">
        <w:rPr>
          <w:rFonts w:cs="Traditional Arabic" w:hint="cs"/>
          <w:sz w:val="32"/>
          <w:szCs w:val="32"/>
          <w:rtl/>
          <w:lang w:bidi="ar-JO"/>
        </w:rPr>
        <w:t>لمرة واحدة</w:t>
      </w:r>
      <w:r w:rsidRPr="00DB496D">
        <w:rPr>
          <w:rFonts w:cs="Traditional Arabic"/>
          <w:sz w:val="32"/>
          <w:szCs w:val="32"/>
          <w:rtl/>
          <w:lang w:bidi="ar-JO"/>
        </w:rPr>
        <w:t xml:space="preserve"> و</w:t>
      </w:r>
      <w:r w:rsidR="00BB3962">
        <w:rPr>
          <w:rFonts w:cs="Traditional Arabic"/>
          <w:sz w:val="32"/>
          <w:szCs w:val="32"/>
          <w:rtl/>
          <w:lang w:bidi="ar-JO"/>
        </w:rPr>
        <w:t>التعرّض</w:t>
      </w:r>
      <w:r w:rsidRPr="00DB496D">
        <w:rPr>
          <w:rFonts w:cs="Traditional Arabic"/>
          <w:sz w:val="32"/>
          <w:szCs w:val="32"/>
          <w:rtl/>
          <w:lang w:bidi="ar-JO"/>
        </w:rPr>
        <w:t xml:space="preserve"> المتكرر و</w:t>
      </w:r>
      <w:r w:rsidR="00BB3962">
        <w:rPr>
          <w:rFonts w:cs="Traditional Arabic"/>
          <w:sz w:val="32"/>
          <w:szCs w:val="32"/>
          <w:rtl/>
          <w:lang w:bidi="ar-JO"/>
        </w:rPr>
        <w:t>التعرّض</w:t>
      </w:r>
      <w:r w:rsidRPr="00DB496D">
        <w:rPr>
          <w:rFonts w:cs="Traditional Arabic"/>
          <w:sz w:val="32"/>
          <w:szCs w:val="32"/>
          <w:rtl/>
          <w:lang w:bidi="ar-JO"/>
        </w:rPr>
        <w:t xml:space="preserve"> المستمر.</w:t>
      </w:r>
    </w:p>
    <w:p w14:paraId="4C3EEC9E" w14:textId="5D2DBB7C" w:rsidR="000434E9" w:rsidRPr="00DB496D" w:rsidRDefault="000434E9" w:rsidP="00D8250B">
      <w:pPr>
        <w:jc w:val="both"/>
        <w:rPr>
          <w:rFonts w:cs="Traditional Arabic"/>
          <w:sz w:val="32"/>
          <w:szCs w:val="32"/>
          <w:rtl/>
          <w:lang w:bidi="ar-JO"/>
        </w:rPr>
      </w:pPr>
      <w:r w:rsidRPr="00DB496D">
        <w:rPr>
          <w:rFonts w:cs="Traditional Arabic"/>
          <w:sz w:val="32"/>
          <w:szCs w:val="32"/>
          <w:rtl/>
          <w:lang w:bidi="ar-JO"/>
        </w:rPr>
        <w:t xml:space="preserve">إذا لزم الأمر، يجب ذكر </w:t>
      </w:r>
      <w:r w:rsidR="00C172EF">
        <w:rPr>
          <w:rFonts w:cs="Traditional Arabic" w:hint="cs"/>
          <w:sz w:val="32"/>
          <w:szCs w:val="32"/>
          <w:rtl/>
          <w:lang w:bidi="ar-JO"/>
        </w:rPr>
        <w:t>التأثيرات</w:t>
      </w:r>
      <w:r w:rsidRPr="00DB496D">
        <w:rPr>
          <w:rFonts w:cs="Traditional Arabic"/>
          <w:sz w:val="32"/>
          <w:szCs w:val="32"/>
          <w:rtl/>
          <w:lang w:bidi="ar-JO"/>
        </w:rPr>
        <w:t xml:space="preserve"> </w:t>
      </w:r>
      <w:r w:rsidR="00360CB2" w:rsidRPr="00360CB2">
        <w:rPr>
          <w:rFonts w:cs="Traditional Arabic"/>
          <w:sz w:val="32"/>
          <w:szCs w:val="32"/>
          <w:rtl/>
          <w:lang w:bidi="ar-JO"/>
        </w:rPr>
        <w:t>المتأخرة</w:t>
      </w:r>
      <w:r w:rsidRPr="00DB496D">
        <w:rPr>
          <w:rFonts w:cs="Traditional Arabic"/>
          <w:sz w:val="32"/>
          <w:szCs w:val="32"/>
          <w:rtl/>
          <w:lang w:bidi="ar-JO"/>
        </w:rPr>
        <w:t xml:space="preserve"> والفورية بشكل منفصل.</w:t>
      </w:r>
    </w:p>
    <w:p w14:paraId="4B3313DF" w14:textId="4B045CA3" w:rsidR="000434E9" w:rsidRPr="00DB496D" w:rsidRDefault="000434E9" w:rsidP="00ED63AE">
      <w:pPr>
        <w:jc w:val="both"/>
        <w:rPr>
          <w:rFonts w:cs="Traditional Arabic"/>
          <w:sz w:val="32"/>
          <w:szCs w:val="32"/>
          <w:rtl/>
          <w:lang w:bidi="ar-JO"/>
        </w:rPr>
      </w:pPr>
      <w:r w:rsidRPr="00DB496D">
        <w:rPr>
          <w:rFonts w:cs="Traditional Arabic"/>
          <w:sz w:val="32"/>
          <w:szCs w:val="32"/>
          <w:rtl/>
          <w:lang w:bidi="ar-JO"/>
        </w:rPr>
        <w:t>الأعراض المرتبطة بالمقاييس العددية للسم</w:t>
      </w:r>
      <w:r w:rsidR="002D59E5">
        <w:rPr>
          <w:rFonts w:cs="Traditional Arabic" w:hint="cs"/>
          <w:sz w:val="32"/>
          <w:szCs w:val="32"/>
          <w:rtl/>
          <w:lang w:bidi="ar-JO"/>
        </w:rPr>
        <w:t>ّ</w:t>
      </w:r>
      <w:r w:rsidRPr="00DB496D">
        <w:rPr>
          <w:rFonts w:cs="Traditional Arabic"/>
          <w:sz w:val="32"/>
          <w:szCs w:val="32"/>
          <w:rtl/>
          <w:lang w:bidi="ar-JO"/>
        </w:rPr>
        <w:t xml:space="preserve">ية (مثل تقدير </w:t>
      </w:r>
      <w:r w:rsidR="00392DD8">
        <w:rPr>
          <w:rFonts w:cs="Traditional Arabic"/>
          <w:sz w:val="32"/>
          <w:szCs w:val="32"/>
          <w:rtl/>
          <w:lang w:bidi="ar-JO"/>
        </w:rPr>
        <w:t>السمّية</w:t>
      </w:r>
      <w:r w:rsidRPr="00DB496D">
        <w:rPr>
          <w:rFonts w:cs="Traditional Arabic"/>
          <w:sz w:val="32"/>
          <w:szCs w:val="32"/>
          <w:rtl/>
          <w:lang w:bidi="ar-JO"/>
        </w:rPr>
        <w:t xml:space="preserve"> الحادة)، وكذلك الخصائص </w:t>
      </w:r>
      <w:r>
        <w:rPr>
          <w:rFonts w:cs="Traditional Arabic" w:hint="cs"/>
          <w:sz w:val="32"/>
          <w:szCs w:val="32"/>
          <w:rtl/>
          <w:lang w:bidi="ar-JO"/>
        </w:rPr>
        <w:t>الفيزيائية</w:t>
      </w:r>
      <w:r w:rsidR="00AD0E27">
        <w:rPr>
          <w:rFonts w:cs="Traditional Arabic" w:hint="cs"/>
          <w:sz w:val="32"/>
          <w:szCs w:val="32"/>
          <w:rtl/>
          <w:lang w:bidi="ar-JO"/>
        </w:rPr>
        <w:t xml:space="preserve"> </w:t>
      </w:r>
      <w:r w:rsidR="00BB3962">
        <w:rPr>
          <w:rFonts w:cs="Traditional Arabic" w:hint="cs"/>
          <w:sz w:val="32"/>
          <w:szCs w:val="32"/>
          <w:rtl/>
          <w:lang w:bidi="ar-JO"/>
        </w:rPr>
        <w:t>و</w:t>
      </w:r>
      <w:r w:rsidRPr="00DB496D">
        <w:rPr>
          <w:rFonts w:cs="Traditional Arabic"/>
          <w:sz w:val="32"/>
          <w:szCs w:val="32"/>
          <w:rtl/>
          <w:lang w:bidi="ar-JO"/>
        </w:rPr>
        <w:t>الكيميائية</w:t>
      </w:r>
    </w:p>
    <w:p w14:paraId="018E35AC" w14:textId="7F802D99" w:rsidR="000434E9" w:rsidRDefault="000434E9" w:rsidP="008F3AB3">
      <w:pPr>
        <w:jc w:val="both"/>
        <w:rPr>
          <w:rFonts w:cs="Traditional Arabic"/>
          <w:sz w:val="32"/>
          <w:szCs w:val="32"/>
          <w:rtl/>
          <w:lang w:bidi="ar-JO"/>
        </w:rPr>
      </w:pPr>
      <w:r w:rsidRPr="00DB496D">
        <w:rPr>
          <w:rFonts w:cs="Traditional Arabic"/>
          <w:sz w:val="32"/>
          <w:szCs w:val="32"/>
          <w:rtl/>
          <w:lang w:bidi="ar-JO"/>
        </w:rPr>
        <w:t>و</w:t>
      </w:r>
      <w:r w:rsidR="00392DD8">
        <w:rPr>
          <w:rFonts w:cs="Traditional Arabic" w:hint="cs"/>
          <w:sz w:val="32"/>
          <w:szCs w:val="32"/>
          <w:rtl/>
          <w:lang w:bidi="ar-JO"/>
        </w:rPr>
        <w:t>السمّية</w:t>
      </w:r>
      <w:r w:rsidRPr="00DB496D">
        <w:rPr>
          <w:rFonts w:cs="Traditional Arabic"/>
          <w:sz w:val="32"/>
          <w:szCs w:val="32"/>
          <w:rtl/>
          <w:lang w:bidi="ar-JO"/>
        </w:rPr>
        <w:t xml:space="preserve">، ينبغي أن تدرج في </w:t>
      </w:r>
      <w:r w:rsidR="00586279">
        <w:rPr>
          <w:rFonts w:cs="Traditional Arabic" w:hint="cs"/>
          <w:sz w:val="32"/>
          <w:szCs w:val="32"/>
          <w:rtl/>
          <w:lang w:bidi="ar-JO"/>
        </w:rPr>
        <w:t>التأثيرات</w:t>
      </w:r>
      <w:r w:rsidRPr="00DB496D">
        <w:rPr>
          <w:rFonts w:cs="Traditional Arabic"/>
          <w:sz w:val="32"/>
          <w:szCs w:val="32"/>
          <w:rtl/>
          <w:lang w:bidi="ar-JO"/>
        </w:rPr>
        <w:t xml:space="preserve"> السلبية المحتملة</w:t>
      </w:r>
      <w:r>
        <w:rPr>
          <w:rFonts w:cs="Traditional Arabic" w:hint="cs"/>
          <w:sz w:val="32"/>
          <w:szCs w:val="32"/>
          <w:rtl/>
          <w:lang w:bidi="ar-JO"/>
        </w:rPr>
        <w:t>.</w:t>
      </w:r>
    </w:p>
    <w:p w14:paraId="52C42BEA" w14:textId="1997FC2A" w:rsidR="000434E9" w:rsidRDefault="000434E9" w:rsidP="00AD0E27">
      <w:pPr>
        <w:jc w:val="both"/>
        <w:rPr>
          <w:rFonts w:cs="Traditional Arabic"/>
          <w:sz w:val="32"/>
          <w:szCs w:val="32"/>
          <w:rtl/>
          <w:lang w:bidi="ar-JO"/>
        </w:rPr>
      </w:pPr>
      <w:r w:rsidRPr="00AB65B5">
        <w:rPr>
          <w:rFonts w:cs="Traditional Arabic"/>
          <w:sz w:val="32"/>
          <w:szCs w:val="32"/>
          <w:rtl/>
          <w:lang w:bidi="ar-JO"/>
        </w:rPr>
        <w:t xml:space="preserve">يجب تقديم المعلومات </w:t>
      </w:r>
      <w:r w:rsidR="00F2597C">
        <w:rPr>
          <w:rFonts w:cs="Traditional Arabic" w:hint="cs"/>
          <w:sz w:val="32"/>
          <w:szCs w:val="32"/>
          <w:rtl/>
          <w:lang w:bidi="ar-JO"/>
        </w:rPr>
        <w:t>وفقا</w:t>
      </w:r>
      <w:r w:rsidR="00BB3962">
        <w:rPr>
          <w:rFonts w:cs="Traditional Arabic" w:hint="cs"/>
          <w:sz w:val="32"/>
          <w:szCs w:val="32"/>
          <w:rtl/>
          <w:lang w:bidi="ar-JO"/>
        </w:rPr>
        <w:t>ً</w:t>
      </w:r>
      <w:r w:rsidRPr="00AB65B5">
        <w:rPr>
          <w:rFonts w:cs="Traditional Arabic"/>
          <w:sz w:val="32"/>
          <w:szCs w:val="32"/>
          <w:rtl/>
          <w:lang w:bidi="ar-JO"/>
        </w:rPr>
        <w:t xml:space="preserve"> لطرق </w:t>
      </w:r>
      <w:r w:rsidR="00BB3962">
        <w:rPr>
          <w:rFonts w:cs="Traditional Arabic"/>
          <w:sz w:val="32"/>
          <w:szCs w:val="32"/>
          <w:rtl/>
          <w:lang w:bidi="ar-JO"/>
        </w:rPr>
        <w:t>التعرّض</w:t>
      </w:r>
      <w:r w:rsidRPr="00AB65B5">
        <w:rPr>
          <w:rFonts w:cs="Traditional Arabic"/>
          <w:sz w:val="32"/>
          <w:szCs w:val="32"/>
          <w:rtl/>
          <w:lang w:bidi="ar-JO"/>
        </w:rPr>
        <w:t xml:space="preserve"> المختلفة (مثل الاستنشاق، ملامسة الجلد، ملامسة العين، الابتلاع).</w:t>
      </w:r>
    </w:p>
    <w:p w14:paraId="42322CEE" w14:textId="23F40AE7" w:rsidR="006D581F" w:rsidRPr="003A5182" w:rsidRDefault="006D581F" w:rsidP="008F3AB3">
      <w:pPr>
        <w:jc w:val="both"/>
        <w:rPr>
          <w:rFonts w:cs="Traditional Arabic"/>
          <w:sz w:val="32"/>
          <w:szCs w:val="32"/>
          <w:rtl/>
          <w:lang w:bidi="ar-JO"/>
        </w:rPr>
      </w:pPr>
      <w:r w:rsidRPr="003A5182">
        <w:rPr>
          <w:rFonts w:cs="Traditional Arabic"/>
          <w:sz w:val="32"/>
          <w:szCs w:val="32"/>
          <w:rtl/>
          <w:lang w:bidi="ar-JO"/>
        </w:rPr>
        <w:t>قد يتم تقديم نتائج أو بيانات إضافية من التجارب العلمية، مع الإشارة إلى مصادر المعلومات.</w:t>
      </w:r>
    </w:p>
    <w:p w14:paraId="4D1A2BA4" w14:textId="656C9361" w:rsidR="006D581F" w:rsidRDefault="006D581F" w:rsidP="008F3AB3">
      <w:pPr>
        <w:jc w:val="both"/>
        <w:rPr>
          <w:rFonts w:cs="Traditional Arabic"/>
          <w:sz w:val="32"/>
          <w:szCs w:val="32"/>
          <w:rtl/>
          <w:lang w:bidi="ar-JO"/>
        </w:rPr>
      </w:pPr>
      <w:r w:rsidRPr="003A5182">
        <w:rPr>
          <w:rFonts w:cs="Traditional Arabic"/>
          <w:sz w:val="32"/>
          <w:szCs w:val="32"/>
          <w:rtl/>
          <w:lang w:bidi="ar-JO"/>
        </w:rPr>
        <w:t xml:space="preserve">إذا لم يتم اختبار </w:t>
      </w:r>
      <w:r w:rsidR="007771FC">
        <w:rPr>
          <w:rFonts w:cs="Traditional Arabic" w:hint="cs"/>
          <w:sz w:val="32"/>
          <w:szCs w:val="32"/>
          <w:rtl/>
          <w:lang w:bidi="ar-JO"/>
        </w:rPr>
        <w:t>الخليط</w:t>
      </w:r>
      <w:r w:rsidRPr="003A5182">
        <w:rPr>
          <w:rFonts w:cs="Traditional Arabic"/>
          <w:sz w:val="32"/>
          <w:szCs w:val="32"/>
          <w:rtl/>
          <w:lang w:bidi="ar-JO"/>
        </w:rPr>
        <w:t xml:space="preserve"> بسبب </w:t>
      </w:r>
      <w:r w:rsidR="00B6575C">
        <w:rPr>
          <w:rFonts w:cs="Traditional Arabic" w:hint="cs"/>
          <w:sz w:val="32"/>
          <w:szCs w:val="32"/>
          <w:rtl/>
          <w:lang w:bidi="ar-JO"/>
        </w:rPr>
        <w:t>تأثيراته</w:t>
      </w:r>
      <w:r w:rsidRPr="003A5182">
        <w:rPr>
          <w:rFonts w:cs="Traditional Arabic"/>
          <w:sz w:val="32"/>
          <w:szCs w:val="32"/>
          <w:rtl/>
          <w:lang w:bidi="ar-JO"/>
        </w:rPr>
        <w:t xml:space="preserve"> الصحية ككل، فيجب تقديم معلومات عن كل مكون.</w:t>
      </w:r>
    </w:p>
    <w:p w14:paraId="0162BE5F" w14:textId="77777777" w:rsidR="00ED63AE" w:rsidRPr="00C56650" w:rsidRDefault="00ED63AE" w:rsidP="008F3AB3">
      <w:pPr>
        <w:jc w:val="both"/>
        <w:rPr>
          <w:rFonts w:cs="Traditional Arabic"/>
          <w:sz w:val="16"/>
          <w:szCs w:val="16"/>
          <w:rtl/>
          <w:lang w:bidi="ar-JO"/>
        </w:rPr>
      </w:pPr>
    </w:p>
    <w:p w14:paraId="7BC82BB2" w14:textId="71726A65" w:rsidR="000434E9" w:rsidRPr="00ED63AE" w:rsidRDefault="000434E9" w:rsidP="00C76ACE">
      <w:pPr>
        <w:rPr>
          <w:rFonts w:cs="Traditional Arabic"/>
          <w:b/>
          <w:bCs/>
          <w:sz w:val="36"/>
          <w:szCs w:val="36"/>
          <w:rtl/>
          <w:lang w:bidi="ar-JO"/>
        </w:rPr>
      </w:pPr>
      <w:r w:rsidRPr="00ED63AE">
        <w:rPr>
          <w:rFonts w:cs="Traditional Arabic" w:hint="cs"/>
          <w:b/>
          <w:bCs/>
          <w:sz w:val="36"/>
          <w:szCs w:val="36"/>
          <w:rtl/>
          <w:lang w:bidi="ar-JO"/>
        </w:rPr>
        <w:t>أ</w:t>
      </w:r>
      <w:r w:rsidR="002A66A6" w:rsidRPr="00ED63AE">
        <w:rPr>
          <w:rFonts w:cs="Traditional Arabic" w:hint="cs"/>
          <w:b/>
          <w:bCs/>
          <w:sz w:val="36"/>
          <w:szCs w:val="36"/>
          <w:rtl/>
          <w:lang w:bidi="ar-JO"/>
        </w:rPr>
        <w:t xml:space="preserve"> </w:t>
      </w:r>
      <w:r w:rsidR="00B46163" w:rsidRPr="00ED63AE">
        <w:rPr>
          <w:rFonts w:cs="Traditional Arabic" w:hint="cs"/>
          <w:b/>
          <w:bCs/>
          <w:sz w:val="36"/>
          <w:szCs w:val="36"/>
          <w:rtl/>
          <w:lang w:bidi="ar-JO"/>
        </w:rPr>
        <w:t>ــــــ</w:t>
      </w:r>
      <w:r w:rsidRPr="00ED63AE">
        <w:rPr>
          <w:rFonts w:cs="Traditional Arabic" w:hint="cs"/>
          <w:b/>
          <w:bCs/>
          <w:sz w:val="36"/>
          <w:szCs w:val="36"/>
          <w:rtl/>
          <w:lang w:bidi="ar-JO"/>
        </w:rPr>
        <w:t xml:space="preserve">13 القسم </w:t>
      </w:r>
      <w:r w:rsidR="00C76ACE" w:rsidRPr="00956FB8">
        <w:rPr>
          <w:rFonts w:cs="Traditional Arabic" w:hint="cs"/>
          <w:b/>
          <w:bCs/>
          <w:sz w:val="36"/>
          <w:szCs w:val="36"/>
          <w:rtl/>
          <w:lang w:bidi="ar-JO"/>
        </w:rPr>
        <w:t>ــــــ</w:t>
      </w:r>
      <w:r w:rsidR="00C76ACE">
        <w:rPr>
          <w:rFonts w:cs="Traditional Arabic" w:hint="cs"/>
          <w:b/>
          <w:bCs/>
          <w:sz w:val="36"/>
          <w:szCs w:val="36"/>
          <w:rtl/>
          <w:lang w:bidi="ar-JO"/>
        </w:rPr>
        <w:t xml:space="preserve"> 12 </w:t>
      </w:r>
      <w:r w:rsidR="00C76ACE" w:rsidRPr="00956FB8">
        <w:rPr>
          <w:rFonts w:cs="Traditional Arabic" w:hint="cs"/>
          <w:b/>
          <w:bCs/>
          <w:sz w:val="36"/>
          <w:szCs w:val="36"/>
          <w:rtl/>
          <w:lang w:bidi="ar-JO"/>
        </w:rPr>
        <w:t xml:space="preserve">ــــــ </w:t>
      </w:r>
      <w:r w:rsidRPr="00ED63AE">
        <w:rPr>
          <w:rFonts w:cs="Traditional Arabic"/>
          <w:b/>
          <w:bCs/>
          <w:sz w:val="36"/>
          <w:szCs w:val="36"/>
          <w:rtl/>
          <w:lang w:bidi="ar-JO"/>
        </w:rPr>
        <w:t>معلومات بيئية</w:t>
      </w:r>
    </w:p>
    <w:p w14:paraId="2E690296" w14:textId="77777777" w:rsidR="001C2A79" w:rsidRPr="001C2A79" w:rsidRDefault="001C2A79" w:rsidP="004A01BE">
      <w:pPr>
        <w:pStyle w:val="BodyText"/>
        <w:ind w:right="246"/>
        <w:rPr>
          <w:rFonts w:cs="Traditional Arabic"/>
          <w:sz w:val="10"/>
          <w:szCs w:val="10"/>
          <w:rtl/>
          <w:lang w:bidi="ar-JO"/>
        </w:rPr>
      </w:pPr>
    </w:p>
    <w:p w14:paraId="67D4C328" w14:textId="39B00C5E" w:rsidR="00D25473" w:rsidRDefault="00D25473" w:rsidP="004A01BE">
      <w:pPr>
        <w:pStyle w:val="BodyText"/>
        <w:ind w:right="246"/>
        <w:rPr>
          <w:rFonts w:cs="Traditional Arabic"/>
          <w:sz w:val="32"/>
          <w:szCs w:val="32"/>
          <w:rtl/>
          <w:lang w:bidi="ar-JO"/>
        </w:rPr>
      </w:pPr>
      <w:r w:rsidRPr="0031461F">
        <w:rPr>
          <w:rFonts w:cs="Traditional Arabic"/>
          <w:sz w:val="32"/>
          <w:szCs w:val="32"/>
          <w:rtl/>
          <w:lang w:bidi="ar-JO"/>
        </w:rPr>
        <w:t>يجب أن يحتوي هذا القسم على معلومات عن التأثيرات البيئية المحتملة، والسلوك، والمصير مثل معلومات عن</w:t>
      </w:r>
      <w:r w:rsidR="0031461F">
        <w:rPr>
          <w:rFonts w:cs="Traditional Arabic" w:hint="cs"/>
          <w:sz w:val="32"/>
          <w:szCs w:val="32"/>
          <w:rtl/>
          <w:lang w:bidi="ar-JO"/>
        </w:rPr>
        <w:t>:</w:t>
      </w:r>
    </w:p>
    <w:p w14:paraId="56CDA13D" w14:textId="7CDA7FBD" w:rsidR="00D25473" w:rsidRDefault="00D25473" w:rsidP="0055591C">
      <w:pPr>
        <w:pStyle w:val="BodyText"/>
        <w:spacing w:before="9"/>
        <w:rPr>
          <w:rFonts w:cs="Traditional Arabic"/>
          <w:sz w:val="32"/>
          <w:szCs w:val="32"/>
          <w:rtl/>
          <w:lang w:bidi="ar-JO"/>
        </w:rPr>
      </w:pPr>
      <w:r w:rsidRPr="00441307">
        <w:rPr>
          <w:rFonts w:cs="Traditional Arabic"/>
          <w:sz w:val="32"/>
          <w:szCs w:val="32"/>
          <w:rtl/>
          <w:lang w:bidi="ar-JO"/>
        </w:rPr>
        <w:t>- السلوك المتوقع ل</w:t>
      </w:r>
      <w:r w:rsidR="00B46163" w:rsidRPr="00441307">
        <w:rPr>
          <w:rFonts w:cs="Traditional Arabic" w:hint="cs"/>
          <w:sz w:val="32"/>
          <w:szCs w:val="32"/>
          <w:rtl/>
          <w:lang w:bidi="ar-JO"/>
        </w:rPr>
        <w:t>ـ</w:t>
      </w:r>
      <w:r w:rsidRPr="00441307">
        <w:rPr>
          <w:rFonts w:cs="Traditional Arabic"/>
          <w:sz w:val="32"/>
          <w:szCs w:val="32"/>
          <w:rtl/>
          <w:lang w:bidi="ar-JO"/>
        </w:rPr>
        <w:t>منتج كيميائي في البيئة/التأثير البيئي المحتمل/</w:t>
      </w:r>
      <w:r w:rsidR="00392DD8">
        <w:rPr>
          <w:rFonts w:cs="Traditional Arabic"/>
          <w:sz w:val="32"/>
          <w:szCs w:val="32"/>
          <w:rtl/>
          <w:lang w:bidi="ar-JO"/>
        </w:rPr>
        <w:t>السمّية</w:t>
      </w:r>
      <w:r w:rsidRPr="00441307">
        <w:rPr>
          <w:rFonts w:cs="Traditional Arabic"/>
          <w:sz w:val="32"/>
          <w:szCs w:val="32"/>
          <w:rtl/>
          <w:lang w:bidi="ar-JO"/>
        </w:rPr>
        <w:t xml:space="preserve"> البيئية</w:t>
      </w:r>
      <w:r w:rsidR="007721F6" w:rsidRPr="00441307">
        <w:rPr>
          <w:rFonts w:cs="Traditional Arabic" w:hint="cs"/>
          <w:sz w:val="32"/>
          <w:szCs w:val="32"/>
          <w:rtl/>
          <w:lang w:bidi="ar-JO"/>
        </w:rPr>
        <w:t>.</w:t>
      </w:r>
    </w:p>
    <w:p w14:paraId="41818066" w14:textId="552B9B47" w:rsidR="00D25473" w:rsidRPr="00441307" w:rsidRDefault="00D25473" w:rsidP="0049249A">
      <w:pPr>
        <w:pStyle w:val="BodyText"/>
        <w:spacing w:before="10"/>
        <w:rPr>
          <w:rFonts w:cs="Traditional Arabic"/>
          <w:sz w:val="32"/>
          <w:szCs w:val="32"/>
          <w:lang w:bidi="ar-JO"/>
        </w:rPr>
      </w:pPr>
      <w:r w:rsidRPr="00441307">
        <w:rPr>
          <w:rFonts w:cs="Traditional Arabic"/>
          <w:sz w:val="32"/>
          <w:szCs w:val="32"/>
          <w:rtl/>
          <w:lang w:bidi="ar-JO"/>
        </w:rPr>
        <w:t>- الثبات والتحلل</w:t>
      </w:r>
      <w:r w:rsidR="0049249A" w:rsidRPr="00441307">
        <w:rPr>
          <w:rFonts w:cs="Traditional Arabic" w:hint="cs"/>
          <w:sz w:val="32"/>
          <w:szCs w:val="32"/>
          <w:rtl/>
          <w:lang w:bidi="ar-JO"/>
        </w:rPr>
        <w:t>.</w:t>
      </w:r>
    </w:p>
    <w:p w14:paraId="5237B934" w14:textId="38D138C3" w:rsidR="00993AC1" w:rsidRDefault="00993AC1" w:rsidP="00271E20">
      <w:pPr>
        <w:widowControl w:val="0"/>
        <w:tabs>
          <w:tab w:val="left" w:pos="1196"/>
          <w:tab w:val="left" w:pos="1197"/>
        </w:tabs>
        <w:autoSpaceDE w:val="0"/>
        <w:autoSpaceDN w:val="0"/>
        <w:rPr>
          <w:rFonts w:cs="Traditional Arabic"/>
          <w:sz w:val="32"/>
          <w:szCs w:val="32"/>
          <w:rtl/>
          <w:lang w:bidi="ar-JO"/>
        </w:rPr>
      </w:pPr>
      <w:r w:rsidRPr="00441307">
        <w:rPr>
          <w:rFonts w:ascii="Traditional Arabic" w:hAnsi="Traditional Arabic" w:cs="Traditional Arabic"/>
          <w:sz w:val="32"/>
          <w:szCs w:val="32"/>
          <w:lang w:bidi="ar-JO"/>
        </w:rPr>
        <w:t>-</w:t>
      </w:r>
      <w:r w:rsidR="00441307" w:rsidRPr="00441307">
        <w:rPr>
          <w:rFonts w:cs="Traditional Arabic" w:hint="cs"/>
          <w:sz w:val="32"/>
          <w:szCs w:val="32"/>
          <w:rtl/>
          <w:lang w:bidi="ar-JO"/>
        </w:rPr>
        <w:t xml:space="preserve"> </w:t>
      </w:r>
      <w:r w:rsidRPr="00441307">
        <w:rPr>
          <w:rFonts w:cs="Traditional Arabic"/>
          <w:sz w:val="32"/>
          <w:szCs w:val="32"/>
          <w:rtl/>
          <w:lang w:bidi="ar-JO"/>
        </w:rPr>
        <w:t>إمكانية التراكم الأحيائي</w:t>
      </w:r>
      <w:r w:rsidR="00271E20" w:rsidRPr="00441307">
        <w:rPr>
          <w:rFonts w:cs="Traditional Arabic" w:hint="cs"/>
          <w:sz w:val="32"/>
          <w:szCs w:val="32"/>
          <w:rtl/>
          <w:lang w:bidi="ar-JO"/>
        </w:rPr>
        <w:t>.</w:t>
      </w:r>
    </w:p>
    <w:p w14:paraId="68F7C08D" w14:textId="77777777" w:rsidR="00F57BAD" w:rsidRDefault="00F57BAD" w:rsidP="00271E20">
      <w:pPr>
        <w:widowControl w:val="0"/>
        <w:tabs>
          <w:tab w:val="left" w:pos="1196"/>
          <w:tab w:val="left" w:pos="1197"/>
        </w:tabs>
        <w:autoSpaceDE w:val="0"/>
        <w:autoSpaceDN w:val="0"/>
        <w:rPr>
          <w:rFonts w:cs="Traditional Arabic"/>
          <w:sz w:val="16"/>
          <w:szCs w:val="16"/>
          <w:rtl/>
          <w:lang w:bidi="ar-JO"/>
        </w:rPr>
      </w:pPr>
    </w:p>
    <w:p w14:paraId="03A2CE3F" w14:textId="77777777" w:rsidR="00F57BAD" w:rsidRPr="00F57BAD" w:rsidRDefault="00F57BAD" w:rsidP="00271E20">
      <w:pPr>
        <w:widowControl w:val="0"/>
        <w:tabs>
          <w:tab w:val="left" w:pos="1196"/>
          <w:tab w:val="left" w:pos="1197"/>
        </w:tabs>
        <w:autoSpaceDE w:val="0"/>
        <w:autoSpaceDN w:val="0"/>
        <w:rPr>
          <w:rFonts w:cs="Traditional Arabic"/>
          <w:sz w:val="16"/>
          <w:szCs w:val="16"/>
          <w:lang w:bidi="ar-JO"/>
        </w:rPr>
      </w:pPr>
    </w:p>
    <w:p w14:paraId="3D8EA77D" w14:textId="4D7B7265" w:rsidR="00993AC1" w:rsidRPr="00441307" w:rsidRDefault="00CF7C5F" w:rsidP="00993AC1">
      <w:pPr>
        <w:pStyle w:val="ListParagraph"/>
        <w:widowControl w:val="0"/>
        <w:tabs>
          <w:tab w:val="left" w:pos="1196"/>
          <w:tab w:val="left" w:pos="1197"/>
        </w:tabs>
        <w:autoSpaceDE w:val="0"/>
        <w:autoSpaceDN w:val="0"/>
        <w:bidi w:val="0"/>
        <w:ind w:left="1196"/>
        <w:contextualSpacing w:val="0"/>
        <w:jc w:val="right"/>
        <w:rPr>
          <w:rFonts w:cs="Traditional Arabic"/>
          <w:sz w:val="32"/>
          <w:szCs w:val="32"/>
          <w:lang w:bidi="ar-JO"/>
        </w:rPr>
      </w:pPr>
      <w:r w:rsidRPr="00441307">
        <w:rPr>
          <w:rFonts w:cs="Traditional Arabic" w:hint="cs"/>
          <w:sz w:val="32"/>
          <w:szCs w:val="32"/>
          <w:rtl/>
          <w:lang w:bidi="ar-JO"/>
        </w:rPr>
        <w:t>الحركية في التربة</w:t>
      </w:r>
      <w:r w:rsidR="00F5471F" w:rsidRPr="00441307">
        <w:rPr>
          <w:rFonts w:cs="Traditional Arabic" w:hint="cs"/>
          <w:sz w:val="32"/>
          <w:szCs w:val="32"/>
          <w:rtl/>
          <w:lang w:bidi="ar-JO"/>
        </w:rPr>
        <w:t>.</w:t>
      </w:r>
      <w:r w:rsidR="00441307" w:rsidRPr="00441307">
        <w:rPr>
          <w:rFonts w:cs="Traditional Arabic"/>
          <w:sz w:val="32"/>
          <w:szCs w:val="32"/>
          <w:lang w:bidi="ar-JO"/>
        </w:rPr>
        <w:t xml:space="preserve"> </w:t>
      </w:r>
      <w:r w:rsidR="00993AC1" w:rsidRPr="00441307">
        <w:rPr>
          <w:rFonts w:ascii="Traditional Arabic" w:hAnsi="Traditional Arabic" w:cs="Traditional Arabic"/>
          <w:sz w:val="32"/>
          <w:szCs w:val="32"/>
          <w:lang w:bidi="ar-JO"/>
        </w:rPr>
        <w:t>-</w:t>
      </w:r>
    </w:p>
    <w:p w14:paraId="3D19C045" w14:textId="31FA2863" w:rsidR="00993AC1" w:rsidRPr="00A21D78" w:rsidRDefault="00993AC1" w:rsidP="001C2A79">
      <w:pPr>
        <w:rPr>
          <w:rFonts w:cs="Traditional Arabic"/>
          <w:sz w:val="32"/>
          <w:szCs w:val="32"/>
          <w:rtl/>
          <w:lang w:bidi="ar-JO"/>
        </w:rPr>
      </w:pPr>
      <w:r w:rsidRPr="000C7BC3">
        <w:rPr>
          <w:rFonts w:cs="Traditional Arabic"/>
          <w:sz w:val="32"/>
          <w:szCs w:val="32"/>
          <w:rtl/>
          <w:lang w:bidi="ar-JO"/>
        </w:rPr>
        <w:t>قد يتم تقديم نتائج أو بيانات إضافية من التجارب العلمية،</w:t>
      </w:r>
      <w:r>
        <w:rPr>
          <w:rFonts w:cs="Traditional Arabic"/>
          <w:sz w:val="32"/>
          <w:szCs w:val="32"/>
          <w:rtl/>
          <w:lang w:bidi="ar-JO"/>
        </w:rPr>
        <w:t xml:space="preserve"> مع الإشارة إلى مصادر المعلومات</w:t>
      </w:r>
      <w:r w:rsidRPr="00A21D78">
        <w:rPr>
          <w:rFonts w:cs="Traditional Arabic"/>
          <w:sz w:val="32"/>
          <w:szCs w:val="32"/>
          <w:rtl/>
          <w:lang w:bidi="ar-JO"/>
        </w:rPr>
        <w:t>.</w:t>
      </w:r>
    </w:p>
    <w:p w14:paraId="72AD9BAC" w14:textId="77777777" w:rsidR="00993AC1" w:rsidRDefault="00993AC1" w:rsidP="00993AC1">
      <w:pPr>
        <w:rPr>
          <w:rFonts w:cs="Traditional Arabic"/>
          <w:sz w:val="32"/>
          <w:szCs w:val="32"/>
          <w:rtl/>
          <w:lang w:bidi="ar-JO"/>
        </w:rPr>
      </w:pPr>
      <w:r w:rsidRPr="00A21D78">
        <w:rPr>
          <w:rFonts w:cs="Traditional Arabic"/>
          <w:sz w:val="32"/>
          <w:szCs w:val="32"/>
          <w:rtl/>
          <w:lang w:bidi="ar-JO"/>
        </w:rPr>
        <w:t>يمكن الإشارة إلى أي قيمة حد</w:t>
      </w:r>
      <w:r>
        <w:rPr>
          <w:rFonts w:cs="Traditional Arabic" w:hint="cs"/>
          <w:sz w:val="32"/>
          <w:szCs w:val="32"/>
          <w:rtl/>
          <w:lang w:bidi="ar-JO"/>
        </w:rPr>
        <w:t xml:space="preserve">ودية </w:t>
      </w:r>
      <w:r w:rsidRPr="00A21D78">
        <w:rPr>
          <w:rFonts w:cs="Traditional Arabic"/>
          <w:sz w:val="32"/>
          <w:szCs w:val="32"/>
          <w:rtl/>
          <w:lang w:bidi="ar-JO"/>
        </w:rPr>
        <w:t>بيئية هنا.</w:t>
      </w:r>
      <w:r w:rsidRPr="00A21D78">
        <w:rPr>
          <w:rFonts w:cs="Traditional Arabic" w:hint="cs"/>
          <w:sz w:val="32"/>
          <w:szCs w:val="32"/>
          <w:rtl/>
          <w:lang w:bidi="ar-JO"/>
        </w:rPr>
        <w:t xml:space="preserve"> </w:t>
      </w:r>
    </w:p>
    <w:p w14:paraId="6651B875" w14:textId="77777777" w:rsidR="00441307" w:rsidRPr="00441307" w:rsidRDefault="00441307" w:rsidP="00993AC1">
      <w:pPr>
        <w:rPr>
          <w:rFonts w:cs="Traditional Arabic"/>
          <w:rtl/>
          <w:lang w:bidi="ar-JO"/>
        </w:rPr>
      </w:pPr>
    </w:p>
    <w:p w14:paraId="4C083A37" w14:textId="70CD4DC8" w:rsidR="000434E9" w:rsidRPr="00421F85" w:rsidRDefault="000434E9" w:rsidP="002C566C">
      <w:pPr>
        <w:rPr>
          <w:rFonts w:cs="Traditional Arabic"/>
          <w:b/>
          <w:bCs/>
          <w:sz w:val="36"/>
          <w:szCs w:val="36"/>
          <w:rtl/>
          <w:lang w:bidi="ar-JO"/>
        </w:rPr>
      </w:pPr>
      <w:r w:rsidRPr="00421F85">
        <w:rPr>
          <w:rFonts w:cs="Traditional Arabic" w:hint="cs"/>
          <w:b/>
          <w:bCs/>
          <w:sz w:val="36"/>
          <w:szCs w:val="36"/>
          <w:rtl/>
          <w:lang w:bidi="ar-JO"/>
        </w:rPr>
        <w:t>أ</w:t>
      </w:r>
      <w:r w:rsidR="002C566C" w:rsidRPr="00421F85">
        <w:rPr>
          <w:rFonts w:cs="Traditional Arabic" w:hint="cs"/>
          <w:b/>
          <w:bCs/>
          <w:sz w:val="36"/>
          <w:szCs w:val="36"/>
          <w:rtl/>
          <w:lang w:bidi="ar-JO"/>
        </w:rPr>
        <w:t xml:space="preserve"> ــــــ</w:t>
      </w:r>
      <w:r w:rsidRPr="00421F85">
        <w:rPr>
          <w:rFonts w:cs="Traditional Arabic" w:hint="cs"/>
          <w:b/>
          <w:bCs/>
          <w:sz w:val="36"/>
          <w:szCs w:val="36"/>
          <w:rtl/>
          <w:lang w:bidi="ar-JO"/>
        </w:rPr>
        <w:t xml:space="preserve">14 القسم </w:t>
      </w:r>
      <w:r w:rsidR="00971ED9" w:rsidRPr="00421F85">
        <w:rPr>
          <w:rFonts w:cs="Traditional Arabic" w:hint="cs"/>
          <w:b/>
          <w:bCs/>
          <w:sz w:val="36"/>
          <w:szCs w:val="36"/>
          <w:rtl/>
          <w:lang w:bidi="ar-JO"/>
        </w:rPr>
        <w:t>ــــــ</w:t>
      </w:r>
      <w:r w:rsidRPr="00421F85">
        <w:rPr>
          <w:rFonts w:cs="Traditional Arabic" w:hint="cs"/>
          <w:b/>
          <w:bCs/>
          <w:sz w:val="36"/>
          <w:szCs w:val="36"/>
          <w:rtl/>
          <w:lang w:bidi="ar-JO"/>
        </w:rPr>
        <w:t>13</w:t>
      </w:r>
      <w:r w:rsidR="009A7388" w:rsidRPr="00421F85">
        <w:rPr>
          <w:rFonts w:cs="Traditional Arabic" w:hint="cs"/>
          <w:b/>
          <w:bCs/>
          <w:sz w:val="36"/>
          <w:szCs w:val="36"/>
          <w:rtl/>
          <w:lang w:bidi="ar-JO"/>
        </w:rPr>
        <w:t>ــــــ</w:t>
      </w:r>
      <w:r w:rsidRPr="00421F85">
        <w:rPr>
          <w:rFonts w:cs="Traditional Arabic" w:hint="cs"/>
          <w:b/>
          <w:bCs/>
          <w:sz w:val="36"/>
          <w:szCs w:val="36"/>
          <w:rtl/>
          <w:lang w:bidi="ar-JO"/>
        </w:rPr>
        <w:t xml:space="preserve"> </w:t>
      </w:r>
      <w:r w:rsidRPr="00421F85">
        <w:rPr>
          <w:rFonts w:cs="Traditional Arabic"/>
          <w:b/>
          <w:bCs/>
          <w:sz w:val="36"/>
          <w:szCs w:val="36"/>
          <w:rtl/>
          <w:lang w:bidi="ar-JO"/>
        </w:rPr>
        <w:t>اعتبارات التخلص</w:t>
      </w:r>
    </w:p>
    <w:p w14:paraId="665C2CCE" w14:textId="77777777" w:rsidR="00421F85" w:rsidRPr="00421F85" w:rsidRDefault="00421F85" w:rsidP="000434E9">
      <w:pPr>
        <w:rPr>
          <w:rFonts w:cs="Traditional Arabic"/>
          <w:sz w:val="10"/>
          <w:szCs w:val="10"/>
          <w:rtl/>
          <w:lang w:bidi="ar-JO"/>
        </w:rPr>
      </w:pPr>
    </w:p>
    <w:p w14:paraId="1F4D860A" w14:textId="77777777" w:rsidR="000434E9" w:rsidRDefault="000434E9" w:rsidP="000434E9">
      <w:pPr>
        <w:rPr>
          <w:rFonts w:cs="Traditional Arabic"/>
          <w:sz w:val="32"/>
          <w:szCs w:val="32"/>
          <w:rtl/>
          <w:lang w:bidi="ar-JO"/>
        </w:rPr>
      </w:pPr>
      <w:r>
        <w:rPr>
          <w:rFonts w:cs="Traditional Arabic" w:hint="cs"/>
          <w:sz w:val="32"/>
          <w:szCs w:val="32"/>
          <w:rtl/>
          <w:lang w:bidi="ar-JO"/>
        </w:rPr>
        <w:t>يجب أن يحتوي هذا القسم على</w:t>
      </w:r>
      <w:r w:rsidRPr="00A21D78">
        <w:rPr>
          <w:rFonts w:cs="Traditional Arabic" w:hint="cs"/>
          <w:sz w:val="32"/>
          <w:szCs w:val="32"/>
          <w:rtl/>
          <w:lang w:bidi="ar-JO"/>
        </w:rPr>
        <w:t xml:space="preserve"> </w:t>
      </w:r>
      <w:r w:rsidRPr="00A21D78">
        <w:rPr>
          <w:rFonts w:cs="Traditional Arabic"/>
          <w:sz w:val="32"/>
          <w:szCs w:val="32"/>
          <w:rtl/>
          <w:lang w:bidi="ar-JO"/>
        </w:rPr>
        <w:t>معلومات</w:t>
      </w:r>
      <w:r w:rsidRPr="006D0C0F">
        <w:rPr>
          <w:rFonts w:cs="Traditional Arabic" w:hint="cs"/>
          <w:sz w:val="32"/>
          <w:szCs w:val="32"/>
          <w:rtl/>
          <w:lang w:bidi="ar-JO"/>
        </w:rPr>
        <w:t xml:space="preserve"> مناسبة عن</w:t>
      </w:r>
      <w:r w:rsidRPr="0036281C">
        <w:rPr>
          <w:rFonts w:cs="Traditional Arabic"/>
          <w:sz w:val="32"/>
          <w:szCs w:val="32"/>
          <w:rtl/>
          <w:lang w:bidi="ar-JO"/>
        </w:rPr>
        <w:t xml:space="preserve"> الطرق الموصى بها</w:t>
      </w:r>
      <w:r w:rsidRPr="0036281C">
        <w:rPr>
          <w:rFonts w:cs="Traditional Arabic" w:hint="cs"/>
          <w:sz w:val="32"/>
          <w:szCs w:val="32"/>
          <w:rtl/>
          <w:lang w:bidi="ar-JO"/>
        </w:rPr>
        <w:t xml:space="preserve"> للسلامة والتخلص البيئي المفضل</w:t>
      </w:r>
      <w:r>
        <w:rPr>
          <w:rFonts w:cs="Traditional Arabic" w:hint="cs"/>
          <w:sz w:val="32"/>
          <w:szCs w:val="32"/>
          <w:rtl/>
          <w:lang w:bidi="ar-JO"/>
        </w:rPr>
        <w:t>.</w:t>
      </w:r>
    </w:p>
    <w:p w14:paraId="57EA9A90" w14:textId="2AAAA5C6" w:rsidR="000434E9" w:rsidRDefault="0055591C" w:rsidP="00EF1755">
      <w:pPr>
        <w:rPr>
          <w:rFonts w:cs="Traditional Arabic"/>
          <w:sz w:val="32"/>
          <w:szCs w:val="32"/>
          <w:rtl/>
          <w:lang w:bidi="ar-JO"/>
        </w:rPr>
      </w:pPr>
      <w:r>
        <w:rPr>
          <w:rFonts w:cs="Traditional Arabic" w:hint="cs"/>
          <w:sz w:val="32"/>
          <w:szCs w:val="32"/>
          <w:rtl/>
          <w:lang w:bidi="ar-JO"/>
        </w:rPr>
        <w:t xml:space="preserve">لا </w:t>
      </w:r>
      <w:r w:rsidR="000434E9" w:rsidRPr="005357D9">
        <w:rPr>
          <w:rFonts w:cs="Traditional Arabic"/>
          <w:sz w:val="32"/>
          <w:szCs w:val="32"/>
          <w:rtl/>
          <w:lang w:bidi="ar-JO"/>
        </w:rPr>
        <w:t>تنطبق طرق التخلص هذه على المنتج الكيميائي (نفايات الم</w:t>
      </w:r>
      <w:r w:rsidR="00E22051">
        <w:rPr>
          <w:rFonts w:cs="Traditional Arabic" w:hint="cs"/>
          <w:sz w:val="32"/>
          <w:szCs w:val="32"/>
          <w:rtl/>
          <w:lang w:bidi="ar-JO"/>
        </w:rPr>
        <w:t>تبقيات</w:t>
      </w:r>
      <w:r w:rsidR="000434E9" w:rsidRPr="005357D9">
        <w:rPr>
          <w:rFonts w:cs="Traditional Arabic"/>
          <w:sz w:val="32"/>
          <w:szCs w:val="32"/>
          <w:rtl/>
          <w:lang w:bidi="ar-JO"/>
        </w:rPr>
        <w:t xml:space="preserve">) </w:t>
      </w:r>
      <w:r w:rsidRPr="005357D9">
        <w:rPr>
          <w:rFonts w:cs="Traditional Arabic"/>
          <w:sz w:val="32"/>
          <w:szCs w:val="32"/>
          <w:rtl/>
          <w:lang w:bidi="ar-JO"/>
        </w:rPr>
        <w:t xml:space="preserve">فقط </w:t>
      </w:r>
      <w:r w:rsidR="000434E9" w:rsidRPr="005357D9">
        <w:rPr>
          <w:rFonts w:cs="Traditional Arabic"/>
          <w:sz w:val="32"/>
          <w:szCs w:val="32"/>
          <w:rtl/>
          <w:lang w:bidi="ar-JO"/>
        </w:rPr>
        <w:t>ولكن أيضا</w:t>
      </w:r>
      <w:r w:rsidR="007D25FA">
        <w:rPr>
          <w:rFonts w:cs="Traditional Arabic" w:hint="cs"/>
          <w:sz w:val="32"/>
          <w:szCs w:val="32"/>
          <w:rtl/>
          <w:lang w:bidi="ar-JO"/>
        </w:rPr>
        <w:t>ً</w:t>
      </w:r>
      <w:r w:rsidR="000434E9" w:rsidRPr="005357D9">
        <w:rPr>
          <w:rFonts w:cs="Traditional Arabic"/>
          <w:sz w:val="32"/>
          <w:szCs w:val="32"/>
          <w:rtl/>
          <w:lang w:bidi="ar-JO"/>
        </w:rPr>
        <w:t xml:space="preserve"> على أي من الحاويات الملوثة </w:t>
      </w:r>
      <w:r w:rsidR="00A73496">
        <w:rPr>
          <w:rFonts w:cs="Traditional Arabic" w:hint="cs"/>
          <w:sz w:val="32"/>
          <w:szCs w:val="32"/>
          <w:rtl/>
          <w:lang w:bidi="ar-JO"/>
        </w:rPr>
        <w:t>و</w:t>
      </w:r>
      <w:r w:rsidR="00A73496" w:rsidRPr="00A73496">
        <w:rPr>
          <w:rFonts w:cs="Traditional Arabic"/>
          <w:sz w:val="32"/>
          <w:szCs w:val="32"/>
          <w:rtl/>
          <w:lang w:bidi="ar-JO"/>
        </w:rPr>
        <w:t>التغليف الملوث</w:t>
      </w:r>
      <w:r w:rsidR="000434E9">
        <w:rPr>
          <w:rFonts w:cs="Traditional Arabic" w:hint="cs"/>
          <w:sz w:val="32"/>
          <w:szCs w:val="32"/>
          <w:rtl/>
          <w:lang w:bidi="ar-JO"/>
        </w:rPr>
        <w:t>.</w:t>
      </w:r>
    </w:p>
    <w:p w14:paraId="34ECFCE9" w14:textId="225AC35A" w:rsidR="00E4766D" w:rsidRDefault="000434E9" w:rsidP="0055591C">
      <w:pPr>
        <w:rPr>
          <w:rFonts w:cs="Traditional Arabic"/>
          <w:sz w:val="32"/>
          <w:szCs w:val="32"/>
          <w:rtl/>
          <w:lang w:bidi="ar-JO"/>
        </w:rPr>
      </w:pPr>
      <w:r w:rsidRPr="00164132">
        <w:rPr>
          <w:rFonts w:cs="Traditional Arabic"/>
          <w:sz w:val="32"/>
          <w:szCs w:val="32"/>
          <w:rtl/>
          <w:lang w:bidi="ar-JO"/>
        </w:rPr>
        <w:t xml:space="preserve">ينبغي لفت انتباه </w:t>
      </w:r>
      <w:r>
        <w:rPr>
          <w:rFonts w:cs="Traditional Arabic" w:hint="cs"/>
          <w:sz w:val="32"/>
          <w:szCs w:val="32"/>
          <w:rtl/>
          <w:lang w:bidi="ar-JO"/>
        </w:rPr>
        <w:t>المتلقي</w:t>
      </w:r>
      <w:r w:rsidRPr="00164132">
        <w:rPr>
          <w:rFonts w:cs="Traditional Arabic"/>
          <w:sz w:val="32"/>
          <w:szCs w:val="32"/>
          <w:rtl/>
          <w:lang w:bidi="ar-JO"/>
        </w:rPr>
        <w:t xml:space="preserve"> إلى احتمال وجود </w:t>
      </w:r>
      <w:r>
        <w:rPr>
          <w:rFonts w:cs="Traditional Arabic" w:hint="cs"/>
          <w:sz w:val="32"/>
          <w:szCs w:val="32"/>
          <w:rtl/>
          <w:lang w:bidi="ar-JO"/>
        </w:rPr>
        <w:t>تشريعات</w:t>
      </w:r>
      <w:r w:rsidR="0055591C">
        <w:rPr>
          <w:rFonts w:cs="Traditional Arabic" w:hint="cs"/>
          <w:sz w:val="32"/>
          <w:szCs w:val="32"/>
          <w:rtl/>
          <w:lang w:bidi="ar-JO"/>
        </w:rPr>
        <w:t xml:space="preserve"> محلية لل</w:t>
      </w:r>
      <w:r w:rsidRPr="00164132">
        <w:rPr>
          <w:rFonts w:cs="Traditional Arabic"/>
          <w:sz w:val="32"/>
          <w:szCs w:val="32"/>
          <w:rtl/>
          <w:lang w:bidi="ar-JO"/>
        </w:rPr>
        <w:t>تخلص</w:t>
      </w:r>
      <w:r>
        <w:rPr>
          <w:rFonts w:cs="Traditional Arabic" w:hint="cs"/>
          <w:sz w:val="32"/>
          <w:szCs w:val="32"/>
          <w:rtl/>
          <w:lang w:bidi="ar-JO"/>
        </w:rPr>
        <w:t>.</w:t>
      </w:r>
    </w:p>
    <w:p w14:paraId="0F32D811" w14:textId="77777777" w:rsidR="00A37D34" w:rsidRPr="00A37D34" w:rsidRDefault="00A37D34" w:rsidP="0055591C">
      <w:pPr>
        <w:rPr>
          <w:rFonts w:cs="Traditional Arabic"/>
          <w:lang w:bidi="ar-JO"/>
        </w:rPr>
      </w:pPr>
    </w:p>
    <w:p w14:paraId="2E93BD38" w14:textId="48B3185C" w:rsidR="000A75CE" w:rsidRPr="00A37D34" w:rsidRDefault="000434E9" w:rsidP="007F7AD4">
      <w:pPr>
        <w:tabs>
          <w:tab w:val="left" w:pos="8544"/>
        </w:tabs>
        <w:rPr>
          <w:rFonts w:cs="Traditional Arabic"/>
          <w:b/>
          <w:bCs/>
          <w:sz w:val="36"/>
          <w:szCs w:val="36"/>
          <w:rtl/>
          <w:lang w:bidi="ar-JO"/>
        </w:rPr>
      </w:pPr>
      <w:r w:rsidRPr="00A37D34">
        <w:rPr>
          <w:rFonts w:cs="Traditional Arabic" w:hint="cs"/>
          <w:b/>
          <w:bCs/>
          <w:sz w:val="36"/>
          <w:szCs w:val="36"/>
          <w:rtl/>
          <w:lang w:bidi="ar-JO"/>
        </w:rPr>
        <w:t>أ</w:t>
      </w:r>
      <w:r w:rsidR="007F7AD4" w:rsidRPr="00A37D34">
        <w:rPr>
          <w:rFonts w:cs="Traditional Arabic" w:hint="cs"/>
          <w:b/>
          <w:bCs/>
          <w:sz w:val="36"/>
          <w:szCs w:val="36"/>
          <w:rtl/>
          <w:lang w:bidi="ar-JO"/>
        </w:rPr>
        <w:t xml:space="preserve"> ــــــ</w:t>
      </w:r>
      <w:r w:rsidRPr="00A37D34">
        <w:rPr>
          <w:rFonts w:cs="Traditional Arabic" w:hint="cs"/>
          <w:b/>
          <w:bCs/>
          <w:sz w:val="36"/>
          <w:szCs w:val="36"/>
          <w:rtl/>
          <w:lang w:bidi="ar-JO"/>
        </w:rPr>
        <w:t xml:space="preserve">15 القسم </w:t>
      </w:r>
      <w:r w:rsidR="007F7AD4" w:rsidRPr="00A37D34">
        <w:rPr>
          <w:rFonts w:cs="Traditional Arabic" w:hint="cs"/>
          <w:b/>
          <w:bCs/>
          <w:sz w:val="36"/>
          <w:szCs w:val="36"/>
          <w:rtl/>
          <w:lang w:bidi="ar-JO"/>
        </w:rPr>
        <w:t>ــــــ</w:t>
      </w:r>
      <w:r w:rsidRPr="00A37D34">
        <w:rPr>
          <w:rFonts w:cs="Traditional Arabic" w:hint="cs"/>
          <w:b/>
          <w:bCs/>
          <w:sz w:val="36"/>
          <w:szCs w:val="36"/>
          <w:rtl/>
          <w:lang w:bidi="ar-JO"/>
        </w:rPr>
        <w:t>14</w:t>
      </w:r>
      <w:r w:rsidR="007F7AD4" w:rsidRPr="00A37D34">
        <w:rPr>
          <w:rFonts w:cs="Traditional Arabic" w:hint="cs"/>
          <w:b/>
          <w:bCs/>
          <w:sz w:val="36"/>
          <w:szCs w:val="36"/>
          <w:rtl/>
          <w:lang w:bidi="ar-JO"/>
        </w:rPr>
        <w:t>ــــــ</w:t>
      </w:r>
      <w:r w:rsidRPr="00A37D34">
        <w:rPr>
          <w:rFonts w:cs="Traditional Arabic"/>
          <w:b/>
          <w:bCs/>
          <w:sz w:val="36"/>
          <w:szCs w:val="36"/>
          <w:rtl/>
          <w:lang w:bidi="ar-JO"/>
        </w:rPr>
        <w:t xml:space="preserve"> معلومات النقل</w:t>
      </w:r>
      <w:r w:rsidR="000A75CE" w:rsidRPr="00A37D34">
        <w:rPr>
          <w:rFonts w:cs="Traditional Arabic"/>
          <w:b/>
          <w:bCs/>
          <w:sz w:val="36"/>
          <w:szCs w:val="36"/>
          <w:rtl/>
          <w:lang w:bidi="ar-JO"/>
        </w:rPr>
        <w:tab/>
      </w:r>
    </w:p>
    <w:p w14:paraId="2C97C271" w14:textId="77777777" w:rsidR="00A37D34" w:rsidRPr="00A37D34" w:rsidRDefault="00A37D34" w:rsidP="00A74E66">
      <w:pPr>
        <w:tabs>
          <w:tab w:val="left" w:pos="8544"/>
        </w:tabs>
        <w:jc w:val="both"/>
        <w:rPr>
          <w:rFonts w:cs="Traditional Arabic"/>
          <w:sz w:val="10"/>
          <w:szCs w:val="10"/>
          <w:rtl/>
          <w:lang w:bidi="ar-JO"/>
        </w:rPr>
      </w:pPr>
    </w:p>
    <w:p w14:paraId="5D4CA259" w14:textId="5E6EF275" w:rsidR="00C02CB4" w:rsidRPr="000A75CE" w:rsidRDefault="00C02CB4" w:rsidP="00A74E66">
      <w:pPr>
        <w:tabs>
          <w:tab w:val="left" w:pos="8544"/>
        </w:tabs>
        <w:jc w:val="both"/>
        <w:rPr>
          <w:rFonts w:cs="Traditional Arabic"/>
          <w:b/>
          <w:bCs/>
          <w:sz w:val="32"/>
          <w:szCs w:val="32"/>
          <w:rtl/>
          <w:lang w:bidi="ar-JO"/>
        </w:rPr>
      </w:pPr>
      <w:r w:rsidRPr="001F3EEE">
        <w:rPr>
          <w:rFonts w:cs="Traditional Arabic"/>
          <w:sz w:val="32"/>
          <w:szCs w:val="32"/>
          <w:rtl/>
          <w:lang w:bidi="ar-JO"/>
        </w:rPr>
        <w:t>يجب أن يحتوي هذا القسم على معلومات عن الرموز والتصنيفات وف</w:t>
      </w:r>
      <w:r w:rsidR="00CD1FBA">
        <w:rPr>
          <w:rFonts w:cs="Traditional Arabic" w:hint="cs"/>
          <w:sz w:val="32"/>
          <w:szCs w:val="32"/>
          <w:rtl/>
          <w:lang w:bidi="ar-JO"/>
        </w:rPr>
        <w:t>قاً</w:t>
      </w:r>
      <w:r w:rsidRPr="001F3EEE">
        <w:rPr>
          <w:rFonts w:cs="Traditional Arabic"/>
          <w:sz w:val="32"/>
          <w:szCs w:val="32"/>
          <w:rtl/>
          <w:lang w:bidi="ar-JO"/>
        </w:rPr>
        <w:t xml:space="preserve"> للتشريعات الدولية الخاصة بالنقل، متباينة في وسيلة النقل، مثل البر والبحر والجو.</w:t>
      </w:r>
    </w:p>
    <w:p w14:paraId="72F2EB84" w14:textId="046C9DB6" w:rsidR="00B07A65" w:rsidRDefault="00C02CB4" w:rsidP="00576093">
      <w:pPr>
        <w:pStyle w:val="BodyText"/>
        <w:jc w:val="both"/>
        <w:rPr>
          <w:rFonts w:cs="Traditional Arabic"/>
          <w:sz w:val="32"/>
          <w:szCs w:val="32"/>
          <w:rtl/>
          <w:lang w:bidi="ar-JO"/>
        </w:rPr>
      </w:pPr>
      <w:r w:rsidRPr="00C02CB4">
        <w:rPr>
          <w:rtl/>
        </w:rPr>
        <w:t xml:space="preserve">إذا </w:t>
      </w:r>
      <w:r w:rsidRPr="005C382E">
        <w:rPr>
          <w:rFonts w:cs="Traditional Arabic"/>
          <w:sz w:val="32"/>
          <w:szCs w:val="32"/>
          <w:rtl/>
          <w:lang w:bidi="ar-JO"/>
        </w:rPr>
        <w:t>كان ذلك ممك</w:t>
      </w:r>
      <w:r w:rsidR="00774113">
        <w:rPr>
          <w:rFonts w:cs="Traditional Arabic" w:hint="cs"/>
          <w:sz w:val="32"/>
          <w:szCs w:val="32"/>
          <w:rtl/>
          <w:lang w:bidi="ar-JO"/>
        </w:rPr>
        <w:t>ناً</w:t>
      </w:r>
      <w:r w:rsidR="000E4A28">
        <w:rPr>
          <w:rFonts w:cs="Traditional Arabic"/>
          <w:sz w:val="32"/>
          <w:szCs w:val="32"/>
          <w:rtl/>
          <w:lang w:bidi="ar-JO"/>
        </w:rPr>
        <w:t>، ينبغي تقديم المعلومات</w:t>
      </w:r>
      <w:r w:rsidR="00576093">
        <w:rPr>
          <w:rFonts w:cs="Traditional Arabic" w:hint="cs"/>
          <w:sz w:val="32"/>
          <w:szCs w:val="32"/>
          <w:rtl/>
          <w:lang w:bidi="ar-JO"/>
        </w:rPr>
        <w:t xml:space="preserve"> </w:t>
      </w:r>
      <w:r w:rsidRPr="005C382E">
        <w:rPr>
          <w:rFonts w:cs="Traditional Arabic"/>
          <w:sz w:val="32"/>
          <w:szCs w:val="32"/>
          <w:rtl/>
          <w:lang w:bidi="ar-JO"/>
        </w:rPr>
        <w:t>عن</w:t>
      </w:r>
      <w:r w:rsidR="00B07A65">
        <w:rPr>
          <w:rFonts w:cs="Traditional Arabic" w:hint="cs"/>
          <w:sz w:val="32"/>
          <w:szCs w:val="32"/>
          <w:rtl/>
          <w:lang w:bidi="ar-JO"/>
        </w:rPr>
        <w:t>:</w:t>
      </w:r>
    </w:p>
    <w:p w14:paraId="0C4E6123" w14:textId="70549468" w:rsidR="00C02CB4" w:rsidRDefault="00A67F95" w:rsidP="009837A3">
      <w:pPr>
        <w:pStyle w:val="BodyText"/>
        <w:jc w:val="both"/>
        <w:rPr>
          <w:rFonts w:cs="Traditional Arabic"/>
          <w:sz w:val="32"/>
          <w:szCs w:val="32"/>
          <w:rtl/>
          <w:lang w:bidi="ar-JO"/>
        </w:rPr>
      </w:pPr>
      <w:r w:rsidRPr="00A67F95">
        <w:rPr>
          <w:rFonts w:cs="Traditional Arabic" w:hint="cs"/>
          <w:sz w:val="32"/>
          <w:szCs w:val="32"/>
          <w:rtl/>
          <w:lang w:bidi="ar-JO"/>
        </w:rPr>
        <w:t>-</w:t>
      </w:r>
      <w:r>
        <w:rPr>
          <w:rFonts w:cs="Traditional Arabic" w:hint="cs"/>
          <w:sz w:val="32"/>
          <w:szCs w:val="32"/>
          <w:rtl/>
          <w:lang w:bidi="ar-JO"/>
        </w:rPr>
        <w:t xml:space="preserve"> </w:t>
      </w:r>
      <w:r w:rsidR="003A08A4" w:rsidRPr="005C382E">
        <w:rPr>
          <w:rFonts w:cs="Traditional Arabic" w:hint="cs"/>
          <w:sz w:val="32"/>
          <w:szCs w:val="32"/>
          <w:rtl/>
          <w:lang w:bidi="ar-JO"/>
        </w:rPr>
        <w:t>رقم</w:t>
      </w:r>
      <w:r w:rsidR="003A08A4" w:rsidRPr="005C382E">
        <w:rPr>
          <w:rFonts w:cs="Traditional Arabic"/>
          <w:sz w:val="32"/>
          <w:szCs w:val="32"/>
          <w:rtl/>
          <w:lang w:bidi="ar-JO"/>
        </w:rPr>
        <w:t xml:space="preserve"> </w:t>
      </w:r>
      <w:r w:rsidR="003A08A4" w:rsidRPr="005C382E">
        <w:rPr>
          <w:rFonts w:cs="Traditional Arabic" w:hint="cs"/>
          <w:sz w:val="32"/>
          <w:szCs w:val="32"/>
          <w:rtl/>
          <w:lang w:bidi="ar-JO"/>
        </w:rPr>
        <w:t>الأمم</w:t>
      </w:r>
      <w:r w:rsidR="003A08A4" w:rsidRPr="005C382E">
        <w:rPr>
          <w:rFonts w:cs="Traditional Arabic"/>
          <w:sz w:val="32"/>
          <w:szCs w:val="32"/>
          <w:rtl/>
          <w:lang w:bidi="ar-JO"/>
        </w:rPr>
        <w:t xml:space="preserve"> </w:t>
      </w:r>
      <w:r w:rsidR="003A08A4" w:rsidRPr="005C382E">
        <w:rPr>
          <w:rFonts w:cs="Traditional Arabic" w:hint="cs"/>
          <w:sz w:val="32"/>
          <w:szCs w:val="32"/>
          <w:rtl/>
          <w:lang w:bidi="ar-JO"/>
        </w:rPr>
        <w:t>ال</w:t>
      </w:r>
      <w:r w:rsidR="003A08A4" w:rsidRPr="005C382E">
        <w:rPr>
          <w:rFonts w:cs="Traditional Arabic"/>
          <w:sz w:val="32"/>
          <w:szCs w:val="32"/>
          <w:rtl/>
          <w:lang w:bidi="ar-JO"/>
        </w:rPr>
        <w:t>متحدة</w:t>
      </w:r>
      <w:r w:rsidR="00F24B88">
        <w:rPr>
          <w:rFonts w:cs="Traditional Arabic" w:hint="cs"/>
          <w:sz w:val="32"/>
          <w:szCs w:val="32"/>
          <w:rtl/>
          <w:lang w:bidi="ar-JO"/>
        </w:rPr>
        <w:t xml:space="preserve"> </w:t>
      </w:r>
      <w:r w:rsidR="00F24B88" w:rsidRPr="009837A3">
        <w:rPr>
          <w:rFonts w:cs="Traditional Arabic"/>
          <w:sz w:val="28"/>
          <w:szCs w:val="28"/>
          <w:lang w:bidi="ar-JO"/>
        </w:rPr>
        <w:t>UN number</w:t>
      </w:r>
      <w:r w:rsidR="009837A3">
        <w:rPr>
          <w:rFonts w:cs="Traditional Arabic"/>
          <w:sz w:val="28"/>
          <w:szCs w:val="28"/>
          <w:lang w:bidi="ar-JO"/>
        </w:rPr>
        <w:t>)</w:t>
      </w:r>
      <w:r w:rsidR="009837A3">
        <w:rPr>
          <w:rFonts w:cs="Traditional Arabic" w:hint="cs"/>
          <w:sz w:val="32"/>
          <w:szCs w:val="32"/>
          <w:rtl/>
          <w:lang w:bidi="ar-JO"/>
        </w:rPr>
        <w:t>).</w:t>
      </w:r>
    </w:p>
    <w:p w14:paraId="0E54F08A" w14:textId="0EB599FC" w:rsidR="000A75CE" w:rsidRDefault="00A67F95" w:rsidP="00A74E66">
      <w:pPr>
        <w:pStyle w:val="BodyText"/>
        <w:spacing w:before="1"/>
        <w:jc w:val="both"/>
        <w:rPr>
          <w:rFonts w:cs="Traditional Arabic"/>
          <w:sz w:val="32"/>
          <w:szCs w:val="32"/>
          <w:rtl/>
          <w:lang w:bidi="ar-JO"/>
        </w:rPr>
      </w:pPr>
      <w:r>
        <w:rPr>
          <w:rFonts w:cs="Traditional Arabic" w:hint="cs"/>
          <w:sz w:val="32"/>
          <w:szCs w:val="32"/>
          <w:rtl/>
          <w:lang w:bidi="ar-JO"/>
        </w:rPr>
        <w:t xml:space="preserve">- </w:t>
      </w:r>
      <w:r w:rsidR="000A75CE" w:rsidRPr="005C382E">
        <w:rPr>
          <w:rFonts w:cs="Traditional Arabic"/>
          <w:sz w:val="32"/>
          <w:szCs w:val="32"/>
          <w:rtl/>
          <w:lang w:bidi="ar-JO"/>
        </w:rPr>
        <w:t>اسم الشحن الصحيح وفقا</w:t>
      </w:r>
      <w:r w:rsidR="00D8250B">
        <w:rPr>
          <w:rFonts w:cs="Traditional Arabic" w:hint="cs"/>
          <w:sz w:val="32"/>
          <w:szCs w:val="32"/>
          <w:rtl/>
          <w:lang w:bidi="ar-JO"/>
        </w:rPr>
        <w:t>ً</w:t>
      </w:r>
      <w:r w:rsidR="000A75CE" w:rsidRPr="005C382E">
        <w:rPr>
          <w:rFonts w:cs="Traditional Arabic"/>
          <w:sz w:val="32"/>
          <w:szCs w:val="32"/>
          <w:rtl/>
          <w:lang w:bidi="ar-JO"/>
        </w:rPr>
        <w:t xml:space="preserve"> للأمم المتحدة</w:t>
      </w:r>
      <w:r w:rsidR="000A75CE">
        <w:rPr>
          <w:rFonts w:cs="Traditional Arabic" w:hint="cs"/>
          <w:sz w:val="32"/>
          <w:szCs w:val="32"/>
          <w:rtl/>
          <w:lang w:bidi="ar-JO"/>
        </w:rPr>
        <w:t>.</w:t>
      </w:r>
    </w:p>
    <w:p w14:paraId="03489A06" w14:textId="67E1098C" w:rsidR="00B8603E" w:rsidRDefault="00A67F95" w:rsidP="00A74E66">
      <w:pPr>
        <w:pStyle w:val="BodyText"/>
        <w:spacing w:before="1"/>
        <w:jc w:val="both"/>
        <w:rPr>
          <w:rFonts w:cs="Traditional Arabic"/>
          <w:sz w:val="32"/>
          <w:szCs w:val="32"/>
          <w:lang w:bidi="ar-JO"/>
        </w:rPr>
      </w:pPr>
      <w:r>
        <w:rPr>
          <w:rFonts w:cs="Traditional Arabic" w:hint="cs"/>
          <w:sz w:val="32"/>
          <w:szCs w:val="32"/>
          <w:rtl/>
          <w:lang w:bidi="ar-JO"/>
        </w:rPr>
        <w:t xml:space="preserve">- </w:t>
      </w:r>
      <w:r w:rsidR="00B8603E" w:rsidRPr="005C382E">
        <w:rPr>
          <w:rFonts w:cs="Traditional Arabic"/>
          <w:sz w:val="32"/>
          <w:szCs w:val="32"/>
          <w:rtl/>
          <w:lang w:bidi="ar-JO"/>
        </w:rPr>
        <w:t>تصنيف الأمم المتحدة [فئة/</w:t>
      </w:r>
      <w:r w:rsidR="00652E29">
        <w:rPr>
          <w:rFonts w:cs="Traditional Arabic" w:hint="cs"/>
          <w:sz w:val="32"/>
          <w:szCs w:val="32"/>
          <w:rtl/>
          <w:lang w:bidi="ar-JO"/>
        </w:rPr>
        <w:t>فئ</w:t>
      </w:r>
      <w:r w:rsidR="00B8603E" w:rsidRPr="005C382E">
        <w:rPr>
          <w:rFonts w:cs="Traditional Arabic"/>
          <w:sz w:val="32"/>
          <w:szCs w:val="32"/>
          <w:rtl/>
          <w:lang w:bidi="ar-JO"/>
        </w:rPr>
        <w:t>ات خطورة النقل]</w:t>
      </w:r>
      <w:r w:rsidR="00B8603E">
        <w:rPr>
          <w:rFonts w:cs="Traditional Arabic" w:hint="cs"/>
          <w:sz w:val="32"/>
          <w:szCs w:val="32"/>
          <w:rtl/>
          <w:lang w:bidi="ar-JO"/>
        </w:rPr>
        <w:t>.</w:t>
      </w:r>
    </w:p>
    <w:p w14:paraId="154E18DF" w14:textId="7312D106" w:rsidR="00EC7A32" w:rsidRDefault="00A67F95" w:rsidP="00A74E66">
      <w:pPr>
        <w:pStyle w:val="BodyText"/>
        <w:spacing w:before="1"/>
        <w:jc w:val="both"/>
        <w:rPr>
          <w:rFonts w:cs="Traditional Arabic"/>
          <w:sz w:val="32"/>
          <w:szCs w:val="32"/>
          <w:lang w:bidi="ar-JO"/>
        </w:rPr>
      </w:pPr>
      <w:r>
        <w:rPr>
          <w:rFonts w:cs="Traditional Arabic" w:hint="cs"/>
          <w:sz w:val="32"/>
          <w:szCs w:val="32"/>
          <w:rtl/>
          <w:lang w:bidi="ar-JO"/>
        </w:rPr>
        <w:t>- م</w:t>
      </w:r>
      <w:r w:rsidR="006C31DA" w:rsidRPr="005C382E">
        <w:rPr>
          <w:rFonts w:cs="Traditional Arabic"/>
          <w:sz w:val="32"/>
          <w:szCs w:val="32"/>
          <w:rtl/>
          <w:lang w:bidi="ar-JO"/>
        </w:rPr>
        <w:t>جموعة التعبئة (إن وجدت)</w:t>
      </w:r>
      <w:r w:rsidR="006C31DA">
        <w:rPr>
          <w:rFonts w:cs="Traditional Arabic" w:hint="cs"/>
          <w:sz w:val="32"/>
          <w:szCs w:val="32"/>
          <w:rtl/>
          <w:lang w:bidi="ar-JO"/>
        </w:rPr>
        <w:t>.</w:t>
      </w:r>
    </w:p>
    <w:p w14:paraId="35726704" w14:textId="49FCFB4C" w:rsidR="00B1336D" w:rsidRDefault="00B07A65" w:rsidP="00B07A65">
      <w:pPr>
        <w:widowControl w:val="0"/>
        <w:tabs>
          <w:tab w:val="left" w:pos="1196"/>
          <w:tab w:val="left" w:pos="1197"/>
        </w:tabs>
        <w:autoSpaceDE w:val="0"/>
        <w:autoSpaceDN w:val="0"/>
        <w:rPr>
          <w:rFonts w:cs="Traditional Arabic"/>
          <w:sz w:val="32"/>
          <w:szCs w:val="32"/>
          <w:rtl/>
          <w:lang w:bidi="ar-JO"/>
        </w:rPr>
      </w:pPr>
      <w:r>
        <w:rPr>
          <w:rFonts w:cs="Traditional Arabic" w:hint="cs"/>
          <w:sz w:val="32"/>
          <w:szCs w:val="32"/>
          <w:rtl/>
          <w:lang w:bidi="ar-JO"/>
        </w:rPr>
        <w:t xml:space="preserve">- </w:t>
      </w:r>
      <w:r w:rsidR="00CD1FBA" w:rsidRPr="00B07A65">
        <w:rPr>
          <w:rFonts w:cs="Traditional Arabic" w:hint="cs"/>
          <w:sz w:val="32"/>
          <w:szCs w:val="32"/>
          <w:rtl/>
          <w:lang w:bidi="ar-JO"/>
        </w:rPr>
        <w:t>ال</w:t>
      </w:r>
      <w:r w:rsidR="00426BEC" w:rsidRPr="00B07A65">
        <w:rPr>
          <w:rFonts w:cs="Traditional Arabic" w:hint="cs"/>
          <w:sz w:val="32"/>
          <w:szCs w:val="32"/>
          <w:rtl/>
          <w:lang w:bidi="ar-JO"/>
        </w:rPr>
        <w:t xml:space="preserve">ملوث </w:t>
      </w:r>
      <w:r w:rsidR="00DA7A5D" w:rsidRPr="00B07A65">
        <w:rPr>
          <w:rFonts w:cs="Traditional Arabic" w:hint="cs"/>
          <w:sz w:val="32"/>
          <w:szCs w:val="32"/>
          <w:rtl/>
          <w:lang w:bidi="ar-JO"/>
        </w:rPr>
        <w:t>ال</w:t>
      </w:r>
      <w:r w:rsidR="00426BEC" w:rsidRPr="00B07A65">
        <w:rPr>
          <w:rFonts w:cs="Traditional Arabic" w:hint="cs"/>
          <w:sz w:val="32"/>
          <w:szCs w:val="32"/>
          <w:rtl/>
          <w:lang w:bidi="ar-JO"/>
        </w:rPr>
        <w:t>بحري</w:t>
      </w:r>
      <w:r w:rsidR="00B1336D" w:rsidRPr="00B07A65">
        <w:rPr>
          <w:rFonts w:cs="Traditional Arabic"/>
          <w:sz w:val="32"/>
          <w:szCs w:val="32"/>
          <w:lang w:bidi="ar-JO"/>
        </w:rPr>
        <w:t xml:space="preserve"> (</w:t>
      </w:r>
      <w:r w:rsidR="00B1336D" w:rsidRPr="00B07A65">
        <w:rPr>
          <w:rFonts w:cs="Traditional Arabic"/>
          <w:sz w:val="28"/>
          <w:szCs w:val="28"/>
          <w:lang w:bidi="ar-JO"/>
        </w:rPr>
        <w:t>Y/N</w:t>
      </w:r>
      <w:r w:rsidR="00B1336D" w:rsidRPr="00B07A65">
        <w:rPr>
          <w:rFonts w:cs="Traditional Arabic"/>
          <w:sz w:val="32"/>
          <w:szCs w:val="32"/>
          <w:lang w:bidi="ar-JO"/>
        </w:rPr>
        <w:t xml:space="preserve">) </w:t>
      </w:r>
      <w:r w:rsidR="00B1336D" w:rsidRPr="00B07A65">
        <w:rPr>
          <w:rFonts w:cs="Traditional Arabic" w:hint="cs"/>
          <w:sz w:val="32"/>
          <w:szCs w:val="32"/>
          <w:rtl/>
          <w:lang w:bidi="ar-JO"/>
        </w:rPr>
        <w:t>.</w:t>
      </w:r>
    </w:p>
    <w:p w14:paraId="545CCAA7" w14:textId="77777777" w:rsidR="00A43E2C" w:rsidRPr="00B1336D" w:rsidRDefault="00A43E2C" w:rsidP="00A43E2C">
      <w:pPr>
        <w:pStyle w:val="BodyText"/>
        <w:spacing w:before="1"/>
        <w:jc w:val="both"/>
        <w:rPr>
          <w:rFonts w:cs="Traditional Arabic"/>
          <w:sz w:val="32"/>
          <w:szCs w:val="32"/>
          <w:rtl/>
          <w:lang w:bidi="ar-JO"/>
        </w:rPr>
      </w:pPr>
      <w:r>
        <w:rPr>
          <w:rFonts w:cs="Traditional Arabic" w:hint="cs"/>
          <w:sz w:val="32"/>
          <w:szCs w:val="32"/>
          <w:rtl/>
          <w:lang w:bidi="ar-JO"/>
        </w:rPr>
        <w:t xml:space="preserve">- </w:t>
      </w:r>
      <w:r w:rsidRPr="00E67F1F">
        <w:rPr>
          <w:rFonts w:cs="Traditional Arabic"/>
          <w:sz w:val="32"/>
          <w:szCs w:val="32"/>
          <w:rtl/>
          <w:lang w:bidi="ar-JO"/>
        </w:rPr>
        <w:t xml:space="preserve">النقل بكميات كبيرة وفقًا </w:t>
      </w:r>
      <w:r>
        <w:rPr>
          <w:rFonts w:cs="Traditional Arabic" w:hint="cs"/>
          <w:sz w:val="32"/>
          <w:szCs w:val="32"/>
          <w:rtl/>
          <w:lang w:bidi="ar-JO"/>
        </w:rPr>
        <w:t>للا</w:t>
      </w:r>
      <w:r w:rsidRPr="00E67F1F">
        <w:rPr>
          <w:rFonts w:cs="Traditional Arabic"/>
          <w:sz w:val="32"/>
          <w:szCs w:val="32"/>
          <w:rtl/>
          <w:lang w:bidi="ar-JO"/>
        </w:rPr>
        <w:t>تفاقية الدولية لمنع تلوث البحر من السفن- م</w:t>
      </w:r>
      <w:r>
        <w:rPr>
          <w:rFonts w:cs="Traditional Arabic" w:hint="cs"/>
          <w:sz w:val="32"/>
          <w:szCs w:val="32"/>
          <w:rtl/>
          <w:lang w:bidi="ar-JO"/>
        </w:rPr>
        <w:t>ا</w:t>
      </w:r>
      <w:r w:rsidRPr="00E67F1F">
        <w:rPr>
          <w:rFonts w:cs="Traditional Arabic"/>
          <w:sz w:val="32"/>
          <w:szCs w:val="32"/>
          <w:rtl/>
          <w:lang w:bidi="ar-JO"/>
        </w:rPr>
        <w:t xml:space="preserve">ربول </w:t>
      </w:r>
      <w:r>
        <w:rPr>
          <w:rFonts w:cs="Traditional Arabic" w:hint="cs"/>
          <w:sz w:val="28"/>
          <w:szCs w:val="28"/>
          <w:rtl/>
          <w:lang w:bidi="ar-JO"/>
        </w:rPr>
        <w:t>73/78</w:t>
      </w:r>
      <w:r w:rsidRPr="00BA5213">
        <w:rPr>
          <w:rFonts w:ascii="Traditional Arabic" w:hAnsi="Traditional Arabic" w:cs="Traditional Arabic"/>
          <w:sz w:val="28"/>
          <w:szCs w:val="28"/>
          <w:vertAlign w:val="superscript"/>
          <w:rtl/>
          <w:lang w:bidi="ar-JO"/>
        </w:rPr>
        <w:t>[</w:t>
      </w:r>
      <w:r>
        <w:rPr>
          <w:rFonts w:ascii="Traditional Arabic" w:hAnsi="Traditional Arabic" w:cs="Traditional Arabic" w:hint="cs"/>
          <w:sz w:val="28"/>
          <w:szCs w:val="28"/>
          <w:vertAlign w:val="superscript"/>
          <w:rtl/>
          <w:lang w:bidi="ar-JO"/>
        </w:rPr>
        <w:t>3</w:t>
      </w:r>
      <w:r w:rsidRPr="00BA5213">
        <w:rPr>
          <w:rFonts w:ascii="Traditional Arabic" w:hAnsi="Traditional Arabic" w:cs="Traditional Arabic"/>
          <w:sz w:val="28"/>
          <w:szCs w:val="28"/>
          <w:vertAlign w:val="superscript"/>
          <w:rtl/>
          <w:lang w:bidi="ar-JO"/>
        </w:rPr>
        <w:t>]</w:t>
      </w:r>
      <w:r w:rsidRPr="00E67F1F">
        <w:rPr>
          <w:rFonts w:cs="Traditional Arabic"/>
          <w:sz w:val="32"/>
          <w:szCs w:val="32"/>
          <w:rtl/>
          <w:lang w:bidi="ar-JO"/>
        </w:rPr>
        <w:t xml:space="preserve">, الملحق </w:t>
      </w:r>
      <w:r w:rsidRPr="00E67F1F">
        <w:rPr>
          <w:rFonts w:cs="Traditional Arabic" w:hint="cs"/>
          <w:sz w:val="32"/>
          <w:szCs w:val="32"/>
          <w:rtl/>
          <w:lang w:bidi="ar-JO"/>
        </w:rPr>
        <w:t>2</w:t>
      </w:r>
      <w:r w:rsidRPr="00E67F1F">
        <w:rPr>
          <w:rFonts w:cs="Traditional Arabic"/>
          <w:sz w:val="32"/>
          <w:szCs w:val="32"/>
          <w:rtl/>
          <w:lang w:bidi="ar-JO"/>
        </w:rPr>
        <w:t xml:space="preserve">, وكود </w:t>
      </w:r>
      <w:r w:rsidRPr="00C94B01">
        <w:rPr>
          <w:rFonts w:cs="Traditional Arabic"/>
          <w:sz w:val="28"/>
          <w:szCs w:val="28"/>
          <w:lang w:bidi="ar-JO"/>
        </w:rPr>
        <w:t>IBC</w:t>
      </w:r>
      <w:r w:rsidRPr="00BA5213">
        <w:rPr>
          <w:rFonts w:ascii="Traditional Arabic" w:hAnsi="Traditional Arabic" w:cs="Traditional Arabic"/>
          <w:sz w:val="28"/>
          <w:szCs w:val="28"/>
          <w:vertAlign w:val="superscript"/>
          <w:rtl/>
          <w:lang w:bidi="ar-JO"/>
        </w:rPr>
        <w:t>[</w:t>
      </w:r>
      <w:r>
        <w:rPr>
          <w:rFonts w:ascii="Traditional Arabic" w:hAnsi="Traditional Arabic" w:cs="Traditional Arabic" w:hint="cs"/>
          <w:sz w:val="28"/>
          <w:szCs w:val="28"/>
          <w:vertAlign w:val="superscript"/>
          <w:rtl/>
          <w:lang w:bidi="ar-JO"/>
        </w:rPr>
        <w:t>4</w:t>
      </w:r>
      <w:r w:rsidRPr="00BA5213">
        <w:rPr>
          <w:rFonts w:ascii="Traditional Arabic" w:hAnsi="Traditional Arabic" w:cs="Traditional Arabic"/>
          <w:sz w:val="28"/>
          <w:szCs w:val="28"/>
          <w:vertAlign w:val="superscript"/>
          <w:rtl/>
          <w:lang w:bidi="ar-JO"/>
        </w:rPr>
        <w:t>]</w:t>
      </w:r>
      <w:r w:rsidRPr="00E67F1F">
        <w:rPr>
          <w:rFonts w:cs="Traditional Arabic"/>
          <w:sz w:val="32"/>
          <w:szCs w:val="32"/>
          <w:rtl/>
          <w:lang w:bidi="ar-JO"/>
        </w:rPr>
        <w:t>.</w:t>
      </w:r>
    </w:p>
    <w:p w14:paraId="18AD6AE5" w14:textId="08919B06" w:rsidR="003A08A4" w:rsidRDefault="003A08A4" w:rsidP="006D498A">
      <w:pPr>
        <w:pStyle w:val="BodyText"/>
        <w:spacing w:line="232" w:lineRule="auto"/>
        <w:ind w:left="116" w:right="849"/>
        <w:jc w:val="both"/>
        <w:rPr>
          <w:rFonts w:cs="Traditional Arabic"/>
          <w:sz w:val="32"/>
          <w:szCs w:val="32"/>
          <w:rtl/>
          <w:lang w:bidi="ar-JO"/>
        </w:rPr>
      </w:pPr>
      <w:r w:rsidRPr="00C94B01">
        <w:rPr>
          <w:rFonts w:cs="Traditional Arabic"/>
          <w:sz w:val="32"/>
          <w:szCs w:val="32"/>
          <w:rtl/>
          <w:lang w:bidi="ar-JO"/>
        </w:rPr>
        <w:t>اسم المنتج (إذا كان الاسم مختلفًا عن الاسم الوارد وفقًا للبند أ</w:t>
      </w:r>
      <w:r w:rsidR="00D9309A">
        <w:rPr>
          <w:rFonts w:cs="Traditional Arabic" w:hint="cs"/>
          <w:sz w:val="32"/>
          <w:szCs w:val="32"/>
          <w:rtl/>
          <w:lang w:bidi="ar-JO"/>
        </w:rPr>
        <w:t xml:space="preserve"> </w:t>
      </w:r>
      <w:r w:rsidR="009119DF">
        <w:rPr>
          <w:rFonts w:cs="Traditional Arabic" w:hint="cs"/>
          <w:sz w:val="32"/>
          <w:szCs w:val="32"/>
          <w:rtl/>
          <w:lang w:bidi="ar-JO"/>
        </w:rPr>
        <w:t>ــــــ</w:t>
      </w:r>
      <w:r w:rsidRPr="00C94B01">
        <w:rPr>
          <w:rFonts w:cs="Traditional Arabic"/>
          <w:sz w:val="32"/>
          <w:szCs w:val="32"/>
          <w:rtl/>
          <w:lang w:bidi="ar-JO"/>
        </w:rPr>
        <w:t>2</w:t>
      </w:r>
      <w:r w:rsidR="00441307">
        <w:rPr>
          <w:rFonts w:cs="Traditional Arabic" w:hint="cs"/>
          <w:sz w:val="32"/>
          <w:szCs w:val="32"/>
          <w:rtl/>
          <w:lang w:bidi="ar-JO"/>
        </w:rPr>
        <w:t>)</w:t>
      </w:r>
      <w:r w:rsidRPr="00C94B01">
        <w:rPr>
          <w:rFonts w:cs="Traditional Arabic"/>
          <w:sz w:val="32"/>
          <w:szCs w:val="32"/>
          <w:rtl/>
          <w:lang w:bidi="ar-JO"/>
        </w:rPr>
        <w:t xml:space="preserve"> يكون  مطلوبا</w:t>
      </w:r>
      <w:r w:rsidR="00E945AE">
        <w:rPr>
          <w:rFonts w:cs="Traditional Arabic" w:hint="cs"/>
          <w:sz w:val="32"/>
          <w:szCs w:val="32"/>
          <w:rtl/>
          <w:lang w:bidi="ar-JO"/>
        </w:rPr>
        <w:t>ً</w:t>
      </w:r>
      <w:r w:rsidRPr="00C94B01">
        <w:rPr>
          <w:rFonts w:cs="Traditional Arabic"/>
          <w:sz w:val="32"/>
          <w:szCs w:val="32"/>
          <w:rtl/>
          <w:lang w:bidi="ar-JO"/>
        </w:rPr>
        <w:t xml:space="preserve"> من قبل وثيقة الشحن ووفقًا للاسم المستخدم في قوائم أسماء المنتجات الواردة في </w:t>
      </w:r>
      <w:r w:rsidR="0034584D" w:rsidRPr="00E67F1F">
        <w:rPr>
          <w:rFonts w:cs="Traditional Arabic"/>
          <w:sz w:val="32"/>
          <w:szCs w:val="32"/>
          <w:rtl/>
          <w:lang w:bidi="ar-JO"/>
        </w:rPr>
        <w:t xml:space="preserve">كود </w:t>
      </w:r>
      <w:r w:rsidR="0034584D" w:rsidRPr="00C94B01">
        <w:rPr>
          <w:rFonts w:cs="Traditional Arabic"/>
          <w:sz w:val="28"/>
          <w:szCs w:val="28"/>
          <w:lang w:bidi="ar-JO"/>
        </w:rPr>
        <w:t>IBC</w:t>
      </w:r>
      <w:r w:rsidR="0034584D" w:rsidRPr="00BA5213">
        <w:rPr>
          <w:rFonts w:ascii="Traditional Arabic" w:hAnsi="Traditional Arabic" w:cs="Traditional Arabic"/>
          <w:sz w:val="28"/>
          <w:szCs w:val="28"/>
          <w:vertAlign w:val="superscript"/>
          <w:rtl/>
          <w:lang w:bidi="ar-JO"/>
        </w:rPr>
        <w:t xml:space="preserve"> [</w:t>
      </w:r>
      <w:r w:rsidR="0034584D">
        <w:rPr>
          <w:rFonts w:ascii="Traditional Arabic" w:hAnsi="Traditional Arabic" w:cs="Traditional Arabic" w:hint="cs"/>
          <w:sz w:val="28"/>
          <w:szCs w:val="28"/>
          <w:vertAlign w:val="superscript"/>
          <w:rtl/>
          <w:lang w:bidi="ar-JO"/>
        </w:rPr>
        <w:t>4</w:t>
      </w:r>
      <w:r w:rsidR="0034584D" w:rsidRPr="00BA5213">
        <w:rPr>
          <w:rFonts w:ascii="Traditional Arabic" w:hAnsi="Traditional Arabic" w:cs="Traditional Arabic"/>
          <w:sz w:val="28"/>
          <w:szCs w:val="28"/>
          <w:vertAlign w:val="superscript"/>
          <w:rtl/>
          <w:lang w:bidi="ar-JO"/>
        </w:rPr>
        <w:t>]</w:t>
      </w:r>
      <w:r w:rsidRPr="00C94B01">
        <w:rPr>
          <w:rFonts w:cs="Traditional Arabic"/>
          <w:sz w:val="32"/>
          <w:szCs w:val="32"/>
          <w:rtl/>
          <w:lang w:bidi="ar-JO"/>
        </w:rPr>
        <w:t xml:space="preserve">, الفصل 17أو 18 أو أحدث إصدار من </w:t>
      </w:r>
      <w:r w:rsidRPr="007269E6">
        <w:rPr>
          <w:sz w:val="28"/>
          <w:szCs w:val="28"/>
        </w:rPr>
        <w:t>MEPC.2</w:t>
      </w:r>
      <w:r w:rsidRPr="007269E6">
        <w:rPr>
          <w:sz w:val="28"/>
          <w:szCs w:val="28"/>
          <w:rtl/>
        </w:rPr>
        <w:t xml:space="preserve"> </w:t>
      </w:r>
      <w:r w:rsidR="0034584D">
        <w:rPr>
          <w:rFonts w:cs="Traditional Arabic" w:hint="cs"/>
          <w:sz w:val="32"/>
          <w:szCs w:val="32"/>
          <w:rtl/>
          <w:lang w:bidi="ar-JO"/>
        </w:rPr>
        <w:t>ال</w:t>
      </w:r>
      <w:r w:rsidRPr="00C94B01">
        <w:rPr>
          <w:rFonts w:cs="Traditional Arabic"/>
          <w:sz w:val="32"/>
          <w:szCs w:val="32"/>
          <w:rtl/>
          <w:lang w:bidi="ar-JO"/>
        </w:rPr>
        <w:t>دوري</w:t>
      </w:r>
      <w:r w:rsidR="0034584D" w:rsidRPr="0034584D">
        <w:rPr>
          <w:rFonts w:cs="Traditional Arabic"/>
          <w:sz w:val="32"/>
          <w:szCs w:val="32"/>
          <w:rtl/>
          <w:lang w:bidi="ar-JO"/>
        </w:rPr>
        <w:t xml:space="preserve"> </w:t>
      </w:r>
      <w:r w:rsidR="0034584D" w:rsidRPr="00BA5213">
        <w:rPr>
          <w:rFonts w:ascii="Traditional Arabic" w:hAnsi="Traditional Arabic" w:cs="Traditional Arabic"/>
          <w:sz w:val="28"/>
          <w:szCs w:val="28"/>
          <w:vertAlign w:val="superscript"/>
          <w:rtl/>
          <w:lang w:bidi="ar-JO"/>
        </w:rPr>
        <w:t>[</w:t>
      </w:r>
      <w:r w:rsidR="0034584D">
        <w:rPr>
          <w:rFonts w:ascii="Traditional Arabic" w:hAnsi="Traditional Arabic" w:cs="Traditional Arabic" w:hint="cs"/>
          <w:sz w:val="28"/>
          <w:szCs w:val="28"/>
          <w:vertAlign w:val="superscript"/>
          <w:rtl/>
          <w:lang w:bidi="ar-JO"/>
        </w:rPr>
        <w:t>5</w:t>
      </w:r>
      <w:r w:rsidR="0034584D" w:rsidRPr="00BA5213">
        <w:rPr>
          <w:rFonts w:ascii="Traditional Arabic" w:hAnsi="Traditional Arabic" w:cs="Traditional Arabic"/>
          <w:sz w:val="28"/>
          <w:szCs w:val="28"/>
          <w:vertAlign w:val="superscript"/>
          <w:rtl/>
          <w:lang w:bidi="ar-JO"/>
        </w:rPr>
        <w:t>]</w:t>
      </w:r>
      <w:r w:rsidRPr="00C94B01">
        <w:rPr>
          <w:rFonts w:cs="Traditional Arabic"/>
          <w:sz w:val="32"/>
          <w:szCs w:val="32"/>
          <w:rtl/>
          <w:lang w:bidi="ar-JO"/>
        </w:rPr>
        <w:t>. ويشار ايضا</w:t>
      </w:r>
      <w:r w:rsidR="006D498A">
        <w:rPr>
          <w:rFonts w:cs="Traditional Arabic" w:hint="cs"/>
          <w:sz w:val="32"/>
          <w:szCs w:val="32"/>
          <w:rtl/>
          <w:lang w:bidi="ar-JO"/>
        </w:rPr>
        <w:t>ً</w:t>
      </w:r>
      <w:r w:rsidRPr="00C94B01">
        <w:rPr>
          <w:rFonts w:cs="Traditional Arabic"/>
          <w:sz w:val="32"/>
          <w:szCs w:val="32"/>
          <w:rtl/>
          <w:lang w:bidi="ar-JO"/>
        </w:rPr>
        <w:t xml:space="preserve"> لنوع الشحن المطلوب وفئة التلوث</w:t>
      </w:r>
      <w:r w:rsidR="00C94B01">
        <w:rPr>
          <w:rFonts w:cs="Traditional Arabic" w:hint="cs"/>
          <w:sz w:val="32"/>
          <w:szCs w:val="32"/>
          <w:rtl/>
          <w:lang w:bidi="ar-JO"/>
        </w:rPr>
        <w:t>.</w:t>
      </w:r>
    </w:p>
    <w:p w14:paraId="73935BE9" w14:textId="56C2F35B" w:rsidR="003A08A4" w:rsidRPr="00C94B01" w:rsidRDefault="003A08A4" w:rsidP="00983CCA">
      <w:pPr>
        <w:pStyle w:val="BodyText"/>
        <w:spacing w:line="232" w:lineRule="auto"/>
        <w:ind w:left="116" w:right="849"/>
        <w:jc w:val="both"/>
        <w:rPr>
          <w:rFonts w:cs="Traditional Arabic"/>
          <w:sz w:val="32"/>
          <w:szCs w:val="32"/>
          <w:rtl/>
          <w:lang w:bidi="ar-JO"/>
        </w:rPr>
      </w:pPr>
      <w:r w:rsidRPr="00C94B01">
        <w:rPr>
          <w:rFonts w:cs="Traditional Arabic"/>
          <w:sz w:val="32"/>
          <w:szCs w:val="32"/>
          <w:rtl/>
          <w:lang w:bidi="ar-JO"/>
        </w:rPr>
        <w:t xml:space="preserve">الاحتياطات الخاصة التي يحتاج المستخدم إلى أن يكون على علم بها </w:t>
      </w:r>
      <w:r w:rsidR="00EC7A32" w:rsidRPr="00C94B01">
        <w:rPr>
          <w:rFonts w:cs="Traditional Arabic"/>
          <w:sz w:val="32"/>
          <w:szCs w:val="32"/>
          <w:rtl/>
          <w:lang w:bidi="ar-JO"/>
        </w:rPr>
        <w:t>أو يحتاج للالتزام بها فيما يتعل</w:t>
      </w:r>
      <w:r w:rsidR="008526FF" w:rsidRPr="00C94B01">
        <w:rPr>
          <w:rFonts w:cs="Traditional Arabic" w:hint="cs"/>
          <w:sz w:val="32"/>
          <w:szCs w:val="32"/>
          <w:rtl/>
          <w:lang w:bidi="ar-JO"/>
        </w:rPr>
        <w:t>ق</w:t>
      </w:r>
      <w:r w:rsidR="00202348" w:rsidRPr="00202348">
        <w:rPr>
          <w:rFonts w:cs="Traditional Arabic"/>
          <w:sz w:val="32"/>
          <w:szCs w:val="32"/>
          <w:rtl/>
          <w:lang w:bidi="ar-JO"/>
        </w:rPr>
        <w:t xml:space="preserve"> </w:t>
      </w:r>
      <w:r w:rsidR="00202348" w:rsidRPr="00C94B01">
        <w:rPr>
          <w:rFonts w:cs="Traditional Arabic"/>
          <w:sz w:val="32"/>
          <w:szCs w:val="32"/>
          <w:rtl/>
          <w:lang w:bidi="ar-JO"/>
        </w:rPr>
        <w:t xml:space="preserve">بالنقل </w:t>
      </w:r>
      <w:r w:rsidR="00447779">
        <w:rPr>
          <w:rFonts w:cs="Traditional Arabic" w:hint="cs"/>
          <w:sz w:val="32"/>
          <w:szCs w:val="32"/>
          <w:rtl/>
          <w:lang w:bidi="ar-JO"/>
        </w:rPr>
        <w:t>أ</w:t>
      </w:r>
      <w:r w:rsidR="00202348" w:rsidRPr="00C94B01">
        <w:rPr>
          <w:rFonts w:cs="Traditional Arabic"/>
          <w:sz w:val="32"/>
          <w:szCs w:val="32"/>
          <w:rtl/>
          <w:lang w:bidi="ar-JO"/>
        </w:rPr>
        <w:t>و وسائل النقل سواء داخل أو خارج أماكن عملهم</w:t>
      </w:r>
      <w:r w:rsidR="00F67F53">
        <w:rPr>
          <w:rFonts w:cs="Traditional Arabic" w:hint="cs"/>
          <w:sz w:val="32"/>
          <w:szCs w:val="32"/>
          <w:rtl/>
          <w:lang w:bidi="ar-JO"/>
        </w:rPr>
        <w:t>.</w:t>
      </w:r>
    </w:p>
    <w:p w14:paraId="71DF5644" w14:textId="25F4E503" w:rsidR="003A08A4" w:rsidRDefault="003A08A4" w:rsidP="00D9309A">
      <w:pPr>
        <w:pStyle w:val="BodyText"/>
        <w:ind w:left="116"/>
        <w:jc w:val="both"/>
        <w:rPr>
          <w:rFonts w:cs="Traditional Arabic"/>
          <w:sz w:val="32"/>
          <w:szCs w:val="32"/>
          <w:rtl/>
          <w:lang w:bidi="ar-JO"/>
        </w:rPr>
      </w:pPr>
      <w:r w:rsidRPr="00C94B01">
        <w:rPr>
          <w:rFonts w:cs="Traditional Arabic"/>
          <w:sz w:val="32"/>
          <w:szCs w:val="32"/>
          <w:rtl/>
          <w:lang w:bidi="ar-JO"/>
        </w:rPr>
        <w:t xml:space="preserve">يمكن </w:t>
      </w:r>
      <w:r w:rsidR="00D9309A">
        <w:rPr>
          <w:rFonts w:cs="Traditional Arabic" w:hint="cs"/>
          <w:sz w:val="32"/>
          <w:szCs w:val="32"/>
          <w:rtl/>
          <w:lang w:bidi="ar-JO"/>
        </w:rPr>
        <w:t>إ</w:t>
      </w:r>
      <w:r w:rsidRPr="00C94B01">
        <w:rPr>
          <w:rFonts w:cs="Traditional Arabic"/>
          <w:sz w:val="32"/>
          <w:szCs w:val="32"/>
          <w:rtl/>
          <w:lang w:bidi="ar-JO"/>
        </w:rPr>
        <w:t>ضافة تشريعات أخرى</w:t>
      </w:r>
      <w:r w:rsidR="00447779">
        <w:rPr>
          <w:rFonts w:cs="Traditional Arabic" w:hint="cs"/>
          <w:sz w:val="32"/>
          <w:szCs w:val="32"/>
          <w:rtl/>
          <w:lang w:bidi="ar-JO"/>
        </w:rPr>
        <w:t>.</w:t>
      </w:r>
    </w:p>
    <w:p w14:paraId="4363726C" w14:textId="77777777" w:rsidR="00983CCA" w:rsidRPr="00F57BAD" w:rsidRDefault="00983CCA" w:rsidP="00D9309A">
      <w:pPr>
        <w:pStyle w:val="BodyText"/>
        <w:ind w:left="116"/>
        <w:jc w:val="both"/>
        <w:rPr>
          <w:rFonts w:cs="Traditional Arabic"/>
          <w:sz w:val="16"/>
          <w:szCs w:val="16"/>
          <w:rtl/>
          <w:lang w:bidi="ar-JO"/>
        </w:rPr>
      </w:pPr>
    </w:p>
    <w:p w14:paraId="4289A60C" w14:textId="5B7E521D" w:rsidR="000434E9" w:rsidRPr="00983CCA" w:rsidRDefault="00340E74" w:rsidP="00340E74">
      <w:pPr>
        <w:rPr>
          <w:rFonts w:cs="Traditional Arabic"/>
          <w:b/>
          <w:bCs/>
          <w:sz w:val="36"/>
          <w:szCs w:val="36"/>
          <w:rtl/>
          <w:lang w:bidi="ar-JO"/>
        </w:rPr>
      </w:pPr>
      <w:r w:rsidRPr="00983CCA">
        <w:rPr>
          <w:rFonts w:cs="Traditional Arabic" w:hint="cs"/>
          <w:b/>
          <w:bCs/>
          <w:sz w:val="36"/>
          <w:szCs w:val="36"/>
          <w:rtl/>
          <w:lang w:bidi="ar-JO"/>
        </w:rPr>
        <w:t xml:space="preserve">أ ــــــ16 </w:t>
      </w:r>
      <w:r w:rsidR="000434E9" w:rsidRPr="00983CCA">
        <w:rPr>
          <w:rFonts w:cs="Traditional Arabic" w:hint="cs"/>
          <w:b/>
          <w:bCs/>
          <w:sz w:val="36"/>
          <w:szCs w:val="36"/>
          <w:rtl/>
          <w:lang w:bidi="ar-JO"/>
        </w:rPr>
        <w:t xml:space="preserve">القسم </w:t>
      </w:r>
      <w:r w:rsidR="002C268A" w:rsidRPr="00983CCA">
        <w:rPr>
          <w:rFonts w:cs="Traditional Arabic" w:hint="cs"/>
          <w:b/>
          <w:bCs/>
          <w:sz w:val="36"/>
          <w:szCs w:val="36"/>
          <w:rtl/>
          <w:lang w:bidi="ar-JO"/>
        </w:rPr>
        <w:t>ــــــ</w:t>
      </w:r>
      <w:r w:rsidR="000434E9" w:rsidRPr="00983CCA">
        <w:rPr>
          <w:rFonts w:cs="Traditional Arabic" w:hint="cs"/>
          <w:b/>
          <w:bCs/>
          <w:sz w:val="36"/>
          <w:szCs w:val="36"/>
          <w:rtl/>
          <w:lang w:bidi="ar-JO"/>
        </w:rPr>
        <w:t>15</w:t>
      </w:r>
      <w:r w:rsidR="002C268A" w:rsidRPr="00983CCA">
        <w:rPr>
          <w:rFonts w:cs="Traditional Arabic" w:hint="cs"/>
          <w:b/>
          <w:bCs/>
          <w:sz w:val="36"/>
          <w:szCs w:val="36"/>
          <w:rtl/>
          <w:lang w:bidi="ar-JO"/>
        </w:rPr>
        <w:t>ــــــ</w:t>
      </w:r>
      <w:r w:rsidR="000434E9" w:rsidRPr="00983CCA">
        <w:rPr>
          <w:rFonts w:cs="Traditional Arabic"/>
          <w:b/>
          <w:bCs/>
          <w:sz w:val="36"/>
          <w:szCs w:val="36"/>
          <w:rtl/>
          <w:lang w:bidi="ar-JO"/>
        </w:rPr>
        <w:t xml:space="preserve"> معلومات</w:t>
      </w:r>
      <w:r w:rsidR="000434E9" w:rsidRPr="00983CCA">
        <w:rPr>
          <w:rFonts w:cs="Traditional Arabic" w:hint="cs"/>
          <w:b/>
          <w:bCs/>
          <w:sz w:val="36"/>
          <w:szCs w:val="36"/>
          <w:rtl/>
          <w:lang w:bidi="ar-JO"/>
        </w:rPr>
        <w:t xml:space="preserve"> تنظيمية/تشريعية</w:t>
      </w:r>
    </w:p>
    <w:p w14:paraId="5929649C" w14:textId="77777777" w:rsidR="00983CCA" w:rsidRPr="00983CCA" w:rsidRDefault="00983CCA" w:rsidP="00A43E2C">
      <w:pPr>
        <w:pStyle w:val="BodyText"/>
        <w:ind w:left="116" w:right="246"/>
        <w:jc w:val="both"/>
        <w:rPr>
          <w:rFonts w:cs="Traditional Arabic"/>
          <w:sz w:val="10"/>
          <w:szCs w:val="10"/>
          <w:rtl/>
          <w:lang w:bidi="ar-JO"/>
        </w:rPr>
      </w:pPr>
    </w:p>
    <w:p w14:paraId="5CDEBCAC" w14:textId="6B6120E1" w:rsidR="00A26C22" w:rsidRPr="00B1336D" w:rsidRDefault="00A26C22" w:rsidP="00A43E2C">
      <w:pPr>
        <w:pStyle w:val="BodyText"/>
        <w:ind w:left="116" w:right="246"/>
        <w:jc w:val="both"/>
        <w:rPr>
          <w:rFonts w:cs="Traditional Arabic"/>
          <w:sz w:val="32"/>
          <w:szCs w:val="32"/>
          <w:rtl/>
          <w:lang w:bidi="ar-JO"/>
        </w:rPr>
      </w:pPr>
      <w:r w:rsidRPr="00B1336D">
        <w:rPr>
          <w:rFonts w:cs="Traditional Arabic"/>
          <w:sz w:val="32"/>
          <w:szCs w:val="32"/>
          <w:rtl/>
          <w:lang w:bidi="ar-JO"/>
        </w:rPr>
        <w:t>يجب أن يقدم هذا القسم معلومات تتضمن أسماء القوانين المطبقة خصيصا</w:t>
      </w:r>
      <w:r w:rsidR="00B07A65">
        <w:rPr>
          <w:rFonts w:cs="Traditional Arabic" w:hint="cs"/>
          <w:sz w:val="32"/>
          <w:szCs w:val="32"/>
          <w:rtl/>
          <w:lang w:bidi="ar-JO"/>
        </w:rPr>
        <w:t>ً</w:t>
      </w:r>
      <w:r w:rsidRPr="00B1336D">
        <w:rPr>
          <w:rFonts w:cs="Traditional Arabic"/>
          <w:sz w:val="32"/>
          <w:szCs w:val="32"/>
          <w:rtl/>
          <w:lang w:bidi="ar-JO"/>
        </w:rPr>
        <w:t xml:space="preserve"> على المنتج الكيميائي في المنطقة/البلد حيث يتم تطبيق </w:t>
      </w:r>
      <w:r w:rsidR="00221A98" w:rsidRPr="00E67F1F">
        <w:rPr>
          <w:rFonts w:cs="Traditional Arabic"/>
          <w:sz w:val="28"/>
          <w:szCs w:val="28"/>
          <w:lang w:bidi="ar-JO"/>
        </w:rPr>
        <w:t>SDS</w:t>
      </w:r>
      <w:r w:rsidR="00973FF2">
        <w:rPr>
          <w:rFonts w:cs="Traditional Arabic" w:hint="cs"/>
          <w:sz w:val="32"/>
          <w:szCs w:val="32"/>
          <w:rtl/>
          <w:lang w:bidi="ar-JO"/>
        </w:rPr>
        <w:t>.</w:t>
      </w:r>
    </w:p>
    <w:p w14:paraId="55F34247" w14:textId="22A1C54A" w:rsidR="00ED6C59" w:rsidRPr="00B1336D" w:rsidRDefault="00A53248" w:rsidP="00A43E2C">
      <w:pPr>
        <w:rPr>
          <w:rFonts w:cs="Traditional Arabic"/>
          <w:sz w:val="32"/>
          <w:szCs w:val="32"/>
          <w:rtl/>
          <w:lang w:bidi="ar-JO"/>
        </w:rPr>
      </w:pPr>
      <w:r w:rsidRPr="00B1336D">
        <w:rPr>
          <w:rFonts w:cs="Traditional Arabic"/>
          <w:sz w:val="32"/>
          <w:szCs w:val="32"/>
          <w:rtl/>
          <w:lang w:bidi="ar-JO"/>
        </w:rPr>
        <w:t>يجب تضمين</w:t>
      </w:r>
      <w:r w:rsidR="00ED6C59" w:rsidRPr="00B1336D">
        <w:rPr>
          <w:rFonts w:cs="Traditional Arabic"/>
          <w:sz w:val="32"/>
          <w:szCs w:val="32"/>
          <w:rtl/>
          <w:lang w:bidi="ar-JO"/>
        </w:rPr>
        <w:t xml:space="preserve"> معلومات عن التشريع الذي له علاقة بالقانون. و</w:t>
      </w:r>
      <w:r w:rsidR="005E0E4C" w:rsidRPr="00B1336D">
        <w:rPr>
          <w:rFonts w:cs="Traditional Arabic"/>
          <w:sz w:val="32"/>
          <w:szCs w:val="32"/>
          <w:rtl/>
          <w:lang w:bidi="ar-JO"/>
        </w:rPr>
        <w:t xml:space="preserve">يجب </w:t>
      </w:r>
      <w:r w:rsidR="00ED6C59" w:rsidRPr="00B1336D">
        <w:rPr>
          <w:rFonts w:cs="Traditional Arabic"/>
          <w:sz w:val="32"/>
          <w:szCs w:val="32"/>
          <w:rtl/>
          <w:lang w:bidi="ar-JO"/>
        </w:rPr>
        <w:t xml:space="preserve">أن </w:t>
      </w:r>
      <w:r w:rsidR="005E0E4C" w:rsidRPr="00B1336D">
        <w:rPr>
          <w:rFonts w:cs="Traditional Arabic"/>
          <w:sz w:val="32"/>
          <w:szCs w:val="32"/>
          <w:rtl/>
          <w:lang w:bidi="ar-JO"/>
        </w:rPr>
        <w:t>تحتوي هذه</w:t>
      </w:r>
      <w:r w:rsidR="00ED6C59" w:rsidRPr="00B1336D">
        <w:rPr>
          <w:rFonts w:cs="Traditional Arabic"/>
          <w:sz w:val="32"/>
          <w:szCs w:val="32"/>
          <w:rtl/>
          <w:lang w:bidi="ar-JO"/>
        </w:rPr>
        <w:t xml:space="preserve"> المعلومات </w:t>
      </w:r>
      <w:r w:rsidR="005E0E4C" w:rsidRPr="00B1336D">
        <w:rPr>
          <w:rFonts w:cs="Traditional Arabic"/>
          <w:sz w:val="32"/>
          <w:szCs w:val="32"/>
          <w:rtl/>
          <w:lang w:bidi="ar-JO"/>
        </w:rPr>
        <w:t xml:space="preserve">على </w:t>
      </w:r>
      <w:r w:rsidR="00ED6C59" w:rsidRPr="00B1336D">
        <w:rPr>
          <w:rFonts w:cs="Traditional Arabic"/>
          <w:sz w:val="32"/>
          <w:szCs w:val="32"/>
          <w:rtl/>
          <w:lang w:bidi="ar-JO"/>
        </w:rPr>
        <w:t xml:space="preserve">البيانات </w:t>
      </w:r>
      <w:r w:rsidR="00C57EB2">
        <w:rPr>
          <w:rFonts w:cs="Traditional Arabic" w:hint="cs"/>
          <w:sz w:val="32"/>
          <w:szCs w:val="32"/>
          <w:rtl/>
          <w:lang w:bidi="ar-JO"/>
        </w:rPr>
        <w:t>الإ</w:t>
      </w:r>
      <w:r w:rsidR="00ED6C59" w:rsidRPr="00B1336D">
        <w:rPr>
          <w:rFonts w:cs="Traditional Arabic"/>
          <w:sz w:val="32"/>
          <w:szCs w:val="32"/>
          <w:rtl/>
          <w:lang w:bidi="ar-JO"/>
        </w:rPr>
        <w:t xml:space="preserve">يضاحية للمنتج </w:t>
      </w:r>
      <w:r w:rsidR="00437BFB">
        <w:rPr>
          <w:rFonts w:cs="Traditional Arabic" w:hint="cs"/>
          <w:sz w:val="32"/>
          <w:szCs w:val="32"/>
          <w:rtl/>
          <w:lang w:bidi="ar-JO"/>
        </w:rPr>
        <w:t>ال</w:t>
      </w:r>
      <w:r w:rsidR="00ED6C59" w:rsidRPr="00B1336D">
        <w:rPr>
          <w:rFonts w:cs="Traditional Arabic"/>
          <w:sz w:val="32"/>
          <w:szCs w:val="32"/>
          <w:rtl/>
          <w:lang w:bidi="ar-JO"/>
        </w:rPr>
        <w:t xml:space="preserve">كيميائي، </w:t>
      </w:r>
      <w:r w:rsidR="005E0E4C" w:rsidRPr="00B1336D">
        <w:rPr>
          <w:rFonts w:cs="Traditional Arabic"/>
          <w:sz w:val="32"/>
          <w:szCs w:val="32"/>
          <w:rtl/>
          <w:lang w:bidi="ar-JO"/>
        </w:rPr>
        <w:t xml:space="preserve">حيثما </w:t>
      </w:r>
      <w:r w:rsidR="007D5699">
        <w:rPr>
          <w:rFonts w:cs="Traditional Arabic" w:hint="cs"/>
          <w:sz w:val="32"/>
          <w:szCs w:val="32"/>
          <w:rtl/>
          <w:lang w:bidi="ar-JO"/>
        </w:rPr>
        <w:t>أمكن</w:t>
      </w:r>
      <w:r w:rsidR="00ED6C59" w:rsidRPr="00B1336D">
        <w:rPr>
          <w:rFonts w:cs="Traditional Arabic"/>
          <w:sz w:val="32"/>
          <w:szCs w:val="32"/>
          <w:rtl/>
          <w:lang w:bidi="ar-JO"/>
        </w:rPr>
        <w:t>.</w:t>
      </w:r>
    </w:p>
    <w:p w14:paraId="2955D522" w14:textId="77777777" w:rsidR="00ED6C59" w:rsidRDefault="00ED6C59" w:rsidP="00A43E2C">
      <w:pPr>
        <w:rPr>
          <w:rFonts w:cs="Traditional Arabic"/>
          <w:sz w:val="32"/>
          <w:szCs w:val="32"/>
          <w:rtl/>
          <w:lang w:bidi="ar-JO"/>
        </w:rPr>
      </w:pPr>
      <w:r w:rsidRPr="00B1336D">
        <w:rPr>
          <w:rFonts w:cs="Traditional Arabic"/>
          <w:sz w:val="32"/>
          <w:szCs w:val="32"/>
          <w:rtl/>
          <w:lang w:bidi="ar-JO"/>
        </w:rPr>
        <w:t>ينبغي لفت انتباه المتلقي إلى احتمال وجود التشريعات المحلية.</w:t>
      </w:r>
    </w:p>
    <w:p w14:paraId="24C8331A" w14:textId="77777777" w:rsidR="00AD6EA9" w:rsidRPr="00AD6EA9" w:rsidRDefault="00AD6EA9" w:rsidP="00AD6EA9">
      <w:pPr>
        <w:jc w:val="both"/>
        <w:rPr>
          <w:rFonts w:cs="Traditional Arabic"/>
          <w:rtl/>
          <w:lang w:bidi="ar-JO"/>
        </w:rPr>
      </w:pPr>
    </w:p>
    <w:p w14:paraId="5AC476EE" w14:textId="5F7DA14D" w:rsidR="000434E9" w:rsidRPr="00AD6EA9" w:rsidRDefault="000434E9" w:rsidP="00BC4D78">
      <w:pPr>
        <w:rPr>
          <w:rFonts w:cs="Traditional Arabic"/>
          <w:b/>
          <w:bCs/>
          <w:sz w:val="36"/>
          <w:szCs w:val="36"/>
          <w:rtl/>
          <w:lang w:bidi="ar-JO"/>
        </w:rPr>
      </w:pPr>
      <w:r w:rsidRPr="00AD6EA9">
        <w:rPr>
          <w:rFonts w:cs="Traditional Arabic" w:hint="cs"/>
          <w:b/>
          <w:bCs/>
          <w:sz w:val="36"/>
          <w:szCs w:val="36"/>
          <w:rtl/>
          <w:lang w:bidi="ar-JO"/>
        </w:rPr>
        <w:t>أ</w:t>
      </w:r>
      <w:r w:rsidR="00BC4D78" w:rsidRPr="00AD6EA9">
        <w:rPr>
          <w:rFonts w:cs="Traditional Arabic" w:hint="cs"/>
          <w:b/>
          <w:bCs/>
          <w:sz w:val="36"/>
          <w:szCs w:val="36"/>
          <w:rtl/>
          <w:lang w:bidi="ar-JO"/>
        </w:rPr>
        <w:t xml:space="preserve"> ــــــ</w:t>
      </w:r>
      <w:r w:rsidRPr="00AD6EA9">
        <w:rPr>
          <w:rFonts w:cs="Traditional Arabic" w:hint="cs"/>
          <w:b/>
          <w:bCs/>
          <w:sz w:val="36"/>
          <w:szCs w:val="36"/>
          <w:rtl/>
          <w:lang w:bidi="ar-JO"/>
        </w:rPr>
        <w:t xml:space="preserve">17 القسم </w:t>
      </w:r>
      <w:r w:rsidR="00BC4D78" w:rsidRPr="00AD6EA9">
        <w:rPr>
          <w:rFonts w:cs="Traditional Arabic" w:hint="cs"/>
          <w:b/>
          <w:bCs/>
          <w:sz w:val="36"/>
          <w:szCs w:val="36"/>
          <w:rtl/>
          <w:lang w:bidi="ar-JO"/>
        </w:rPr>
        <w:t>ــــــ1</w:t>
      </w:r>
      <w:r w:rsidRPr="00AD6EA9">
        <w:rPr>
          <w:rFonts w:cs="Traditional Arabic" w:hint="cs"/>
          <w:b/>
          <w:bCs/>
          <w:sz w:val="36"/>
          <w:szCs w:val="36"/>
          <w:rtl/>
          <w:lang w:bidi="ar-JO"/>
        </w:rPr>
        <w:t>6</w:t>
      </w:r>
      <w:r w:rsidR="00BC4D78" w:rsidRPr="00AD6EA9">
        <w:rPr>
          <w:rFonts w:cs="Traditional Arabic" w:hint="cs"/>
          <w:b/>
          <w:bCs/>
          <w:sz w:val="36"/>
          <w:szCs w:val="36"/>
          <w:rtl/>
          <w:lang w:bidi="ar-JO"/>
        </w:rPr>
        <w:t>ــــــ</w:t>
      </w:r>
      <w:r w:rsidRPr="00AD6EA9">
        <w:rPr>
          <w:rFonts w:cs="Traditional Arabic"/>
          <w:b/>
          <w:bCs/>
          <w:sz w:val="36"/>
          <w:szCs w:val="36"/>
          <w:rtl/>
          <w:lang w:bidi="ar-JO"/>
        </w:rPr>
        <w:t xml:space="preserve"> معلومات</w:t>
      </w:r>
      <w:r w:rsidRPr="00AD6EA9">
        <w:rPr>
          <w:rFonts w:cs="Traditional Arabic" w:hint="cs"/>
          <w:b/>
          <w:bCs/>
          <w:sz w:val="36"/>
          <w:szCs w:val="36"/>
          <w:rtl/>
          <w:lang w:bidi="ar-JO"/>
        </w:rPr>
        <w:t xml:space="preserve"> أخرى</w:t>
      </w:r>
    </w:p>
    <w:p w14:paraId="2F5D4024" w14:textId="77777777" w:rsidR="00AD6EA9" w:rsidRPr="00AD6EA9" w:rsidRDefault="00AD6EA9" w:rsidP="00A019BF">
      <w:pPr>
        <w:pStyle w:val="BodyText"/>
        <w:spacing w:before="9"/>
        <w:rPr>
          <w:rFonts w:cs="Traditional Arabic"/>
          <w:sz w:val="10"/>
          <w:szCs w:val="10"/>
          <w:rtl/>
          <w:lang w:bidi="ar-JO"/>
        </w:rPr>
      </w:pPr>
    </w:p>
    <w:p w14:paraId="0924D059" w14:textId="77777777" w:rsidR="00A019BF" w:rsidRPr="00F11005" w:rsidRDefault="00A019BF" w:rsidP="00A43E2C">
      <w:pPr>
        <w:pStyle w:val="BodyText"/>
        <w:spacing w:before="9"/>
        <w:jc w:val="both"/>
        <w:rPr>
          <w:rFonts w:cs="Traditional Arabic"/>
          <w:sz w:val="32"/>
          <w:szCs w:val="32"/>
          <w:rtl/>
          <w:lang w:bidi="ar-JO"/>
        </w:rPr>
      </w:pPr>
      <w:r w:rsidRPr="00F11005">
        <w:rPr>
          <w:rFonts w:cs="Traditional Arabic"/>
          <w:sz w:val="32"/>
          <w:szCs w:val="32"/>
          <w:rtl/>
          <w:lang w:bidi="ar-JO"/>
        </w:rPr>
        <w:t xml:space="preserve">ينبغي أن يقدم هذا القسم أي معلومات إضافية قد تكون مهمة من وجهة نظر السلامة ولكن ليست ذات علاقة </w:t>
      </w:r>
    </w:p>
    <w:p w14:paraId="645989D9" w14:textId="77777777" w:rsidR="00DB760C" w:rsidRDefault="00A019BF" w:rsidP="00A43E2C">
      <w:pPr>
        <w:pStyle w:val="BodyText"/>
        <w:spacing w:before="9"/>
        <w:jc w:val="both"/>
        <w:rPr>
          <w:rFonts w:cs="Traditional Arabic"/>
          <w:sz w:val="32"/>
          <w:szCs w:val="32"/>
          <w:rtl/>
          <w:lang w:bidi="ar-JO"/>
        </w:rPr>
      </w:pPr>
      <w:r w:rsidRPr="00F11005">
        <w:rPr>
          <w:rFonts w:cs="Traditional Arabic"/>
          <w:sz w:val="32"/>
          <w:szCs w:val="32"/>
          <w:rtl/>
          <w:lang w:bidi="ar-JO"/>
        </w:rPr>
        <w:t>بشكل خاص بالعناوين السابقة.</w:t>
      </w:r>
    </w:p>
    <w:p w14:paraId="682E2889" w14:textId="77777777" w:rsidR="00AD6EA9" w:rsidRPr="00BF2041" w:rsidRDefault="00AD6EA9" w:rsidP="00A43E2C">
      <w:pPr>
        <w:pStyle w:val="BodyText"/>
        <w:spacing w:before="11"/>
        <w:jc w:val="both"/>
        <w:rPr>
          <w:rFonts w:cs="Traditional Arabic"/>
          <w:sz w:val="32"/>
          <w:szCs w:val="32"/>
          <w:rtl/>
          <w:lang w:bidi="ar-JO"/>
        </w:rPr>
      </w:pPr>
      <w:r w:rsidRPr="00BF2041">
        <w:rPr>
          <w:rFonts w:cs="Traditional Arabic"/>
          <w:sz w:val="32"/>
          <w:szCs w:val="32"/>
          <w:rtl/>
          <w:lang w:bidi="ar-JO"/>
        </w:rPr>
        <w:t xml:space="preserve">على سبيل المثال، قد يتم ذكر ضرورة التدريب </w:t>
      </w:r>
      <w:r>
        <w:rPr>
          <w:rFonts w:cs="Traditional Arabic" w:hint="cs"/>
          <w:sz w:val="32"/>
          <w:szCs w:val="32"/>
          <w:rtl/>
          <w:lang w:bidi="ar-JO"/>
        </w:rPr>
        <w:t>الخاص</w:t>
      </w:r>
      <w:r w:rsidRPr="00BF2041">
        <w:rPr>
          <w:rFonts w:cs="Traditional Arabic"/>
          <w:sz w:val="32"/>
          <w:szCs w:val="32"/>
          <w:rtl/>
          <w:lang w:bidi="ar-JO"/>
        </w:rPr>
        <w:t xml:space="preserve"> والاستخدام ال</w:t>
      </w:r>
      <w:r>
        <w:rPr>
          <w:rFonts w:cs="Traditional Arabic" w:hint="cs"/>
          <w:sz w:val="32"/>
          <w:szCs w:val="32"/>
          <w:rtl/>
          <w:lang w:bidi="ar-JO"/>
        </w:rPr>
        <w:t>ـ</w:t>
      </w:r>
      <w:r w:rsidRPr="00BF2041">
        <w:rPr>
          <w:rFonts w:cs="Traditional Arabic"/>
          <w:sz w:val="32"/>
          <w:szCs w:val="32"/>
          <w:rtl/>
          <w:lang w:bidi="ar-JO"/>
        </w:rPr>
        <w:t>موصى به والقيود المحتملة للمنتج الكيميائي.</w:t>
      </w:r>
    </w:p>
    <w:p w14:paraId="4DD610F2" w14:textId="77777777" w:rsidR="00AD6EA9" w:rsidRPr="00BF2041" w:rsidRDefault="00AD6EA9" w:rsidP="00A43E2C">
      <w:pPr>
        <w:pStyle w:val="BodyText"/>
        <w:spacing w:before="11"/>
        <w:jc w:val="both"/>
        <w:rPr>
          <w:rFonts w:cs="Traditional Arabic"/>
          <w:sz w:val="32"/>
          <w:szCs w:val="32"/>
          <w:lang w:bidi="ar-JO"/>
        </w:rPr>
      </w:pPr>
      <w:r w:rsidRPr="00BF2041">
        <w:rPr>
          <w:rFonts w:cs="Traditional Arabic"/>
          <w:sz w:val="32"/>
          <w:szCs w:val="32"/>
          <w:rtl/>
          <w:lang w:bidi="ar-JO"/>
        </w:rPr>
        <w:t>كما يمكن إدراج المراجع المكتبية هنا.</w:t>
      </w:r>
    </w:p>
    <w:p w14:paraId="27727ACC" w14:textId="77777777" w:rsidR="00AD6EA9" w:rsidRDefault="00AD6EA9" w:rsidP="00AD6EA9">
      <w:pPr>
        <w:pStyle w:val="BodyText"/>
        <w:spacing w:before="9"/>
        <w:rPr>
          <w:rFonts w:cs="Traditional Arabic"/>
          <w:sz w:val="32"/>
          <w:szCs w:val="32"/>
          <w:rtl/>
          <w:lang w:bidi="ar-JO"/>
        </w:rPr>
      </w:pPr>
    </w:p>
    <w:p w14:paraId="5AD5C9D6" w14:textId="77777777" w:rsidR="003579E7" w:rsidRDefault="003579E7" w:rsidP="00AD6EA9">
      <w:pPr>
        <w:pStyle w:val="BodyText"/>
        <w:spacing w:before="9"/>
        <w:rPr>
          <w:rFonts w:cs="Traditional Arabic"/>
          <w:sz w:val="32"/>
          <w:szCs w:val="32"/>
          <w:rtl/>
          <w:lang w:bidi="ar-JO"/>
        </w:rPr>
      </w:pPr>
    </w:p>
    <w:p w14:paraId="56ACF23B" w14:textId="77777777" w:rsidR="003579E7" w:rsidRDefault="003579E7" w:rsidP="00AD6EA9">
      <w:pPr>
        <w:pStyle w:val="BodyText"/>
        <w:spacing w:before="9"/>
        <w:rPr>
          <w:rFonts w:cs="Traditional Arabic"/>
          <w:sz w:val="32"/>
          <w:szCs w:val="32"/>
          <w:rtl/>
          <w:lang w:bidi="ar-JO"/>
        </w:rPr>
      </w:pPr>
    </w:p>
    <w:p w14:paraId="43D592F5" w14:textId="77777777" w:rsidR="003579E7" w:rsidRDefault="003579E7" w:rsidP="00AD6EA9">
      <w:pPr>
        <w:pStyle w:val="BodyText"/>
        <w:spacing w:before="9"/>
        <w:rPr>
          <w:rFonts w:cs="Traditional Arabic"/>
          <w:sz w:val="32"/>
          <w:szCs w:val="32"/>
          <w:rtl/>
          <w:lang w:bidi="ar-JO"/>
        </w:rPr>
      </w:pPr>
    </w:p>
    <w:p w14:paraId="73738C74" w14:textId="77777777" w:rsidR="003579E7" w:rsidRPr="00F11005" w:rsidRDefault="003579E7" w:rsidP="00AD6EA9">
      <w:pPr>
        <w:pStyle w:val="BodyText"/>
        <w:spacing w:before="9"/>
        <w:rPr>
          <w:rFonts w:cs="Traditional Arabic"/>
          <w:sz w:val="32"/>
          <w:szCs w:val="32"/>
          <w:rtl/>
          <w:lang w:bidi="ar-JO"/>
        </w:rPr>
      </w:pPr>
    </w:p>
    <w:p w14:paraId="39D25C90" w14:textId="77777777" w:rsidR="00DB760C" w:rsidRDefault="00DB760C" w:rsidP="00DB760C">
      <w:pPr>
        <w:pStyle w:val="BodyText"/>
        <w:spacing w:before="8"/>
        <w:rPr>
          <w:rtl/>
          <w:lang w:bidi="ar-JO"/>
        </w:rPr>
      </w:pPr>
    </w:p>
    <w:p w14:paraId="68F5017F" w14:textId="77777777" w:rsidR="00BF2041" w:rsidRDefault="00BF2041" w:rsidP="00DB760C">
      <w:pPr>
        <w:pStyle w:val="BodyText"/>
        <w:spacing w:before="8"/>
        <w:rPr>
          <w:rFonts w:ascii="Traditional Arabic" w:hAnsi="Traditional Arabic" w:cs="Traditional Arabic"/>
          <w:sz w:val="16"/>
          <w:szCs w:val="16"/>
          <w:rtl/>
          <w:lang w:bidi="ar-JO"/>
        </w:rPr>
      </w:pPr>
    </w:p>
    <w:p w14:paraId="17CF0561" w14:textId="77777777" w:rsidR="00F57BAD" w:rsidRDefault="00F57BAD" w:rsidP="00DB760C">
      <w:pPr>
        <w:pStyle w:val="BodyText"/>
        <w:spacing w:before="8"/>
        <w:rPr>
          <w:rFonts w:ascii="Traditional Arabic" w:hAnsi="Traditional Arabic" w:cs="Traditional Arabic"/>
          <w:sz w:val="16"/>
          <w:szCs w:val="16"/>
          <w:rtl/>
          <w:lang w:bidi="ar-JO"/>
        </w:rPr>
      </w:pPr>
    </w:p>
    <w:p w14:paraId="7C0E2071" w14:textId="77777777" w:rsidR="00F57BAD" w:rsidRDefault="00F57BAD" w:rsidP="00DB760C">
      <w:pPr>
        <w:pStyle w:val="BodyText"/>
        <w:spacing w:before="8"/>
        <w:rPr>
          <w:rFonts w:ascii="Traditional Arabic" w:hAnsi="Traditional Arabic" w:cs="Traditional Arabic"/>
          <w:sz w:val="16"/>
          <w:szCs w:val="16"/>
          <w:rtl/>
          <w:lang w:bidi="ar-JO"/>
        </w:rPr>
      </w:pPr>
    </w:p>
    <w:p w14:paraId="44FF96D2" w14:textId="77777777" w:rsidR="00F57BAD" w:rsidRDefault="00F57BAD" w:rsidP="00DB760C">
      <w:pPr>
        <w:pStyle w:val="BodyText"/>
        <w:spacing w:before="8"/>
        <w:rPr>
          <w:rFonts w:ascii="Traditional Arabic" w:hAnsi="Traditional Arabic" w:cs="Traditional Arabic"/>
          <w:sz w:val="16"/>
          <w:szCs w:val="16"/>
          <w:rtl/>
          <w:lang w:bidi="ar-JO"/>
        </w:rPr>
      </w:pPr>
    </w:p>
    <w:p w14:paraId="1C49D53A" w14:textId="77777777" w:rsidR="00F57BAD" w:rsidRDefault="00F57BAD" w:rsidP="00DB760C">
      <w:pPr>
        <w:pStyle w:val="BodyText"/>
        <w:spacing w:before="8"/>
        <w:rPr>
          <w:rFonts w:ascii="Traditional Arabic" w:hAnsi="Traditional Arabic" w:cs="Traditional Arabic"/>
          <w:sz w:val="16"/>
          <w:szCs w:val="16"/>
          <w:rtl/>
          <w:lang w:bidi="ar-JO"/>
        </w:rPr>
      </w:pPr>
    </w:p>
    <w:p w14:paraId="5785CADD" w14:textId="77777777" w:rsidR="00F57BAD" w:rsidRDefault="00F57BAD" w:rsidP="00DB760C">
      <w:pPr>
        <w:pStyle w:val="BodyText"/>
        <w:spacing w:before="8"/>
        <w:rPr>
          <w:rFonts w:ascii="Traditional Arabic" w:hAnsi="Traditional Arabic" w:cs="Traditional Arabic"/>
          <w:sz w:val="16"/>
          <w:szCs w:val="16"/>
          <w:rtl/>
          <w:lang w:bidi="ar-JO"/>
        </w:rPr>
      </w:pPr>
    </w:p>
    <w:p w14:paraId="42C47459" w14:textId="77777777" w:rsidR="00F57BAD" w:rsidRDefault="00F57BAD" w:rsidP="00DB760C">
      <w:pPr>
        <w:pStyle w:val="BodyText"/>
        <w:spacing w:before="8"/>
        <w:rPr>
          <w:rFonts w:ascii="Traditional Arabic" w:hAnsi="Traditional Arabic" w:cs="Traditional Arabic"/>
          <w:sz w:val="16"/>
          <w:szCs w:val="16"/>
          <w:rtl/>
          <w:lang w:bidi="ar-JO"/>
        </w:rPr>
      </w:pPr>
    </w:p>
    <w:p w14:paraId="63B22739" w14:textId="77777777" w:rsidR="000F51B3" w:rsidRDefault="000F51B3" w:rsidP="00DB760C">
      <w:pPr>
        <w:pStyle w:val="BodyText"/>
        <w:spacing w:before="8"/>
        <w:rPr>
          <w:rFonts w:ascii="Traditional Arabic" w:hAnsi="Traditional Arabic" w:cs="Traditional Arabic"/>
          <w:sz w:val="16"/>
          <w:szCs w:val="16"/>
          <w:rtl/>
          <w:lang w:bidi="ar-JO"/>
        </w:rPr>
      </w:pPr>
    </w:p>
    <w:p w14:paraId="1FCC1A68" w14:textId="77777777" w:rsidR="004067DA" w:rsidRPr="004067DA" w:rsidRDefault="004067DA" w:rsidP="0006353E">
      <w:pPr>
        <w:jc w:val="center"/>
        <w:rPr>
          <w:rStyle w:val="AnnexChar"/>
          <w:b/>
          <w:bCs w:val="0"/>
          <w:sz w:val="16"/>
          <w:szCs w:val="16"/>
          <w:rtl/>
        </w:rPr>
      </w:pPr>
      <w:bookmarkStart w:id="15" w:name="_Toc265654343"/>
      <w:bookmarkStart w:id="16" w:name="_Toc265657746"/>
      <w:bookmarkEnd w:id="14"/>
    </w:p>
    <w:p w14:paraId="02F90374" w14:textId="77777777" w:rsidR="00C56650" w:rsidRPr="00C56650" w:rsidRDefault="00C56650" w:rsidP="0006353E">
      <w:pPr>
        <w:pBdr>
          <w:left w:val="dashSmallGap" w:sz="8" w:space="4" w:color="auto"/>
        </w:pBdr>
        <w:jc w:val="center"/>
        <w:rPr>
          <w:rStyle w:val="AnnexChar"/>
          <w:b/>
          <w:bCs w:val="0"/>
          <w:sz w:val="10"/>
          <w:szCs w:val="16"/>
          <w:rtl/>
        </w:rPr>
      </w:pPr>
    </w:p>
    <w:p w14:paraId="68D6F4AB" w14:textId="77777777" w:rsidR="000434E9" w:rsidRPr="004F2E6A" w:rsidRDefault="000434E9" w:rsidP="0006353E">
      <w:pPr>
        <w:pBdr>
          <w:left w:val="dashSmallGap" w:sz="8" w:space="4" w:color="auto"/>
        </w:pBdr>
        <w:jc w:val="center"/>
        <w:rPr>
          <w:b/>
          <w:sz w:val="36"/>
          <w:rtl/>
          <w:lang w:bidi="ar-JO"/>
        </w:rPr>
      </w:pPr>
      <w:r w:rsidRPr="00AB6DF7">
        <w:rPr>
          <w:rStyle w:val="AnnexChar"/>
          <w:rFonts w:hint="cs"/>
          <w:rtl/>
        </w:rPr>
        <w:t>الملحق</w:t>
      </w:r>
      <w:r>
        <w:rPr>
          <w:rStyle w:val="AnnexChar"/>
          <w:rFonts w:hint="cs"/>
          <w:rtl/>
        </w:rPr>
        <w:t xml:space="preserve"> ـــــ</w:t>
      </w:r>
      <w:r w:rsidRPr="00AB6DF7">
        <w:rPr>
          <w:rStyle w:val="AnnexChar"/>
          <w:rFonts w:hint="cs"/>
          <w:rtl/>
        </w:rPr>
        <w:t xml:space="preserve"> </w:t>
      </w:r>
      <w:r>
        <w:rPr>
          <w:rStyle w:val="AnnexChar"/>
          <w:rFonts w:hint="cs"/>
          <w:rtl/>
        </w:rPr>
        <w:t>ب</w:t>
      </w:r>
      <w:r>
        <w:rPr>
          <w:b/>
          <w:sz w:val="36"/>
          <w:rtl/>
          <w:lang w:bidi="ar-JO"/>
        </w:rPr>
        <w:fldChar w:fldCharType="begin"/>
      </w:r>
      <w:r>
        <w:instrText xml:space="preserve"> TC "</w:instrText>
      </w:r>
      <w:bookmarkStart w:id="17" w:name="_Toc34552844"/>
      <w:bookmarkStart w:id="18" w:name="_Toc34554840"/>
      <w:r w:rsidRPr="00C33DE9">
        <w:rPr>
          <w:rStyle w:val="AnnexChar"/>
          <w:rFonts w:hint="cs"/>
          <w:rtl/>
        </w:rPr>
        <w:instrText>الملحق ـ أ</w:instrText>
      </w:r>
      <w:bookmarkEnd w:id="17"/>
      <w:bookmarkEnd w:id="18"/>
      <w:r>
        <w:instrText xml:space="preserve">" \f C \l "1" </w:instrText>
      </w:r>
      <w:r>
        <w:rPr>
          <w:b/>
          <w:sz w:val="36"/>
          <w:rtl/>
          <w:lang w:bidi="ar-JO"/>
        </w:rPr>
        <w:fldChar w:fldCharType="end"/>
      </w:r>
    </w:p>
    <w:p w14:paraId="1975357E" w14:textId="77777777" w:rsidR="000434E9" w:rsidRDefault="000434E9" w:rsidP="0006353E">
      <w:pPr>
        <w:pBdr>
          <w:left w:val="dashSmallGap" w:sz="8" w:space="4" w:color="auto"/>
        </w:pBdr>
        <w:jc w:val="center"/>
        <w:rPr>
          <w:b/>
          <w:sz w:val="36"/>
          <w:rtl/>
          <w:lang w:bidi="ar-JO"/>
        </w:rPr>
      </w:pPr>
      <w:r w:rsidRPr="00FC0111">
        <w:rPr>
          <w:rStyle w:val="AnnextypeChar"/>
          <w:rFonts w:hint="cs"/>
          <w:rtl/>
        </w:rPr>
        <w:t>(إعلامي)</w:t>
      </w:r>
      <w:r>
        <w:rPr>
          <w:b/>
          <w:sz w:val="36"/>
          <w:rtl/>
          <w:lang w:bidi="ar-JO"/>
        </w:rPr>
        <w:fldChar w:fldCharType="begin"/>
      </w:r>
      <w:r>
        <w:instrText xml:space="preserve"> TC "</w:instrText>
      </w:r>
      <w:bookmarkStart w:id="19" w:name="_Toc34554841"/>
      <w:r w:rsidRPr="007B3BD2">
        <w:rPr>
          <w:rStyle w:val="AnnextypeChar"/>
          <w:rFonts w:hint="cs"/>
          <w:rtl/>
        </w:rPr>
        <w:instrText>(تقييسي/إعلامي)</w:instrText>
      </w:r>
      <w:bookmarkEnd w:id="19"/>
      <w:r>
        <w:instrText xml:space="preserve">" \f C \l "1" </w:instrText>
      </w:r>
      <w:r>
        <w:rPr>
          <w:b/>
          <w:sz w:val="36"/>
          <w:rtl/>
          <w:lang w:bidi="ar-JO"/>
        </w:rPr>
        <w:fldChar w:fldCharType="end"/>
      </w:r>
    </w:p>
    <w:p w14:paraId="4091CF6E" w14:textId="77777777" w:rsidR="000434E9" w:rsidRDefault="000434E9" w:rsidP="000434E9">
      <w:pPr>
        <w:jc w:val="center"/>
        <w:rPr>
          <w:rStyle w:val="AnnexChar"/>
          <w:rtl/>
          <w:lang w:bidi="ar-JO"/>
        </w:rPr>
      </w:pPr>
      <w:r w:rsidRPr="008E71A6">
        <w:rPr>
          <w:rStyle w:val="AnnexChar"/>
          <w:rFonts w:hint="cs"/>
          <w:rtl/>
        </w:rPr>
        <w:t>المراجع الببليوغرافية</w:t>
      </w:r>
      <w:bookmarkEnd w:id="15"/>
      <w:bookmarkEnd w:id="16"/>
    </w:p>
    <w:p w14:paraId="34CF92B1" w14:textId="0A50BDCE" w:rsidR="000434E9" w:rsidRPr="00F10994" w:rsidRDefault="000434E9" w:rsidP="00F10994">
      <w:pPr>
        <w:tabs>
          <w:tab w:val="left" w:pos="4335"/>
          <w:tab w:val="left" w:pos="4755"/>
          <w:tab w:val="center" w:pos="4819"/>
        </w:tabs>
        <w:jc w:val="lowKashida"/>
        <w:rPr>
          <w:rFonts w:cs="Traditional Arabic"/>
          <w:sz w:val="28"/>
          <w:szCs w:val="28"/>
          <w:rtl/>
          <w:lang w:bidi="ar-JO"/>
        </w:rPr>
      </w:pPr>
      <w:r w:rsidRPr="00F10994">
        <w:rPr>
          <w:rStyle w:val="AnnexChar"/>
          <w:rFonts w:ascii="Traditional Arabic" w:hAnsi="Traditional Arabic"/>
          <w:b/>
          <w:szCs w:val="24"/>
          <w:rtl/>
        </w:rPr>
        <w:tab/>
      </w:r>
      <w:r w:rsidR="00F10994">
        <w:rPr>
          <w:rStyle w:val="AnnexChar"/>
          <w:rFonts w:ascii="Traditional Arabic" w:hAnsi="Traditional Arabic"/>
          <w:b/>
          <w:szCs w:val="24"/>
          <w:rtl/>
        </w:rPr>
        <w:tab/>
      </w:r>
      <w:r w:rsidR="00F10994" w:rsidRPr="00F10994">
        <w:rPr>
          <w:rFonts w:cs="Traditional Arabic"/>
          <w:sz w:val="28"/>
          <w:szCs w:val="28"/>
          <w:rtl/>
          <w:lang w:bidi="ar-JO"/>
        </w:rPr>
        <w:tab/>
      </w:r>
      <w:r w:rsidRPr="00F10994">
        <w:rPr>
          <w:rFonts w:cs="Traditional Arabic"/>
          <w:sz w:val="28"/>
          <w:szCs w:val="28"/>
          <w:rtl/>
          <w:lang w:bidi="ar-JO"/>
        </w:rPr>
        <w:fldChar w:fldCharType="begin"/>
      </w:r>
      <w:r w:rsidRPr="00F10994">
        <w:rPr>
          <w:rFonts w:cs="Traditional Arabic"/>
          <w:sz w:val="28"/>
          <w:szCs w:val="28"/>
          <w:lang w:bidi="ar-JO"/>
        </w:rPr>
        <w:instrText xml:space="preserve"> TC "</w:instrText>
      </w:r>
      <w:bookmarkStart w:id="20" w:name="_Toc34552846"/>
      <w:bookmarkStart w:id="21" w:name="_Toc34554842"/>
      <w:r w:rsidRPr="00F10994">
        <w:rPr>
          <w:rFonts w:cs="Traditional Arabic"/>
          <w:sz w:val="28"/>
          <w:szCs w:val="28"/>
          <w:rtl/>
          <w:lang w:bidi="ar-JO"/>
        </w:rPr>
        <w:instrText>المراجع الببليوغرافية</w:instrText>
      </w:r>
      <w:bookmarkEnd w:id="20"/>
      <w:bookmarkEnd w:id="21"/>
      <w:r w:rsidRPr="00F10994">
        <w:rPr>
          <w:rFonts w:cs="Traditional Arabic"/>
          <w:sz w:val="28"/>
          <w:szCs w:val="28"/>
          <w:lang w:bidi="ar-JO"/>
        </w:rPr>
        <w:instrText xml:space="preserve">" \f C \l "1" </w:instrText>
      </w:r>
      <w:r w:rsidRPr="00F10994">
        <w:rPr>
          <w:rFonts w:cs="Traditional Arabic"/>
          <w:sz w:val="28"/>
          <w:szCs w:val="28"/>
          <w:rtl/>
          <w:lang w:bidi="ar-JO"/>
        </w:rPr>
        <w:fldChar w:fldCharType="end"/>
      </w:r>
    </w:p>
    <w:p w14:paraId="1A3B6113" w14:textId="45935389" w:rsidR="000434E9" w:rsidRDefault="000434E9" w:rsidP="00177DB8">
      <w:pPr>
        <w:jc w:val="both"/>
        <w:rPr>
          <w:rFonts w:cs="Traditional Arabic"/>
          <w:sz w:val="32"/>
          <w:szCs w:val="32"/>
          <w:rtl/>
        </w:rPr>
      </w:pPr>
      <w:r w:rsidRPr="00034F7A">
        <w:rPr>
          <w:rFonts w:cs="Traditional Arabic"/>
          <w:sz w:val="28"/>
          <w:szCs w:val="28"/>
          <w:lang w:bidi="ar-JO"/>
        </w:rPr>
        <w:t>]</w:t>
      </w:r>
      <w:r w:rsidRPr="00034F7A">
        <w:rPr>
          <w:rFonts w:cs="Traditional Arabic" w:hint="cs"/>
          <w:sz w:val="32"/>
          <w:szCs w:val="32"/>
          <w:rtl/>
          <w:lang w:bidi="ar-JO"/>
        </w:rPr>
        <w:t>1</w:t>
      </w:r>
      <w:r w:rsidRPr="00034F7A">
        <w:rPr>
          <w:rFonts w:cs="Traditional Arabic"/>
          <w:sz w:val="28"/>
          <w:szCs w:val="28"/>
          <w:lang w:bidi="ar-JO"/>
        </w:rPr>
        <w:t>[</w:t>
      </w:r>
      <w:r w:rsidRPr="00034F7A">
        <w:rPr>
          <w:rFonts w:cs="Traditional Arabic" w:hint="cs"/>
          <w:sz w:val="32"/>
          <w:szCs w:val="32"/>
          <w:rtl/>
        </w:rPr>
        <w:t xml:space="preserve"> </w:t>
      </w:r>
      <w:r>
        <w:rPr>
          <w:rFonts w:cs="Traditional Arabic" w:hint="cs"/>
          <w:sz w:val="32"/>
          <w:szCs w:val="32"/>
          <w:rtl/>
        </w:rPr>
        <w:t xml:space="preserve">دليل </w:t>
      </w:r>
      <w:proofErr w:type="spellStart"/>
      <w:r>
        <w:rPr>
          <w:rFonts w:cs="Traditional Arabic" w:hint="cs"/>
          <w:sz w:val="32"/>
          <w:szCs w:val="32"/>
          <w:rtl/>
        </w:rPr>
        <w:t>إيزو</w:t>
      </w:r>
      <w:proofErr w:type="spellEnd"/>
      <w:r>
        <w:rPr>
          <w:rFonts w:cs="Traditional Arabic" w:hint="cs"/>
          <w:sz w:val="32"/>
          <w:szCs w:val="32"/>
          <w:rtl/>
        </w:rPr>
        <w:t xml:space="preserve"> / </w:t>
      </w:r>
      <w:proofErr w:type="spellStart"/>
      <w:r>
        <w:rPr>
          <w:rFonts w:cs="Traditional Arabic" w:hint="cs"/>
          <w:sz w:val="32"/>
          <w:szCs w:val="32"/>
          <w:rtl/>
        </w:rPr>
        <w:t>آييسي</w:t>
      </w:r>
      <w:proofErr w:type="spellEnd"/>
      <w:r w:rsidR="000F4007">
        <w:rPr>
          <w:rFonts w:cs="Traditional Arabic" w:hint="cs"/>
          <w:sz w:val="32"/>
          <w:szCs w:val="32"/>
          <w:rtl/>
        </w:rPr>
        <w:t xml:space="preserve"> 51/1991</w:t>
      </w:r>
      <w:r w:rsidRPr="00034F7A">
        <w:rPr>
          <w:rFonts w:cs="Traditional Arabic" w:hint="cs"/>
          <w:sz w:val="32"/>
          <w:szCs w:val="32"/>
          <w:rtl/>
        </w:rPr>
        <w:t xml:space="preserve">، </w:t>
      </w:r>
      <w:r w:rsidRPr="00905DFD">
        <w:rPr>
          <w:rFonts w:cs="Traditional Arabic"/>
          <w:sz w:val="32"/>
          <w:szCs w:val="32"/>
          <w:rtl/>
        </w:rPr>
        <w:t xml:space="preserve">جوانب السلامة </w:t>
      </w:r>
      <w:r w:rsidR="000F4007">
        <w:rPr>
          <w:rFonts w:cs="Traditional Arabic" w:hint="cs"/>
          <w:sz w:val="32"/>
          <w:szCs w:val="32"/>
          <w:rtl/>
        </w:rPr>
        <w:t>ـــــــ</w:t>
      </w:r>
      <w:r w:rsidRPr="00905DFD">
        <w:rPr>
          <w:rFonts w:cs="Traditional Arabic"/>
          <w:sz w:val="32"/>
          <w:szCs w:val="32"/>
          <w:rtl/>
        </w:rPr>
        <w:t xml:space="preserve"> </w:t>
      </w:r>
      <w:r w:rsidR="000F4007">
        <w:rPr>
          <w:rFonts w:cs="Traditional Arabic" w:hint="cs"/>
          <w:sz w:val="32"/>
          <w:szCs w:val="32"/>
          <w:rtl/>
        </w:rPr>
        <w:t>إ</w:t>
      </w:r>
      <w:r w:rsidR="00374C79">
        <w:rPr>
          <w:rFonts w:cs="Traditional Arabic" w:hint="cs"/>
          <w:sz w:val="32"/>
          <w:szCs w:val="32"/>
          <w:rtl/>
        </w:rPr>
        <w:t xml:space="preserve">رشادات </w:t>
      </w:r>
      <w:r>
        <w:rPr>
          <w:rFonts w:cs="Traditional Arabic"/>
          <w:sz w:val="32"/>
          <w:szCs w:val="32"/>
          <w:rtl/>
        </w:rPr>
        <w:t>لإدراجها في الم</w:t>
      </w:r>
      <w:r>
        <w:rPr>
          <w:rFonts w:cs="Traditional Arabic" w:hint="cs"/>
          <w:sz w:val="32"/>
          <w:szCs w:val="32"/>
          <w:rtl/>
        </w:rPr>
        <w:t>واصفات</w:t>
      </w:r>
      <w:r w:rsidR="006C6C27">
        <w:rPr>
          <w:rFonts w:cs="Traditional Arabic" w:hint="cs"/>
          <w:sz w:val="32"/>
          <w:szCs w:val="32"/>
          <w:rtl/>
        </w:rPr>
        <w:t xml:space="preserve"> </w:t>
      </w:r>
      <w:r w:rsidR="00F51BE0">
        <w:rPr>
          <w:rFonts w:cs="Traditional Arabic" w:hint="cs"/>
          <w:sz w:val="32"/>
          <w:szCs w:val="32"/>
          <w:rtl/>
        </w:rPr>
        <w:t>القياسية</w:t>
      </w:r>
      <w:r>
        <w:rPr>
          <w:rFonts w:cs="Traditional Arabic" w:hint="cs"/>
          <w:sz w:val="32"/>
          <w:szCs w:val="32"/>
          <w:rtl/>
        </w:rPr>
        <w:t>.</w:t>
      </w:r>
    </w:p>
    <w:p w14:paraId="7307E865" w14:textId="4862DFB4" w:rsidR="000434E9" w:rsidRDefault="000434E9" w:rsidP="00177DB8">
      <w:pPr>
        <w:jc w:val="both"/>
        <w:rPr>
          <w:rFonts w:cs="Traditional Arabic"/>
          <w:sz w:val="32"/>
          <w:szCs w:val="32"/>
          <w:rtl/>
          <w:lang w:bidi="ar-JO"/>
        </w:rPr>
      </w:pPr>
      <w:r w:rsidRPr="00034F7A">
        <w:rPr>
          <w:rFonts w:cs="Traditional Arabic"/>
          <w:sz w:val="28"/>
          <w:szCs w:val="28"/>
          <w:lang w:bidi="ar-JO"/>
        </w:rPr>
        <w:t>]</w:t>
      </w:r>
      <w:r w:rsidRPr="00034F7A">
        <w:rPr>
          <w:rFonts w:cs="Traditional Arabic" w:hint="cs"/>
          <w:sz w:val="32"/>
          <w:szCs w:val="32"/>
          <w:rtl/>
          <w:lang w:bidi="ar-JO"/>
        </w:rPr>
        <w:t>2</w:t>
      </w:r>
      <w:r w:rsidRPr="00034F7A">
        <w:rPr>
          <w:rFonts w:cs="Traditional Arabic"/>
          <w:sz w:val="28"/>
          <w:szCs w:val="28"/>
          <w:lang w:bidi="ar-JO"/>
        </w:rPr>
        <w:t xml:space="preserve"> [</w:t>
      </w:r>
      <w:r w:rsidRPr="00EC7FDE">
        <w:rPr>
          <w:rFonts w:cs="Traditional Arabic"/>
          <w:sz w:val="32"/>
          <w:szCs w:val="32"/>
          <w:rtl/>
        </w:rPr>
        <w:t>الأمم المتحدة.</w:t>
      </w:r>
      <w:r w:rsidRPr="00EC7FDE">
        <w:rPr>
          <w:rtl/>
        </w:rPr>
        <w:t xml:space="preserve"> </w:t>
      </w:r>
      <w:r w:rsidRPr="00EC7FDE">
        <w:rPr>
          <w:rFonts w:cs="Traditional Arabic"/>
          <w:sz w:val="32"/>
          <w:szCs w:val="32"/>
          <w:rtl/>
        </w:rPr>
        <w:t>النظام المنسَّق عالمياً لتصنيف المواد الكيميائية ووسمها (ن م ع)</w:t>
      </w:r>
      <w:r>
        <w:rPr>
          <w:rFonts w:cs="Traditional Arabic" w:hint="cs"/>
          <w:sz w:val="32"/>
          <w:szCs w:val="32"/>
          <w:rtl/>
        </w:rPr>
        <w:t>,</w:t>
      </w:r>
      <w:r w:rsidRPr="004407ED">
        <w:rPr>
          <w:rtl/>
        </w:rPr>
        <w:t xml:space="preserve"> </w:t>
      </w:r>
      <w:r w:rsidRPr="004407ED">
        <w:rPr>
          <w:rFonts w:cs="Traditional Arabic"/>
          <w:sz w:val="32"/>
          <w:szCs w:val="32"/>
          <w:rtl/>
        </w:rPr>
        <w:t>الطبعة المنقحة الثانية</w:t>
      </w:r>
      <w:r>
        <w:rPr>
          <w:rFonts w:cs="Traditional Arabic" w:hint="cs"/>
          <w:sz w:val="32"/>
          <w:szCs w:val="32"/>
          <w:rtl/>
        </w:rPr>
        <w:t xml:space="preserve">. </w:t>
      </w:r>
      <w:r w:rsidRPr="004407ED">
        <w:rPr>
          <w:rFonts w:cs="Traditional Arabic"/>
          <w:sz w:val="32"/>
          <w:szCs w:val="32"/>
          <w:rtl/>
        </w:rPr>
        <w:t>الأمم المتحدة</w:t>
      </w:r>
      <w:r>
        <w:rPr>
          <w:rFonts w:cs="Traditional Arabic"/>
          <w:sz w:val="32"/>
          <w:szCs w:val="32"/>
          <w:rtl/>
        </w:rPr>
        <w:t>، نيويورك</w:t>
      </w:r>
      <w:r w:rsidRPr="004407ED">
        <w:rPr>
          <w:rFonts w:cs="Traditional Arabic"/>
          <w:sz w:val="32"/>
          <w:szCs w:val="32"/>
          <w:rtl/>
        </w:rPr>
        <w:t xml:space="preserve">، </w:t>
      </w:r>
      <w:r>
        <w:rPr>
          <w:rFonts w:cs="Traditional Arabic" w:hint="cs"/>
          <w:sz w:val="32"/>
          <w:szCs w:val="32"/>
          <w:rtl/>
        </w:rPr>
        <w:t>555.</w:t>
      </w:r>
      <w:r w:rsidRPr="004407ED">
        <w:rPr>
          <w:rFonts w:cs="Traditional Arabic"/>
          <w:sz w:val="32"/>
          <w:szCs w:val="32"/>
          <w:rtl/>
        </w:rPr>
        <w:t>2007</w:t>
      </w:r>
      <w:r>
        <w:rPr>
          <w:rFonts w:cs="Traditional Arabic" w:hint="cs"/>
          <w:sz w:val="32"/>
          <w:szCs w:val="32"/>
          <w:rtl/>
        </w:rPr>
        <w:t xml:space="preserve"> ص . متوفر (6-11-2008) على الموقع: </w:t>
      </w:r>
    </w:p>
    <w:p w14:paraId="116B6A5F" w14:textId="77777777" w:rsidR="000434E9" w:rsidRDefault="007D3F72" w:rsidP="00177DB8">
      <w:pPr>
        <w:jc w:val="both"/>
        <w:rPr>
          <w:rFonts w:cs="Traditional Arabic"/>
          <w:sz w:val="32"/>
          <w:szCs w:val="32"/>
          <w:rtl/>
        </w:rPr>
      </w:pPr>
      <w:hyperlink r:id="rId20" w:history="1">
        <w:r w:rsidR="000434E9" w:rsidRPr="00CD5C15">
          <w:rPr>
            <w:rStyle w:val="Hyperlink"/>
            <w:rFonts w:ascii="Arial" w:hAnsi="Arial" w:cs="Arial"/>
            <w:sz w:val="20"/>
            <w:szCs w:val="20"/>
            <w:lang w:eastAsia="en-US"/>
          </w:rPr>
          <w:t>http://www.unece.org/trans/danger/publi/ghs/ghs_rev02/02files_e.html</w:t>
        </w:r>
      </w:hyperlink>
    </w:p>
    <w:p w14:paraId="60DC85C4" w14:textId="142CCAFE" w:rsidR="000434E9" w:rsidRDefault="000434E9" w:rsidP="00177DB8">
      <w:pPr>
        <w:jc w:val="both"/>
        <w:rPr>
          <w:rFonts w:cs="Traditional Arabic"/>
          <w:sz w:val="32"/>
          <w:szCs w:val="32"/>
          <w:rtl/>
          <w:lang w:bidi="ar-JO"/>
        </w:rPr>
      </w:pPr>
      <w:r w:rsidRPr="00034F7A">
        <w:rPr>
          <w:rFonts w:cs="Traditional Arabic"/>
          <w:sz w:val="28"/>
          <w:szCs w:val="28"/>
          <w:lang w:bidi="ar-JO"/>
        </w:rPr>
        <w:t>]</w:t>
      </w:r>
      <w:r>
        <w:rPr>
          <w:rFonts w:cs="Traditional Arabic" w:hint="cs"/>
          <w:sz w:val="32"/>
          <w:szCs w:val="32"/>
          <w:rtl/>
          <w:lang w:bidi="ar-JO"/>
        </w:rPr>
        <w:t>3</w:t>
      </w:r>
      <w:r w:rsidRPr="00034F7A">
        <w:rPr>
          <w:rFonts w:cs="Traditional Arabic"/>
          <w:sz w:val="28"/>
          <w:szCs w:val="28"/>
          <w:lang w:bidi="ar-JO"/>
        </w:rPr>
        <w:t xml:space="preserve"> [</w:t>
      </w:r>
      <w:r w:rsidRPr="001B0EBB">
        <w:rPr>
          <w:rFonts w:cs="Traditional Arabic"/>
          <w:sz w:val="32"/>
          <w:szCs w:val="32"/>
          <w:rtl/>
        </w:rPr>
        <w:t>المنظمة البحرية الدولية. الاتفاقية الدولية لمنع التلوث الناجم عن السفن</w:t>
      </w:r>
      <w:r>
        <w:rPr>
          <w:rFonts w:cs="Traditional Arabic" w:hint="cs"/>
          <w:sz w:val="32"/>
          <w:szCs w:val="32"/>
          <w:rtl/>
        </w:rPr>
        <w:t xml:space="preserve"> (مارب</w:t>
      </w:r>
      <w:r w:rsidR="00EF1755">
        <w:rPr>
          <w:rFonts w:cs="Traditional Arabic" w:hint="cs"/>
          <w:sz w:val="32"/>
          <w:szCs w:val="32"/>
          <w:rtl/>
          <w:lang w:bidi="ar-JO"/>
        </w:rPr>
        <w:t>و</w:t>
      </w:r>
      <w:r>
        <w:rPr>
          <w:rFonts w:cs="Traditional Arabic" w:hint="cs"/>
          <w:sz w:val="32"/>
          <w:szCs w:val="32"/>
          <w:rtl/>
        </w:rPr>
        <w:t>ل)</w:t>
      </w:r>
      <w:r w:rsidRPr="001B0EBB">
        <w:rPr>
          <w:rFonts w:cs="Traditional Arabic"/>
          <w:sz w:val="32"/>
          <w:szCs w:val="32"/>
          <w:rtl/>
        </w:rPr>
        <w:t>: المواد والبروتوكولات و</w:t>
      </w:r>
      <w:r>
        <w:rPr>
          <w:rFonts w:cs="Traditional Arabic" w:hint="cs"/>
          <w:sz w:val="32"/>
          <w:szCs w:val="32"/>
          <w:rtl/>
        </w:rPr>
        <w:t>الملاحق</w:t>
      </w:r>
      <w:r w:rsidRPr="001B0EBB">
        <w:rPr>
          <w:rFonts w:cs="Traditional Arabic"/>
          <w:sz w:val="32"/>
          <w:szCs w:val="32"/>
          <w:rtl/>
        </w:rPr>
        <w:t xml:space="preserve"> والتفسيرات الموحدة</w:t>
      </w:r>
      <w:r w:rsidRPr="001B0EBB">
        <w:rPr>
          <w:rFonts w:cs="Traditional Arabic" w:hint="cs"/>
          <w:sz w:val="32"/>
          <w:szCs w:val="32"/>
          <w:rtl/>
        </w:rPr>
        <w:t xml:space="preserve"> </w:t>
      </w:r>
      <w:r>
        <w:rPr>
          <w:rFonts w:cs="Traditional Arabic" w:hint="cs"/>
          <w:sz w:val="32"/>
          <w:szCs w:val="32"/>
          <w:rtl/>
        </w:rPr>
        <w:t>للا</w:t>
      </w:r>
      <w:r w:rsidRPr="001B0EBB">
        <w:rPr>
          <w:rFonts w:cs="Traditional Arabic"/>
          <w:sz w:val="32"/>
          <w:szCs w:val="32"/>
          <w:rtl/>
        </w:rPr>
        <w:t>تفاقية الدولية لمنع التلوث الناجم عن السفن، 1973، بصيغتها المعدلة من قبل البروتوكول لعام 1978 المتعلق به،</w:t>
      </w:r>
      <w:r w:rsidRPr="00315949">
        <w:rPr>
          <w:rFonts w:cs="Traditional Arabic"/>
          <w:sz w:val="32"/>
          <w:szCs w:val="32"/>
          <w:rtl/>
        </w:rPr>
        <w:t xml:space="preserve"> </w:t>
      </w:r>
      <w:r w:rsidRPr="009112CA">
        <w:rPr>
          <w:rFonts w:cs="Traditional Arabic"/>
          <w:sz w:val="32"/>
          <w:szCs w:val="32"/>
          <w:rtl/>
        </w:rPr>
        <w:t>الطبعة الموحدة</w:t>
      </w:r>
      <w:r w:rsidRPr="001B0EBB">
        <w:rPr>
          <w:rFonts w:cs="Traditional Arabic"/>
          <w:sz w:val="32"/>
          <w:szCs w:val="32"/>
          <w:rtl/>
        </w:rPr>
        <w:t>. المنظمة البحرية الدولية</w:t>
      </w:r>
      <w:r>
        <w:rPr>
          <w:rFonts w:cs="Traditional Arabic" w:hint="cs"/>
          <w:sz w:val="32"/>
          <w:szCs w:val="32"/>
          <w:rtl/>
          <w:lang w:bidi="ar-JO"/>
        </w:rPr>
        <w:t xml:space="preserve"> </w:t>
      </w:r>
      <w:r w:rsidRPr="007269E6">
        <w:rPr>
          <w:rFonts w:cs="Traditional Arabic"/>
          <w:lang w:bidi="ar-JO"/>
        </w:rPr>
        <w:t>IMO</w:t>
      </w:r>
      <w:r w:rsidRPr="001B0EBB">
        <w:rPr>
          <w:rFonts w:cs="Traditional Arabic"/>
          <w:sz w:val="32"/>
          <w:szCs w:val="32"/>
          <w:rtl/>
        </w:rPr>
        <w:t>، لندن، 2006. 488 ص متوفر</w:t>
      </w:r>
      <w:r>
        <w:rPr>
          <w:rFonts w:cs="Traditional Arabic" w:hint="cs"/>
          <w:sz w:val="32"/>
          <w:szCs w:val="32"/>
          <w:rtl/>
          <w:lang w:bidi="ar-JO"/>
        </w:rPr>
        <w:t xml:space="preserve"> </w:t>
      </w:r>
      <w:r w:rsidRPr="007E7DA3">
        <w:rPr>
          <w:rFonts w:cs="Traditional Arabic" w:hint="cs"/>
          <w:sz w:val="32"/>
          <w:szCs w:val="32"/>
          <w:rtl/>
        </w:rPr>
        <w:t>(6-11-2008) على الموقع:</w:t>
      </w:r>
    </w:p>
    <w:p w14:paraId="0704A672" w14:textId="77777777" w:rsidR="000434E9" w:rsidRDefault="007D3F72" w:rsidP="00177DB8">
      <w:pPr>
        <w:jc w:val="both"/>
        <w:rPr>
          <w:rFonts w:cs="Traditional Arabic"/>
          <w:rtl/>
          <w:lang w:bidi="ar-JO"/>
        </w:rPr>
      </w:pPr>
      <w:hyperlink r:id="rId21" w:history="1">
        <w:r w:rsidR="000434E9" w:rsidRPr="00CD5C15">
          <w:rPr>
            <w:rStyle w:val="Hyperlink"/>
            <w:lang w:bidi="ar-JO"/>
          </w:rPr>
          <w:t>http://www.imo.org/Conventions/contents.asp?doc_id=678&amp;topic_id=258</w:t>
        </w:r>
      </w:hyperlink>
    </w:p>
    <w:p w14:paraId="587208A7" w14:textId="77777777" w:rsidR="000434E9" w:rsidRDefault="000434E9" w:rsidP="00177DB8">
      <w:pPr>
        <w:jc w:val="both"/>
        <w:rPr>
          <w:rFonts w:cs="Traditional Arabic"/>
          <w:lang w:bidi="ar-JO"/>
        </w:rPr>
      </w:pPr>
    </w:p>
    <w:p w14:paraId="29C2D313" w14:textId="782C5D0A" w:rsidR="000434E9" w:rsidRDefault="000434E9" w:rsidP="00177DB8">
      <w:pPr>
        <w:jc w:val="both"/>
        <w:rPr>
          <w:rFonts w:cs="Traditional Arabic"/>
          <w:sz w:val="32"/>
          <w:szCs w:val="32"/>
          <w:rtl/>
          <w:lang w:bidi="ar-JO"/>
        </w:rPr>
      </w:pPr>
      <w:r w:rsidRPr="00034F7A">
        <w:rPr>
          <w:rFonts w:cs="Traditional Arabic"/>
          <w:sz w:val="28"/>
          <w:szCs w:val="28"/>
          <w:lang w:bidi="ar-JO"/>
        </w:rPr>
        <w:t>]</w:t>
      </w:r>
      <w:r>
        <w:rPr>
          <w:rFonts w:cs="Traditional Arabic" w:hint="cs"/>
          <w:sz w:val="32"/>
          <w:szCs w:val="32"/>
          <w:rtl/>
          <w:lang w:bidi="ar-JO"/>
        </w:rPr>
        <w:t>4</w:t>
      </w:r>
      <w:r w:rsidRPr="00034F7A">
        <w:rPr>
          <w:rFonts w:cs="Traditional Arabic"/>
          <w:sz w:val="28"/>
          <w:szCs w:val="28"/>
          <w:lang w:bidi="ar-JO"/>
        </w:rPr>
        <w:t>[</w:t>
      </w:r>
      <w:r w:rsidR="007F6B3E">
        <w:rPr>
          <w:rFonts w:cs="Traditional Arabic" w:hint="cs"/>
          <w:sz w:val="32"/>
          <w:szCs w:val="32"/>
          <w:rtl/>
          <w:lang w:bidi="ar-JO"/>
        </w:rPr>
        <w:t xml:space="preserve"> </w:t>
      </w:r>
      <w:r w:rsidRPr="000568E1">
        <w:rPr>
          <w:rFonts w:cs="Traditional Arabic"/>
          <w:sz w:val="32"/>
          <w:szCs w:val="32"/>
          <w:rtl/>
          <w:lang w:bidi="ar-JO"/>
        </w:rPr>
        <w:t>المنظمة البحرية الدولية</w:t>
      </w:r>
      <w:r>
        <w:rPr>
          <w:rFonts w:cs="Traditional Arabic" w:hint="cs"/>
          <w:sz w:val="32"/>
          <w:szCs w:val="32"/>
          <w:rtl/>
          <w:lang w:bidi="ar-JO"/>
        </w:rPr>
        <w:t xml:space="preserve"> .كود </w:t>
      </w:r>
      <w:r>
        <w:rPr>
          <w:rFonts w:cs="Traditional Arabic"/>
          <w:sz w:val="32"/>
          <w:szCs w:val="32"/>
          <w:lang w:bidi="ar-JO"/>
        </w:rPr>
        <w:t>:</w:t>
      </w:r>
      <w:r w:rsidRPr="007A06CD">
        <w:rPr>
          <w:rFonts w:cs="Traditional Arabic"/>
          <w:lang w:bidi="ar-JO"/>
        </w:rPr>
        <w:t>IBC</w:t>
      </w:r>
      <w:r>
        <w:rPr>
          <w:rFonts w:cs="Traditional Arabic" w:hint="cs"/>
          <w:sz w:val="32"/>
          <w:szCs w:val="32"/>
          <w:rtl/>
          <w:lang w:bidi="ar-JO"/>
        </w:rPr>
        <w:t xml:space="preserve"> الرمز </w:t>
      </w:r>
      <w:r w:rsidRPr="00435A53">
        <w:rPr>
          <w:rFonts w:cs="Traditional Arabic"/>
          <w:sz w:val="32"/>
          <w:szCs w:val="32"/>
          <w:rtl/>
          <w:lang w:bidi="ar-JO"/>
        </w:rPr>
        <w:t xml:space="preserve">الدولي لتشييد السفن والمعدات التي تحمل </w:t>
      </w:r>
      <w:r>
        <w:rPr>
          <w:rFonts w:cs="Traditional Arabic" w:hint="cs"/>
          <w:sz w:val="32"/>
          <w:szCs w:val="32"/>
          <w:rtl/>
          <w:lang w:bidi="ar-JO"/>
        </w:rPr>
        <w:t>ال</w:t>
      </w:r>
      <w:r w:rsidRPr="00435A53">
        <w:rPr>
          <w:rFonts w:cs="Traditional Arabic"/>
          <w:sz w:val="32"/>
          <w:szCs w:val="32"/>
          <w:rtl/>
          <w:lang w:bidi="ar-JO"/>
        </w:rPr>
        <w:t xml:space="preserve">مواد </w:t>
      </w:r>
      <w:r>
        <w:rPr>
          <w:rFonts w:cs="Traditional Arabic" w:hint="cs"/>
          <w:sz w:val="32"/>
          <w:szCs w:val="32"/>
          <w:rtl/>
          <w:lang w:bidi="ar-JO"/>
        </w:rPr>
        <w:t>ال</w:t>
      </w:r>
      <w:r w:rsidRPr="00435A53">
        <w:rPr>
          <w:rFonts w:cs="Traditional Arabic"/>
          <w:sz w:val="32"/>
          <w:szCs w:val="32"/>
          <w:rtl/>
          <w:lang w:bidi="ar-JO"/>
        </w:rPr>
        <w:t xml:space="preserve">كيميائية </w:t>
      </w:r>
      <w:r>
        <w:rPr>
          <w:rFonts w:cs="Traditional Arabic" w:hint="cs"/>
          <w:sz w:val="32"/>
          <w:szCs w:val="32"/>
          <w:rtl/>
          <w:lang w:bidi="ar-JO"/>
        </w:rPr>
        <w:t>ال</w:t>
      </w:r>
      <w:r w:rsidRPr="00435A53">
        <w:rPr>
          <w:rFonts w:cs="Traditional Arabic"/>
          <w:sz w:val="32"/>
          <w:szCs w:val="32"/>
          <w:rtl/>
          <w:lang w:bidi="ar-JO"/>
        </w:rPr>
        <w:t>خطرة</w:t>
      </w:r>
      <w:r>
        <w:rPr>
          <w:rFonts w:cs="Traditional Arabic" w:hint="cs"/>
          <w:sz w:val="32"/>
          <w:szCs w:val="32"/>
          <w:rtl/>
          <w:lang w:bidi="ar-JO"/>
        </w:rPr>
        <w:t xml:space="preserve"> بكميات كبيرة</w:t>
      </w:r>
      <w:r w:rsidRPr="00435A53">
        <w:rPr>
          <w:rFonts w:cs="Traditional Arabic"/>
          <w:sz w:val="32"/>
          <w:szCs w:val="32"/>
          <w:rtl/>
          <w:lang w:bidi="ar-JO"/>
        </w:rPr>
        <w:t xml:space="preserve">: مع </w:t>
      </w:r>
      <w:r>
        <w:rPr>
          <w:rFonts w:cs="Traditional Arabic" w:hint="cs"/>
          <w:sz w:val="32"/>
          <w:szCs w:val="32"/>
          <w:rtl/>
          <w:lang w:bidi="ar-JO"/>
        </w:rPr>
        <w:t>مواصفات</w:t>
      </w:r>
      <w:r w:rsidRPr="00435A53">
        <w:rPr>
          <w:rFonts w:cs="Traditional Arabic"/>
          <w:sz w:val="32"/>
          <w:szCs w:val="32"/>
          <w:rtl/>
          <w:lang w:bidi="ar-JO"/>
        </w:rPr>
        <w:t xml:space="preserve"> </w:t>
      </w:r>
      <w:r w:rsidR="002C3A7A">
        <w:rPr>
          <w:rFonts w:cs="Traditional Arabic" w:hint="cs"/>
          <w:sz w:val="32"/>
          <w:szCs w:val="32"/>
          <w:rtl/>
          <w:lang w:bidi="ar-JO"/>
        </w:rPr>
        <w:t>و</w:t>
      </w:r>
      <w:r w:rsidR="000F4007">
        <w:rPr>
          <w:rFonts w:cs="Traditional Arabic" w:hint="cs"/>
          <w:sz w:val="32"/>
          <w:szCs w:val="32"/>
          <w:rtl/>
          <w:lang w:bidi="ar-JO"/>
        </w:rPr>
        <w:t>إ</w:t>
      </w:r>
      <w:r w:rsidR="002C3A7A">
        <w:rPr>
          <w:rFonts w:cs="Traditional Arabic" w:hint="cs"/>
          <w:sz w:val="32"/>
          <w:szCs w:val="32"/>
          <w:rtl/>
          <w:lang w:bidi="ar-JO"/>
        </w:rPr>
        <w:t>رشادات</w:t>
      </w:r>
      <w:r w:rsidRPr="00435A53">
        <w:rPr>
          <w:rFonts w:cs="Traditional Arabic"/>
          <w:sz w:val="32"/>
          <w:szCs w:val="32"/>
          <w:rtl/>
          <w:lang w:bidi="ar-JO"/>
        </w:rPr>
        <w:t xml:space="preserve"> </w:t>
      </w:r>
      <w:r>
        <w:rPr>
          <w:rFonts w:cs="Traditional Arabic" w:hint="cs"/>
          <w:sz w:val="32"/>
          <w:szCs w:val="32"/>
          <w:rtl/>
          <w:lang w:bidi="ar-JO"/>
        </w:rPr>
        <w:t>متعلقة بالرمز.</w:t>
      </w:r>
      <w:r w:rsidRPr="00853F14">
        <w:rPr>
          <w:rtl/>
        </w:rPr>
        <w:t xml:space="preserve"> </w:t>
      </w:r>
      <w:r w:rsidRPr="00853F14">
        <w:rPr>
          <w:rFonts w:cs="Traditional Arabic"/>
          <w:sz w:val="32"/>
          <w:szCs w:val="32"/>
          <w:rtl/>
          <w:lang w:bidi="ar-JO"/>
        </w:rPr>
        <w:t xml:space="preserve">المنظمة البحرية الدولية </w:t>
      </w:r>
      <w:r w:rsidRPr="007A06CD">
        <w:rPr>
          <w:rFonts w:cs="Traditional Arabic"/>
          <w:lang w:bidi="ar-JO"/>
        </w:rPr>
        <w:t>IMO</w:t>
      </w:r>
      <w:r w:rsidRPr="00853F14">
        <w:rPr>
          <w:rFonts w:cs="Traditional Arabic"/>
          <w:sz w:val="32"/>
          <w:szCs w:val="32"/>
          <w:rtl/>
          <w:lang w:bidi="ar-JO"/>
        </w:rPr>
        <w:t>، لندن، 200</w:t>
      </w:r>
      <w:r>
        <w:rPr>
          <w:rFonts w:cs="Traditional Arabic" w:hint="cs"/>
          <w:sz w:val="32"/>
          <w:szCs w:val="32"/>
          <w:rtl/>
          <w:lang w:bidi="ar-JO"/>
        </w:rPr>
        <w:t>7</w:t>
      </w:r>
      <w:r w:rsidRPr="00853F14">
        <w:rPr>
          <w:rFonts w:cs="Traditional Arabic"/>
          <w:sz w:val="32"/>
          <w:szCs w:val="32"/>
          <w:rtl/>
          <w:lang w:bidi="ar-JO"/>
        </w:rPr>
        <w:t xml:space="preserve">. </w:t>
      </w:r>
      <w:r>
        <w:rPr>
          <w:rFonts w:cs="Traditional Arabic" w:hint="cs"/>
          <w:sz w:val="32"/>
          <w:szCs w:val="32"/>
          <w:rtl/>
          <w:lang w:bidi="ar-JO"/>
        </w:rPr>
        <w:t>259</w:t>
      </w:r>
      <w:r w:rsidRPr="00853F14">
        <w:rPr>
          <w:rFonts w:cs="Traditional Arabic"/>
          <w:sz w:val="32"/>
          <w:szCs w:val="32"/>
          <w:rtl/>
          <w:lang w:bidi="ar-JO"/>
        </w:rPr>
        <w:t xml:space="preserve"> ص متوفر (6-11-2008) على الموقع:</w:t>
      </w:r>
    </w:p>
    <w:p w14:paraId="322842AA" w14:textId="77777777" w:rsidR="000434E9" w:rsidRPr="0055273A" w:rsidRDefault="007D3F72" w:rsidP="00177DB8">
      <w:pPr>
        <w:jc w:val="both"/>
        <w:rPr>
          <w:rStyle w:val="Hyperlink"/>
          <w:rtl/>
        </w:rPr>
      </w:pPr>
      <w:hyperlink r:id="rId22" w:history="1">
        <w:r w:rsidR="000434E9" w:rsidRPr="0055273A">
          <w:rPr>
            <w:rStyle w:val="Hyperlink"/>
            <w:lang w:bidi="ar-JO"/>
          </w:rPr>
          <w:t>http://www.imo.org/Environment/mainframe.asp?topic_id=1174</w:t>
        </w:r>
      </w:hyperlink>
    </w:p>
    <w:p w14:paraId="4D924787" w14:textId="57E6C37D" w:rsidR="000434E9" w:rsidRDefault="000434E9" w:rsidP="00177DB8">
      <w:pPr>
        <w:jc w:val="both"/>
        <w:rPr>
          <w:rFonts w:cs="Traditional Arabic"/>
          <w:sz w:val="32"/>
          <w:szCs w:val="32"/>
          <w:rtl/>
          <w:lang w:bidi="ar-JO"/>
        </w:rPr>
      </w:pPr>
      <w:r w:rsidRPr="00034F7A">
        <w:rPr>
          <w:rFonts w:cs="Traditional Arabic"/>
          <w:sz w:val="28"/>
          <w:szCs w:val="28"/>
          <w:lang w:bidi="ar-JO"/>
        </w:rPr>
        <w:t>]</w:t>
      </w:r>
      <w:r>
        <w:rPr>
          <w:rFonts w:cs="Traditional Arabic" w:hint="cs"/>
          <w:sz w:val="32"/>
          <w:szCs w:val="32"/>
          <w:rtl/>
          <w:lang w:bidi="ar-JO"/>
        </w:rPr>
        <w:t>5</w:t>
      </w:r>
      <w:r w:rsidR="00560ED6">
        <w:rPr>
          <w:rFonts w:cs="Traditional Arabic"/>
          <w:sz w:val="28"/>
          <w:szCs w:val="28"/>
          <w:lang w:bidi="ar-JO"/>
        </w:rPr>
        <w:t xml:space="preserve"> </w:t>
      </w:r>
      <w:r w:rsidRPr="00034F7A">
        <w:rPr>
          <w:rFonts w:cs="Traditional Arabic"/>
          <w:sz w:val="28"/>
          <w:szCs w:val="28"/>
          <w:lang w:bidi="ar-JO"/>
        </w:rPr>
        <w:t>[</w:t>
      </w:r>
      <w:r w:rsidRPr="00275F21">
        <w:rPr>
          <w:rFonts w:cs="Traditional Arabic"/>
          <w:sz w:val="32"/>
          <w:szCs w:val="32"/>
          <w:rtl/>
          <w:lang w:bidi="ar-JO"/>
        </w:rPr>
        <w:t xml:space="preserve">لجنة السياسات البيئية البحرية. التصنيف المؤقت للمواد السائلة، </w:t>
      </w:r>
      <w:r>
        <w:rPr>
          <w:rFonts w:cs="Traditional Arabic" w:hint="cs"/>
          <w:sz w:val="32"/>
          <w:szCs w:val="32"/>
          <w:rtl/>
          <w:lang w:bidi="ar-JO"/>
        </w:rPr>
        <w:t>أ</w:t>
      </w:r>
      <w:r w:rsidRPr="00275F21">
        <w:rPr>
          <w:rFonts w:cs="Traditional Arabic"/>
          <w:sz w:val="32"/>
          <w:szCs w:val="32"/>
          <w:rtl/>
          <w:lang w:bidi="ar-JO"/>
        </w:rPr>
        <w:t>حدث</w:t>
      </w:r>
      <w:r>
        <w:rPr>
          <w:rFonts w:cs="Traditional Arabic" w:hint="cs"/>
          <w:sz w:val="32"/>
          <w:szCs w:val="32"/>
          <w:rtl/>
          <w:lang w:bidi="ar-JO"/>
        </w:rPr>
        <w:t xml:space="preserve"> </w:t>
      </w:r>
      <w:r w:rsidR="000F4007">
        <w:rPr>
          <w:rFonts w:cs="Traditional Arabic" w:hint="cs"/>
          <w:sz w:val="32"/>
          <w:szCs w:val="32"/>
          <w:rtl/>
          <w:lang w:bidi="ar-JO"/>
        </w:rPr>
        <w:t>إ</w:t>
      </w:r>
      <w:r>
        <w:rPr>
          <w:rFonts w:cs="Traditional Arabic" w:hint="cs"/>
          <w:sz w:val="32"/>
          <w:szCs w:val="32"/>
          <w:rtl/>
          <w:lang w:bidi="ar-JO"/>
        </w:rPr>
        <w:t>صدار.</w:t>
      </w:r>
      <w:r w:rsidRPr="007A06CD">
        <w:rPr>
          <w:rFonts w:cs="Traditional Arabic"/>
          <w:lang w:bidi="ar-JO"/>
        </w:rPr>
        <w:t>IMO</w:t>
      </w:r>
      <w:r w:rsidRPr="00853F14">
        <w:rPr>
          <w:rFonts w:cs="Traditional Arabic"/>
          <w:sz w:val="32"/>
          <w:szCs w:val="32"/>
          <w:rtl/>
          <w:lang w:bidi="ar-JO"/>
        </w:rPr>
        <w:t>، لندن،</w:t>
      </w:r>
      <w:r w:rsidR="007F6B3E">
        <w:rPr>
          <w:rFonts w:cs="Traditional Arabic" w:hint="cs"/>
          <w:sz w:val="32"/>
          <w:szCs w:val="32"/>
          <w:rtl/>
          <w:lang w:bidi="ar-JO"/>
        </w:rPr>
        <w:t xml:space="preserve"> </w:t>
      </w:r>
      <w:r>
        <w:rPr>
          <w:rFonts w:cs="Traditional Arabic" w:hint="cs"/>
          <w:sz w:val="32"/>
          <w:szCs w:val="32"/>
          <w:rtl/>
          <w:lang w:bidi="ar-JO"/>
        </w:rPr>
        <w:t>(</w:t>
      </w:r>
      <w:r w:rsidRPr="007A06CD">
        <w:rPr>
          <w:rFonts w:cs="Traditional Arabic"/>
          <w:lang w:bidi="ar-JO"/>
        </w:rPr>
        <w:t>MEPC.2</w:t>
      </w:r>
      <w:r>
        <w:rPr>
          <w:rFonts w:cs="Traditional Arabic" w:hint="cs"/>
          <w:sz w:val="32"/>
          <w:szCs w:val="32"/>
          <w:rtl/>
          <w:lang w:bidi="ar-JO"/>
        </w:rPr>
        <w:t>)</w:t>
      </w:r>
      <w:r w:rsidRPr="00853F14">
        <w:rPr>
          <w:rFonts w:cs="Traditional Arabic"/>
          <w:sz w:val="32"/>
          <w:szCs w:val="32"/>
          <w:rtl/>
          <w:lang w:bidi="ar-JO"/>
        </w:rPr>
        <w:t xml:space="preserve"> </w:t>
      </w:r>
      <w:r w:rsidRPr="0055273A">
        <w:rPr>
          <w:rFonts w:cs="Traditional Arabic"/>
          <w:sz w:val="32"/>
          <w:szCs w:val="32"/>
          <w:rtl/>
          <w:lang w:bidi="ar-JO"/>
        </w:rPr>
        <w:t>متوفر (6-11-2008) على الموقع:</w:t>
      </w:r>
      <w:r>
        <w:rPr>
          <w:rFonts w:cs="Traditional Arabic" w:hint="cs"/>
          <w:sz w:val="32"/>
          <w:szCs w:val="32"/>
          <w:rtl/>
          <w:lang w:bidi="ar-JO"/>
        </w:rPr>
        <w:t xml:space="preserve"> </w:t>
      </w:r>
    </w:p>
    <w:p w14:paraId="7FCEE2BA" w14:textId="77777777" w:rsidR="000434E9" w:rsidRPr="0055273A" w:rsidRDefault="000434E9" w:rsidP="00177DB8">
      <w:pPr>
        <w:jc w:val="both"/>
        <w:rPr>
          <w:rStyle w:val="Hyperlink"/>
          <w:rtl/>
          <w:lang w:bidi="ar-JO"/>
        </w:rPr>
      </w:pPr>
      <w:r w:rsidRPr="0055273A">
        <w:rPr>
          <w:rStyle w:val="Hyperlink"/>
          <w:lang w:bidi="ar-JO"/>
        </w:rPr>
        <w:t>http://www.imo.org/Circulars/mainframe.asp?topic_id=687</w:t>
      </w:r>
    </w:p>
    <w:p w14:paraId="3EDCEDDC" w14:textId="77777777" w:rsidR="000434E9" w:rsidRDefault="000434E9" w:rsidP="000434E9">
      <w:pPr>
        <w:jc w:val="lowKashida"/>
        <w:rPr>
          <w:rFonts w:cs="Traditional Arabic"/>
          <w:b/>
          <w:bCs/>
          <w:sz w:val="36"/>
          <w:szCs w:val="36"/>
          <w:rtl/>
          <w:lang w:bidi="ar-JO"/>
        </w:rPr>
      </w:pPr>
    </w:p>
    <w:p w14:paraId="3C9DE72A" w14:textId="77777777" w:rsidR="000434E9" w:rsidRDefault="000434E9" w:rsidP="000434E9">
      <w:pPr>
        <w:jc w:val="lowKashida"/>
        <w:rPr>
          <w:rFonts w:cs="Traditional Arabic"/>
          <w:b/>
          <w:bCs/>
          <w:sz w:val="36"/>
          <w:szCs w:val="36"/>
          <w:rtl/>
          <w:lang w:bidi="ar-JO"/>
        </w:rPr>
      </w:pPr>
    </w:p>
    <w:p w14:paraId="10BA12B9" w14:textId="77777777" w:rsidR="000434E9" w:rsidRDefault="000434E9" w:rsidP="000434E9">
      <w:pPr>
        <w:jc w:val="lowKashida"/>
        <w:rPr>
          <w:rFonts w:cs="Traditional Arabic"/>
          <w:b/>
          <w:bCs/>
          <w:sz w:val="36"/>
          <w:szCs w:val="36"/>
          <w:rtl/>
          <w:lang w:bidi="ar-JO"/>
        </w:rPr>
      </w:pPr>
    </w:p>
    <w:p w14:paraId="4D6CFC3A" w14:textId="77777777" w:rsidR="000434E9" w:rsidRDefault="000434E9" w:rsidP="000434E9">
      <w:pPr>
        <w:jc w:val="lowKashida"/>
        <w:rPr>
          <w:rFonts w:cs="Traditional Arabic"/>
          <w:b/>
          <w:bCs/>
          <w:sz w:val="36"/>
          <w:szCs w:val="36"/>
          <w:rtl/>
          <w:lang w:bidi="ar-JO"/>
        </w:rPr>
      </w:pPr>
    </w:p>
    <w:p w14:paraId="69151FAC" w14:textId="77777777" w:rsidR="000434E9" w:rsidRDefault="000434E9" w:rsidP="000434E9">
      <w:pPr>
        <w:jc w:val="lowKashida"/>
        <w:rPr>
          <w:rFonts w:cs="Traditional Arabic"/>
          <w:b/>
          <w:bCs/>
          <w:sz w:val="36"/>
          <w:szCs w:val="36"/>
          <w:rtl/>
          <w:lang w:bidi="ar-JO"/>
        </w:rPr>
      </w:pPr>
    </w:p>
    <w:p w14:paraId="6A6D0B2F" w14:textId="77777777" w:rsidR="000434E9" w:rsidRDefault="000434E9" w:rsidP="000434E9">
      <w:pPr>
        <w:jc w:val="lowKashida"/>
        <w:rPr>
          <w:rFonts w:cs="Traditional Arabic"/>
          <w:b/>
          <w:bCs/>
          <w:sz w:val="36"/>
          <w:szCs w:val="36"/>
          <w:rtl/>
          <w:lang w:bidi="ar-JO"/>
        </w:rPr>
      </w:pPr>
    </w:p>
    <w:p w14:paraId="74E39347" w14:textId="77777777" w:rsidR="00F41AAE" w:rsidRPr="00F41AAE" w:rsidRDefault="00F41AAE" w:rsidP="000434E9">
      <w:pPr>
        <w:pStyle w:val="Annex"/>
        <w:rPr>
          <w:b/>
          <w:bCs w:val="0"/>
          <w:sz w:val="16"/>
          <w:szCs w:val="16"/>
          <w:rtl/>
          <w:lang w:bidi="ar-JO"/>
        </w:rPr>
      </w:pPr>
      <w:bookmarkStart w:id="22" w:name="_Toc265657747"/>
    </w:p>
    <w:p w14:paraId="20835C89" w14:textId="77777777" w:rsidR="00B9753A" w:rsidRDefault="00B9753A" w:rsidP="00B9753A">
      <w:pPr>
        <w:pStyle w:val="Annex"/>
        <w:tabs>
          <w:tab w:val="left" w:pos="4159"/>
          <w:tab w:val="center" w:pos="4819"/>
        </w:tabs>
        <w:jc w:val="left"/>
        <w:rPr>
          <w:b/>
          <w:bCs w:val="0"/>
          <w:sz w:val="10"/>
          <w:szCs w:val="16"/>
          <w:rtl/>
        </w:rPr>
      </w:pPr>
      <w:bookmarkStart w:id="23" w:name="_Toc265657750"/>
      <w:bookmarkStart w:id="24" w:name="_Toc265657759"/>
      <w:bookmarkEnd w:id="22"/>
      <w:r>
        <w:rPr>
          <w:rtl/>
        </w:rPr>
        <w:tab/>
      </w:r>
    </w:p>
    <w:p w14:paraId="0C55BDEA" w14:textId="77777777" w:rsidR="00B9753A" w:rsidRPr="00B9753A" w:rsidRDefault="00B9753A" w:rsidP="00B9753A">
      <w:pPr>
        <w:pStyle w:val="Annex"/>
        <w:tabs>
          <w:tab w:val="left" w:pos="4159"/>
          <w:tab w:val="center" w:pos="4819"/>
        </w:tabs>
        <w:rPr>
          <w:b/>
          <w:bCs w:val="0"/>
          <w:sz w:val="10"/>
          <w:szCs w:val="16"/>
          <w:rtl/>
        </w:rPr>
      </w:pPr>
    </w:p>
    <w:p w14:paraId="08FBA177" w14:textId="77777777" w:rsidR="00281E6A" w:rsidRPr="00281E6A" w:rsidRDefault="00B9753A" w:rsidP="00B9753A">
      <w:pPr>
        <w:pStyle w:val="Annex"/>
        <w:tabs>
          <w:tab w:val="left" w:pos="4159"/>
          <w:tab w:val="center" w:pos="4819"/>
        </w:tabs>
        <w:jc w:val="left"/>
        <w:rPr>
          <w:b/>
          <w:bCs w:val="0"/>
          <w:sz w:val="16"/>
          <w:szCs w:val="16"/>
          <w:rtl/>
        </w:rPr>
      </w:pPr>
      <w:r>
        <w:rPr>
          <w:rtl/>
        </w:rPr>
        <w:tab/>
      </w:r>
    </w:p>
    <w:p w14:paraId="7DD340E0" w14:textId="77777777" w:rsidR="00883D37" w:rsidRDefault="00883D37" w:rsidP="001A693C">
      <w:pPr>
        <w:pStyle w:val="Annex"/>
        <w:tabs>
          <w:tab w:val="left" w:pos="4159"/>
          <w:tab w:val="center" w:pos="4819"/>
        </w:tabs>
        <w:jc w:val="left"/>
        <w:rPr>
          <w:b/>
          <w:bCs w:val="0"/>
          <w:sz w:val="16"/>
          <w:szCs w:val="16"/>
          <w:rtl/>
        </w:rPr>
      </w:pPr>
    </w:p>
    <w:p w14:paraId="4A2D6926" w14:textId="77777777" w:rsidR="001D6DB6" w:rsidRPr="00883D37" w:rsidRDefault="001D6DB6" w:rsidP="00281E6A">
      <w:pPr>
        <w:pStyle w:val="Annex"/>
        <w:tabs>
          <w:tab w:val="left" w:pos="4159"/>
          <w:tab w:val="center" w:pos="4819"/>
        </w:tabs>
        <w:rPr>
          <w:b/>
          <w:bCs w:val="0"/>
          <w:sz w:val="16"/>
          <w:szCs w:val="16"/>
          <w:rtl/>
        </w:rPr>
      </w:pPr>
    </w:p>
    <w:p w14:paraId="079195B9" w14:textId="4EEE9F8E" w:rsidR="000434E9" w:rsidRPr="00C75629" w:rsidRDefault="000434E9" w:rsidP="00FC5AB3">
      <w:pPr>
        <w:pStyle w:val="Annex"/>
        <w:tabs>
          <w:tab w:val="left" w:pos="4159"/>
          <w:tab w:val="center" w:pos="4819"/>
        </w:tabs>
        <w:rPr>
          <w:rtl/>
          <w:lang w:bidi="ar-JO"/>
        </w:rPr>
      </w:pPr>
      <w:r w:rsidRPr="00C75629">
        <w:rPr>
          <w:rFonts w:hint="cs"/>
          <w:rtl/>
        </w:rPr>
        <w:t>الملحق</w:t>
      </w:r>
      <w:r>
        <w:rPr>
          <w:rFonts w:hint="cs"/>
          <w:rtl/>
        </w:rPr>
        <w:t xml:space="preserve"> </w:t>
      </w:r>
      <w:r w:rsidR="00303BBD">
        <w:rPr>
          <w:rFonts w:hint="cs"/>
          <w:rtl/>
        </w:rPr>
        <w:t>ــــــ</w:t>
      </w:r>
      <w:r>
        <w:rPr>
          <w:rFonts w:hint="cs"/>
          <w:rtl/>
        </w:rPr>
        <w:t xml:space="preserve"> </w:t>
      </w:r>
      <w:proofErr w:type="spellStart"/>
      <w:r>
        <w:rPr>
          <w:rFonts w:hint="cs"/>
          <w:rtl/>
        </w:rPr>
        <w:t>و</w:t>
      </w:r>
      <w:bookmarkEnd w:id="23"/>
      <w:r w:rsidR="00FC5AB3">
        <w:rPr>
          <w:rFonts w:hint="cs"/>
          <w:rtl/>
        </w:rPr>
        <w:t>أ</w:t>
      </w:r>
      <w:proofErr w:type="spellEnd"/>
      <w:r>
        <w:rPr>
          <w:rtl/>
          <w:lang w:bidi="ar-JO"/>
        </w:rPr>
        <w:fldChar w:fldCharType="begin"/>
      </w:r>
      <w:r>
        <w:instrText xml:space="preserve"> TC "</w:instrText>
      </w:r>
      <w:bookmarkStart w:id="25" w:name="_Toc34554847"/>
      <w:r w:rsidRPr="00030E1A">
        <w:rPr>
          <w:rFonts w:hint="cs"/>
          <w:rtl/>
        </w:rPr>
        <w:instrText>الملحق ـ وب</w:instrText>
      </w:r>
      <w:bookmarkEnd w:id="25"/>
      <w:r>
        <w:instrText xml:space="preserve">" \f C \l "1" </w:instrText>
      </w:r>
      <w:r>
        <w:rPr>
          <w:rtl/>
          <w:lang w:bidi="ar-JO"/>
        </w:rPr>
        <w:fldChar w:fldCharType="end"/>
      </w:r>
    </w:p>
    <w:p w14:paraId="77298DE8" w14:textId="77777777" w:rsidR="000434E9" w:rsidRPr="00097FF8" w:rsidRDefault="000434E9" w:rsidP="000434E9">
      <w:pPr>
        <w:pStyle w:val="Annextype"/>
        <w:rPr>
          <w:rtl/>
        </w:rPr>
      </w:pPr>
      <w:bookmarkStart w:id="26" w:name="_Toc265654348"/>
      <w:bookmarkStart w:id="27" w:name="_Toc265657751"/>
      <w:r w:rsidRPr="00097FF8">
        <w:rPr>
          <w:rFonts w:hint="cs"/>
          <w:rtl/>
        </w:rPr>
        <w:t>(</w:t>
      </w:r>
      <w:r>
        <w:rPr>
          <w:rFonts w:hint="cs"/>
          <w:rtl/>
        </w:rPr>
        <w:t>إعلامي</w:t>
      </w:r>
      <w:r w:rsidRPr="00097FF8">
        <w:rPr>
          <w:rFonts w:hint="cs"/>
          <w:rtl/>
        </w:rPr>
        <w:t>)</w:t>
      </w:r>
      <w:bookmarkEnd w:id="26"/>
      <w:bookmarkEnd w:id="27"/>
      <w:r>
        <w:rPr>
          <w:rtl/>
        </w:rPr>
        <w:fldChar w:fldCharType="begin"/>
      </w:r>
      <w:r>
        <w:instrText xml:space="preserve"> TC "</w:instrText>
      </w:r>
      <w:bookmarkStart w:id="28" w:name="_Toc34552852"/>
      <w:bookmarkStart w:id="29" w:name="_Toc34554848"/>
      <w:r w:rsidRPr="00257B4C">
        <w:rPr>
          <w:rFonts w:hint="cs"/>
          <w:rtl/>
        </w:rPr>
        <w:instrText>(إعلامي)</w:instrText>
      </w:r>
      <w:bookmarkEnd w:id="28"/>
      <w:bookmarkEnd w:id="29"/>
      <w:r>
        <w:instrText xml:space="preserve">" \f C \l "1" </w:instrText>
      </w:r>
      <w:r>
        <w:rPr>
          <w:rtl/>
        </w:rPr>
        <w:fldChar w:fldCharType="end"/>
      </w:r>
    </w:p>
    <w:p w14:paraId="1035E3DD" w14:textId="77777777" w:rsidR="000434E9" w:rsidRPr="008E65F6" w:rsidRDefault="000434E9" w:rsidP="000434E9">
      <w:pPr>
        <w:pStyle w:val="Annex"/>
        <w:rPr>
          <w:rtl/>
        </w:rPr>
      </w:pPr>
      <w:bookmarkStart w:id="30" w:name="_Toc265654349"/>
      <w:bookmarkStart w:id="31" w:name="_Toc265657752"/>
      <w:r>
        <w:rPr>
          <w:rFonts w:hint="cs"/>
          <w:rtl/>
        </w:rPr>
        <w:t>التعديلات الهيكلية الوطنية</w:t>
      </w:r>
      <w:bookmarkEnd w:id="30"/>
      <w:bookmarkEnd w:id="31"/>
      <w:r>
        <w:rPr>
          <w:rtl/>
        </w:rPr>
        <w:fldChar w:fldCharType="begin"/>
      </w:r>
      <w:r>
        <w:instrText xml:space="preserve"> TC "</w:instrText>
      </w:r>
      <w:bookmarkStart w:id="32" w:name="_Toc34552853"/>
      <w:bookmarkStart w:id="33" w:name="_Toc34554849"/>
      <w:r w:rsidRPr="00FB78E9">
        <w:rPr>
          <w:rFonts w:hint="cs"/>
          <w:rtl/>
        </w:rPr>
        <w:instrText>التعديلات الهيكلية الوطنية</w:instrText>
      </w:r>
      <w:bookmarkEnd w:id="32"/>
      <w:bookmarkEnd w:id="33"/>
      <w:r>
        <w:instrText xml:space="preserve">" \f C \l "1" </w:instrText>
      </w:r>
      <w:r>
        <w:rPr>
          <w:rtl/>
        </w:rPr>
        <w:fldChar w:fldCharType="end"/>
      </w:r>
    </w:p>
    <w:p w14:paraId="7E733C05" w14:textId="77777777" w:rsidR="000434E9" w:rsidRDefault="000434E9" w:rsidP="000434E9">
      <w:pPr>
        <w:jc w:val="lowKashida"/>
        <w:rPr>
          <w:rFonts w:cs="Traditional Arabic"/>
          <w:color w:val="FF0000"/>
          <w:rtl/>
          <w:lang w:bidi="ar-JO"/>
        </w:rPr>
      </w:pPr>
    </w:p>
    <w:p w14:paraId="25D28880" w14:textId="38E92FA3" w:rsidR="000434E9" w:rsidRDefault="000434E9" w:rsidP="00FC5AB3">
      <w:pPr>
        <w:jc w:val="lowKashida"/>
        <w:rPr>
          <w:rFonts w:cs="Traditional Arabic"/>
          <w:sz w:val="32"/>
          <w:szCs w:val="32"/>
          <w:rtl/>
          <w:lang w:bidi="ar-JO"/>
        </w:rPr>
      </w:pPr>
      <w:r w:rsidRPr="007D778D">
        <w:rPr>
          <w:rFonts w:cs="Traditional Arabic" w:hint="cs"/>
          <w:sz w:val="32"/>
          <w:szCs w:val="32"/>
          <w:rtl/>
          <w:lang w:bidi="ar-JO"/>
        </w:rPr>
        <w:t>يوضح</w:t>
      </w:r>
      <w:r>
        <w:rPr>
          <w:rFonts w:cs="Traditional Arabic" w:hint="cs"/>
          <w:sz w:val="32"/>
          <w:szCs w:val="32"/>
          <w:rtl/>
          <w:lang w:bidi="ar-JO"/>
        </w:rPr>
        <w:t xml:space="preserve"> الجدول </w:t>
      </w:r>
      <w:proofErr w:type="spellStart"/>
      <w:r>
        <w:rPr>
          <w:rFonts w:cs="Traditional Arabic" w:hint="cs"/>
          <w:sz w:val="32"/>
          <w:szCs w:val="32"/>
          <w:rtl/>
          <w:lang w:bidi="ar-JO"/>
        </w:rPr>
        <w:t>و</w:t>
      </w:r>
      <w:r w:rsidR="00FC5AB3">
        <w:rPr>
          <w:rFonts w:cs="Traditional Arabic" w:hint="cs"/>
          <w:sz w:val="32"/>
          <w:szCs w:val="32"/>
          <w:rtl/>
          <w:lang w:bidi="ar-JO"/>
        </w:rPr>
        <w:t>أ</w:t>
      </w:r>
      <w:proofErr w:type="spellEnd"/>
      <w:r w:rsidR="004C3590">
        <w:rPr>
          <w:rFonts w:cs="Traditional Arabic" w:hint="cs"/>
          <w:sz w:val="32"/>
          <w:szCs w:val="32"/>
          <w:rtl/>
          <w:lang w:bidi="ar-JO"/>
        </w:rPr>
        <w:t xml:space="preserve"> </w:t>
      </w:r>
      <w:r w:rsidR="004C3590">
        <w:rPr>
          <w:rFonts w:cs="Traditional Arabic" w:hint="cs"/>
          <w:sz w:val="30"/>
          <w:szCs w:val="30"/>
          <w:rtl/>
          <w:lang w:bidi="ar-JO"/>
        </w:rPr>
        <w:t>ــــــ</w:t>
      </w:r>
      <w:r w:rsidRPr="00CE561F">
        <w:rPr>
          <w:rFonts w:cs="Traditional Arabic" w:hint="cs"/>
          <w:sz w:val="30"/>
          <w:szCs w:val="30"/>
          <w:rtl/>
          <w:lang w:bidi="ar-JO"/>
        </w:rPr>
        <w:t xml:space="preserve"> </w:t>
      </w:r>
      <w:r>
        <w:rPr>
          <w:rFonts w:cs="Traditional Arabic" w:hint="cs"/>
          <w:sz w:val="32"/>
          <w:szCs w:val="32"/>
          <w:rtl/>
          <w:lang w:bidi="ar-JO"/>
        </w:rPr>
        <w:t xml:space="preserve">1 قائمة التعديلات الهيكلية الوطنية التي تم إدخالها على نص المواصفة القياسية الدولية  </w:t>
      </w:r>
      <w:r>
        <w:rPr>
          <w:rFonts w:cs="Traditional Arabic" w:hint="cs"/>
          <w:sz w:val="32"/>
          <w:szCs w:val="32"/>
          <w:rtl/>
        </w:rPr>
        <w:t>11014</w:t>
      </w:r>
      <w:r w:rsidRPr="00882000">
        <w:rPr>
          <w:rFonts w:cs="Traditional Arabic" w:hint="cs"/>
          <w:sz w:val="32"/>
          <w:szCs w:val="32"/>
          <w:rtl/>
        </w:rPr>
        <w:t>-</w:t>
      </w:r>
      <w:r>
        <w:rPr>
          <w:rFonts w:cs="Traditional Arabic" w:hint="cs"/>
          <w:sz w:val="32"/>
          <w:szCs w:val="32"/>
          <w:rtl/>
        </w:rPr>
        <w:t>2009</w:t>
      </w:r>
      <w:r w:rsidRPr="00882000">
        <w:rPr>
          <w:rFonts w:cs="Traditional Arabic" w:hint="cs"/>
          <w:sz w:val="32"/>
          <w:szCs w:val="32"/>
          <w:rtl/>
          <w:lang w:bidi="ar-JO"/>
        </w:rPr>
        <w:t xml:space="preserve"> </w:t>
      </w:r>
      <w:r w:rsidRPr="00882000">
        <w:rPr>
          <w:rFonts w:cs="Traditional Arabic" w:hint="cs"/>
          <w:sz w:val="32"/>
          <w:szCs w:val="32"/>
          <w:rtl/>
        </w:rPr>
        <w:t>والمتبناة</w:t>
      </w:r>
      <w:r w:rsidRPr="00882000">
        <w:rPr>
          <w:rFonts w:cs="Traditional Arabic" w:hint="cs"/>
          <w:sz w:val="32"/>
          <w:szCs w:val="32"/>
          <w:rtl/>
          <w:lang w:bidi="ar-JO"/>
        </w:rPr>
        <w:t xml:space="preserve"> كمواصفة قياسية أردنية, حيث تم وضع خطوط عمودية </w:t>
      </w:r>
      <w:r w:rsidRPr="00882000">
        <w:rPr>
          <w:rFonts w:cs="Traditional Arabic" w:hint="cs"/>
          <w:sz w:val="32"/>
          <w:szCs w:val="32"/>
          <w:rtl/>
        </w:rPr>
        <w:t xml:space="preserve">متقطعة </w:t>
      </w:r>
      <w:r w:rsidRPr="00882000">
        <w:rPr>
          <w:rFonts w:hint="cs"/>
          <w:rtl/>
          <w:lang w:eastAsia="en-US"/>
        </w:rPr>
        <w:t>(</w:t>
      </w:r>
      <w:r w:rsidRPr="00882000">
        <w:rPr>
          <w:position w:val="-6"/>
          <w:lang w:eastAsia="en-US"/>
        </w:rPr>
        <w:object w:dxaOrig="120" w:dyaOrig="300" w14:anchorId="487CB1C1">
          <v:shape id="_x0000_i1026" type="#_x0000_t75" style="width:6.75pt;height:15pt" o:ole="">
            <v:imagedata r:id="rId23" o:title=""/>
          </v:shape>
          <o:OLEObject Type="Embed" ProgID="Equation.3" ShapeID="_x0000_i1026" DrawAspect="Content" ObjectID="_1751184102" r:id="rId24"/>
        </w:object>
      </w:r>
      <w:r w:rsidRPr="00882000">
        <w:rPr>
          <w:rFonts w:hint="cs"/>
          <w:rtl/>
          <w:lang w:eastAsia="en-US"/>
        </w:rPr>
        <w:t>)</w:t>
      </w:r>
      <w:r w:rsidRPr="00882000">
        <w:rPr>
          <w:rFonts w:cs="Traditional Arabic" w:hint="cs"/>
          <w:sz w:val="32"/>
          <w:szCs w:val="32"/>
          <w:rtl/>
          <w:lang w:bidi="ar-JO"/>
        </w:rPr>
        <w:t xml:space="preserve"> في الهوامش للدلالة على هذه</w:t>
      </w:r>
      <w:r>
        <w:rPr>
          <w:rFonts w:cs="Traditional Arabic" w:hint="cs"/>
          <w:sz w:val="32"/>
          <w:szCs w:val="32"/>
          <w:rtl/>
          <w:lang w:bidi="ar-JO"/>
        </w:rPr>
        <w:t xml:space="preserve"> التعديلات الهيكلية الوطنية والموضحة ضمن هذا الملحق.</w:t>
      </w:r>
    </w:p>
    <w:p w14:paraId="18CB5392" w14:textId="77777777" w:rsidR="000434E9" w:rsidRPr="003D35B8" w:rsidRDefault="000434E9" w:rsidP="000434E9">
      <w:pPr>
        <w:jc w:val="lowKashida"/>
        <w:rPr>
          <w:rFonts w:cs="Traditional Arabic"/>
          <w:sz w:val="20"/>
          <w:szCs w:val="20"/>
          <w:rtl/>
          <w:lang w:bidi="ar-JO"/>
        </w:rPr>
      </w:pPr>
    </w:p>
    <w:p w14:paraId="4B51BCF0" w14:textId="5CBF3590" w:rsidR="000434E9" w:rsidRPr="007D778D" w:rsidRDefault="000434E9" w:rsidP="00FC5AB3">
      <w:pPr>
        <w:pStyle w:val="Tables"/>
        <w:rPr>
          <w:rtl/>
        </w:rPr>
      </w:pPr>
      <w:bookmarkStart w:id="34" w:name="_Toc265658275"/>
      <w:r w:rsidRPr="007D778D">
        <w:rPr>
          <w:rFonts w:hint="cs"/>
          <w:rtl/>
        </w:rPr>
        <w:t>الجدول و</w:t>
      </w:r>
      <w:r w:rsidR="00FC5AB3">
        <w:rPr>
          <w:rFonts w:hint="cs"/>
          <w:rtl/>
        </w:rPr>
        <w:t>أ</w:t>
      </w:r>
      <w:r>
        <w:rPr>
          <w:rFonts w:hint="cs"/>
          <w:rtl/>
        </w:rPr>
        <w:t xml:space="preserve"> </w:t>
      </w:r>
      <w:r w:rsidR="00303BBD">
        <w:rPr>
          <w:rFonts w:hint="cs"/>
          <w:rtl/>
        </w:rPr>
        <w:t>ــــــ</w:t>
      </w:r>
      <w:r>
        <w:rPr>
          <w:rFonts w:hint="cs"/>
          <w:rtl/>
        </w:rPr>
        <w:t xml:space="preserve"> 1 </w:t>
      </w:r>
      <w:r w:rsidR="00303BBD">
        <w:rPr>
          <w:rFonts w:hint="cs"/>
          <w:rtl/>
        </w:rPr>
        <w:t>ــــــ</w:t>
      </w:r>
      <w:r w:rsidRPr="007D778D">
        <w:rPr>
          <w:rFonts w:hint="cs"/>
          <w:rtl/>
        </w:rPr>
        <w:t xml:space="preserve"> قائمة الت</w:t>
      </w:r>
      <w:r>
        <w:rPr>
          <w:rFonts w:hint="cs"/>
          <w:rtl/>
        </w:rPr>
        <w:t>عديلات</w:t>
      </w:r>
      <w:r w:rsidRPr="007D778D">
        <w:rPr>
          <w:rFonts w:hint="cs"/>
          <w:rtl/>
        </w:rPr>
        <w:t xml:space="preserve"> </w:t>
      </w:r>
      <w:r>
        <w:rPr>
          <w:rFonts w:hint="cs"/>
          <w:rtl/>
        </w:rPr>
        <w:t xml:space="preserve">الهيكلية </w:t>
      </w:r>
      <w:r w:rsidRPr="007D778D">
        <w:rPr>
          <w:rFonts w:hint="cs"/>
          <w:rtl/>
        </w:rPr>
        <w:t>الوطنية</w:t>
      </w:r>
      <w:bookmarkEnd w:id="34"/>
      <w:r>
        <w:rPr>
          <w:rtl/>
        </w:rPr>
        <w:fldChar w:fldCharType="begin"/>
      </w:r>
      <w:r>
        <w:instrText xml:space="preserve"> TC "</w:instrText>
      </w:r>
      <w:bookmarkStart w:id="35" w:name="_Toc34552854"/>
      <w:bookmarkStart w:id="36" w:name="_Toc34554850"/>
      <w:r w:rsidRPr="00C97ECB">
        <w:rPr>
          <w:rFonts w:hint="cs"/>
          <w:rtl/>
        </w:rPr>
        <w:instrText>الجدول وأ ـ1ـ قائمة التعديلات الهيكلية الوطنية</w:instrText>
      </w:r>
      <w:bookmarkEnd w:id="35"/>
      <w:bookmarkEnd w:id="36"/>
      <w:r>
        <w:instrText xml:space="preserve">" \f C \l "1" </w:instrText>
      </w:r>
      <w:r>
        <w:rPr>
          <w:rtl/>
        </w:rPr>
        <w:fldChar w:fldCharType="end"/>
      </w:r>
    </w:p>
    <w:tbl>
      <w:tblPr>
        <w:bidiVisual/>
        <w:tblW w:w="5221" w:type="pct"/>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1E0" w:firstRow="1" w:lastRow="1" w:firstColumn="1" w:lastColumn="1" w:noHBand="0" w:noVBand="0"/>
      </w:tblPr>
      <w:tblGrid>
        <w:gridCol w:w="1211"/>
        <w:gridCol w:w="5102"/>
        <w:gridCol w:w="4273"/>
      </w:tblGrid>
      <w:tr w:rsidR="000434E9" w:rsidRPr="00321F29" w14:paraId="10F07D8D" w14:textId="77777777" w:rsidTr="00FC5AB3">
        <w:trPr>
          <w:jc w:val="center"/>
        </w:trPr>
        <w:tc>
          <w:tcPr>
            <w:tcW w:w="572" w:type="pct"/>
            <w:tcBorders>
              <w:top w:val="single" w:sz="12" w:space="0" w:color="auto"/>
              <w:bottom w:val="single" w:sz="12" w:space="0" w:color="auto"/>
            </w:tcBorders>
            <w:vAlign w:val="center"/>
          </w:tcPr>
          <w:p w14:paraId="19CA262C" w14:textId="77777777" w:rsidR="000434E9" w:rsidRPr="00321F29" w:rsidRDefault="000434E9" w:rsidP="000434E9">
            <w:pPr>
              <w:jc w:val="center"/>
              <w:rPr>
                <w:rFonts w:cs="Traditional Arabic"/>
                <w:b/>
                <w:bCs/>
                <w:sz w:val="32"/>
                <w:szCs w:val="32"/>
                <w:rtl/>
                <w:lang w:bidi="ar-JO"/>
              </w:rPr>
            </w:pPr>
            <w:r w:rsidRPr="00321F29">
              <w:rPr>
                <w:rFonts w:cs="Traditional Arabic" w:hint="cs"/>
                <w:b/>
                <w:bCs/>
                <w:sz w:val="32"/>
                <w:szCs w:val="32"/>
                <w:rtl/>
                <w:lang w:bidi="ar-JO"/>
              </w:rPr>
              <w:t>رقم البند</w:t>
            </w:r>
          </w:p>
        </w:tc>
        <w:tc>
          <w:tcPr>
            <w:tcW w:w="2410" w:type="pct"/>
            <w:tcBorders>
              <w:top w:val="single" w:sz="12" w:space="0" w:color="auto"/>
              <w:bottom w:val="single" w:sz="12" w:space="0" w:color="auto"/>
            </w:tcBorders>
            <w:vAlign w:val="center"/>
          </w:tcPr>
          <w:p w14:paraId="7B27176F" w14:textId="77777777" w:rsidR="000434E9" w:rsidRPr="00321F29" w:rsidRDefault="000434E9" w:rsidP="000434E9">
            <w:pPr>
              <w:jc w:val="center"/>
              <w:rPr>
                <w:rFonts w:cs="Traditional Arabic"/>
                <w:b/>
                <w:bCs/>
                <w:sz w:val="32"/>
                <w:szCs w:val="32"/>
                <w:rtl/>
                <w:lang w:bidi="ar-JO"/>
              </w:rPr>
            </w:pPr>
            <w:r w:rsidRPr="00321F29">
              <w:rPr>
                <w:rFonts w:cs="Traditional Arabic" w:hint="cs"/>
                <w:b/>
                <w:bCs/>
                <w:sz w:val="32"/>
                <w:szCs w:val="32"/>
                <w:rtl/>
                <w:lang w:bidi="ar-JO"/>
              </w:rPr>
              <w:t>نوع التعديل</w:t>
            </w:r>
          </w:p>
        </w:tc>
        <w:tc>
          <w:tcPr>
            <w:tcW w:w="2018" w:type="pct"/>
            <w:tcBorders>
              <w:top w:val="single" w:sz="12" w:space="0" w:color="auto"/>
              <w:bottom w:val="single" w:sz="12" w:space="0" w:color="auto"/>
            </w:tcBorders>
            <w:vAlign w:val="center"/>
          </w:tcPr>
          <w:p w14:paraId="25BAF908" w14:textId="77777777" w:rsidR="000434E9" w:rsidRPr="00321F29" w:rsidRDefault="000434E9" w:rsidP="000434E9">
            <w:pPr>
              <w:jc w:val="center"/>
              <w:rPr>
                <w:rFonts w:cs="Traditional Arabic"/>
                <w:b/>
                <w:bCs/>
                <w:sz w:val="32"/>
                <w:szCs w:val="32"/>
                <w:rtl/>
                <w:lang w:bidi="ar-JO"/>
              </w:rPr>
            </w:pPr>
            <w:r w:rsidRPr="00321F29">
              <w:rPr>
                <w:rFonts w:cs="Traditional Arabic" w:hint="cs"/>
                <w:b/>
                <w:bCs/>
                <w:sz w:val="32"/>
                <w:szCs w:val="32"/>
                <w:rtl/>
                <w:lang w:bidi="ar-JO"/>
              </w:rPr>
              <w:t>سبب التعديل</w:t>
            </w:r>
          </w:p>
        </w:tc>
      </w:tr>
      <w:tr w:rsidR="000434E9" w:rsidRPr="00321F29" w14:paraId="4515D7D7" w14:textId="77777777" w:rsidTr="00FC5AB3">
        <w:trPr>
          <w:jc w:val="center"/>
        </w:trPr>
        <w:tc>
          <w:tcPr>
            <w:tcW w:w="572" w:type="pct"/>
            <w:tcBorders>
              <w:top w:val="single" w:sz="8" w:space="0" w:color="auto"/>
              <w:bottom w:val="single" w:sz="8" w:space="0" w:color="auto"/>
            </w:tcBorders>
            <w:vAlign w:val="center"/>
          </w:tcPr>
          <w:p w14:paraId="750D554C" w14:textId="77777777" w:rsidR="000434E9" w:rsidRPr="002B1D01" w:rsidRDefault="000434E9" w:rsidP="000434E9">
            <w:pPr>
              <w:jc w:val="center"/>
              <w:rPr>
                <w:rFonts w:cs="Traditional Arabic"/>
                <w:sz w:val="32"/>
                <w:szCs w:val="32"/>
                <w:rtl/>
                <w:lang w:bidi="ar-JO"/>
              </w:rPr>
            </w:pPr>
            <w:r>
              <w:rPr>
                <w:rFonts w:cs="Traditional Arabic" w:hint="cs"/>
                <w:sz w:val="32"/>
                <w:szCs w:val="32"/>
                <w:rtl/>
                <w:lang w:bidi="ar-JO"/>
              </w:rPr>
              <w:t>أينما وردت</w:t>
            </w:r>
          </w:p>
        </w:tc>
        <w:tc>
          <w:tcPr>
            <w:tcW w:w="2410" w:type="pct"/>
            <w:tcBorders>
              <w:top w:val="single" w:sz="8" w:space="0" w:color="auto"/>
              <w:bottom w:val="single" w:sz="8" w:space="0" w:color="auto"/>
            </w:tcBorders>
            <w:vAlign w:val="center"/>
          </w:tcPr>
          <w:p w14:paraId="1B8E44F7" w14:textId="050A47FC" w:rsidR="000434E9" w:rsidRPr="002B1D01" w:rsidRDefault="00691A05" w:rsidP="000C28E9">
            <w:pPr>
              <w:jc w:val="center"/>
              <w:rPr>
                <w:rFonts w:cs="Traditional Arabic"/>
                <w:sz w:val="32"/>
                <w:szCs w:val="32"/>
                <w:rtl/>
                <w:lang w:bidi="ar-JO"/>
              </w:rPr>
            </w:pPr>
            <w:r w:rsidRPr="00691A05">
              <w:rPr>
                <w:rFonts w:cs="Traditional Arabic"/>
                <w:sz w:val="32"/>
                <w:szCs w:val="32"/>
                <w:rtl/>
                <w:lang w:bidi="ar-JO"/>
              </w:rPr>
              <w:t>إدراج عبارة "هذه المواصفة القياسية الأردنية "بدلا</w:t>
            </w:r>
            <w:r w:rsidR="000C28E9">
              <w:rPr>
                <w:rFonts w:cs="Traditional Arabic" w:hint="cs"/>
                <w:sz w:val="32"/>
                <w:szCs w:val="32"/>
                <w:rtl/>
                <w:lang w:bidi="ar-JO"/>
              </w:rPr>
              <w:t>ً</w:t>
            </w:r>
            <w:r w:rsidRPr="00691A05">
              <w:rPr>
                <w:rFonts w:cs="Traditional Arabic"/>
                <w:sz w:val="32"/>
                <w:szCs w:val="32"/>
                <w:rtl/>
                <w:lang w:bidi="ar-JO"/>
              </w:rPr>
              <w:t xml:space="preserve"> من عبارة "هذه المواصفة القياسية </w:t>
            </w:r>
            <w:r w:rsidR="000434E9" w:rsidRPr="002B1D01">
              <w:rPr>
                <w:rFonts w:cs="Traditional Arabic" w:hint="cs"/>
                <w:sz w:val="32"/>
                <w:szCs w:val="32"/>
                <w:rtl/>
                <w:lang w:bidi="ar-JO"/>
              </w:rPr>
              <w:t>الدولية"</w:t>
            </w:r>
            <w:r w:rsidR="000434E9">
              <w:rPr>
                <w:rFonts w:cs="Traditional Arabic" w:hint="cs"/>
                <w:sz w:val="32"/>
                <w:szCs w:val="32"/>
                <w:rtl/>
                <w:lang w:bidi="ar-JO"/>
              </w:rPr>
              <w:t>.</w:t>
            </w:r>
          </w:p>
        </w:tc>
        <w:tc>
          <w:tcPr>
            <w:tcW w:w="2018" w:type="pct"/>
            <w:tcBorders>
              <w:top w:val="single" w:sz="8" w:space="0" w:color="auto"/>
              <w:bottom w:val="single" w:sz="8" w:space="0" w:color="auto"/>
            </w:tcBorders>
            <w:vAlign w:val="center"/>
          </w:tcPr>
          <w:p w14:paraId="3BF8710D" w14:textId="77777777" w:rsidR="000434E9" w:rsidRPr="002B1D01" w:rsidRDefault="000434E9" w:rsidP="000434E9">
            <w:pPr>
              <w:jc w:val="center"/>
              <w:rPr>
                <w:rFonts w:cs="Traditional Arabic"/>
                <w:sz w:val="32"/>
                <w:szCs w:val="32"/>
                <w:rtl/>
              </w:rPr>
            </w:pPr>
            <w:r w:rsidRPr="002B1D01">
              <w:rPr>
                <w:rFonts w:cs="Traditional Arabic" w:hint="cs"/>
                <w:sz w:val="32"/>
                <w:szCs w:val="32"/>
                <w:rtl/>
              </w:rPr>
              <w:t>تطبيق الدليل الأردنـي 21-1/2009 والخاص بالتبنـي</w:t>
            </w:r>
            <w:r w:rsidRPr="002B1D01">
              <w:rPr>
                <w:rFonts w:cs="Traditional Arabic"/>
                <w:sz w:val="32"/>
                <w:szCs w:val="32"/>
              </w:rPr>
              <w:t xml:space="preserve"> </w:t>
            </w:r>
            <w:r w:rsidRPr="002B1D01">
              <w:rPr>
                <w:rFonts w:cs="Traditional Arabic" w:hint="cs"/>
                <w:sz w:val="32"/>
                <w:szCs w:val="32"/>
                <w:rtl/>
              </w:rPr>
              <w:t>الوطنـي</w:t>
            </w:r>
            <w:r w:rsidRPr="002B1D01">
              <w:rPr>
                <w:rFonts w:cs="Traditional Arabic"/>
                <w:sz w:val="32"/>
                <w:szCs w:val="32"/>
              </w:rPr>
              <w:t xml:space="preserve"> </w:t>
            </w:r>
            <w:r w:rsidRPr="002B1D01">
              <w:rPr>
                <w:rFonts w:cs="Traditional Arabic" w:hint="cs"/>
                <w:sz w:val="32"/>
                <w:szCs w:val="32"/>
                <w:rtl/>
              </w:rPr>
              <w:t>أو</w:t>
            </w:r>
            <w:r w:rsidRPr="002B1D01">
              <w:rPr>
                <w:rFonts w:cs="Traditional Arabic"/>
                <w:sz w:val="32"/>
                <w:szCs w:val="32"/>
              </w:rPr>
              <w:t xml:space="preserve"> </w:t>
            </w:r>
            <w:r w:rsidRPr="002B1D01">
              <w:rPr>
                <w:rFonts w:cs="Traditional Arabic" w:hint="cs"/>
                <w:sz w:val="32"/>
                <w:szCs w:val="32"/>
                <w:rtl/>
              </w:rPr>
              <w:t>الإقليمي</w:t>
            </w:r>
            <w:r w:rsidRPr="002B1D01">
              <w:rPr>
                <w:rFonts w:cs="Traditional Arabic"/>
                <w:sz w:val="32"/>
                <w:szCs w:val="32"/>
              </w:rPr>
              <w:t xml:space="preserve"> </w:t>
            </w:r>
            <w:r w:rsidRPr="002B1D01">
              <w:rPr>
                <w:rFonts w:cs="Traditional Arabic" w:hint="cs"/>
                <w:sz w:val="32"/>
                <w:szCs w:val="32"/>
                <w:rtl/>
              </w:rPr>
              <w:t>للمواصفات</w:t>
            </w:r>
            <w:r w:rsidRPr="002B1D01">
              <w:rPr>
                <w:rFonts w:cs="Traditional Arabic"/>
                <w:sz w:val="32"/>
                <w:szCs w:val="32"/>
              </w:rPr>
              <w:t xml:space="preserve"> </w:t>
            </w:r>
            <w:r w:rsidRPr="002B1D01">
              <w:rPr>
                <w:rFonts w:cs="Traditional Arabic" w:hint="cs"/>
                <w:sz w:val="32"/>
                <w:szCs w:val="32"/>
                <w:rtl/>
              </w:rPr>
              <w:t>القياسية</w:t>
            </w:r>
            <w:r w:rsidRPr="002B1D01">
              <w:rPr>
                <w:rFonts w:cs="Traditional Arabic"/>
                <w:sz w:val="32"/>
                <w:szCs w:val="32"/>
              </w:rPr>
              <w:t xml:space="preserve"> </w:t>
            </w:r>
            <w:r w:rsidRPr="002B1D01">
              <w:rPr>
                <w:rFonts w:cs="Traditional Arabic" w:hint="cs"/>
                <w:sz w:val="32"/>
                <w:szCs w:val="32"/>
                <w:rtl/>
              </w:rPr>
              <w:t>الدولية</w:t>
            </w:r>
            <w:r w:rsidRPr="002B1D01">
              <w:rPr>
                <w:rFonts w:cs="Traditional Arabic"/>
                <w:sz w:val="32"/>
                <w:szCs w:val="32"/>
              </w:rPr>
              <w:t xml:space="preserve"> </w:t>
            </w:r>
            <w:r w:rsidRPr="002B1D01">
              <w:rPr>
                <w:rFonts w:cs="Traditional Arabic" w:hint="cs"/>
                <w:sz w:val="32"/>
                <w:szCs w:val="32"/>
                <w:rtl/>
              </w:rPr>
              <w:t>والإصدارات</w:t>
            </w:r>
            <w:r w:rsidRPr="002B1D01">
              <w:rPr>
                <w:rFonts w:cs="Traditional Arabic"/>
                <w:sz w:val="32"/>
                <w:szCs w:val="32"/>
              </w:rPr>
              <w:t xml:space="preserve"> </w:t>
            </w:r>
            <w:r w:rsidRPr="002B1D01">
              <w:rPr>
                <w:rFonts w:cs="Traditional Arabic" w:hint="cs"/>
                <w:sz w:val="32"/>
                <w:szCs w:val="32"/>
                <w:rtl/>
              </w:rPr>
              <w:t>الدولية</w:t>
            </w:r>
            <w:r w:rsidRPr="002B1D01">
              <w:rPr>
                <w:rFonts w:cs="Traditional Arabic"/>
                <w:sz w:val="32"/>
                <w:szCs w:val="32"/>
              </w:rPr>
              <w:t xml:space="preserve"> </w:t>
            </w:r>
            <w:r w:rsidRPr="002B1D01">
              <w:rPr>
                <w:rFonts w:cs="Traditional Arabic" w:hint="cs"/>
                <w:sz w:val="32"/>
                <w:szCs w:val="32"/>
                <w:rtl/>
              </w:rPr>
              <w:t>الأخرى, الجزء</w:t>
            </w:r>
            <w:r w:rsidRPr="002B1D01">
              <w:rPr>
                <w:rFonts w:cs="Traditional Arabic"/>
                <w:sz w:val="32"/>
                <w:szCs w:val="32"/>
              </w:rPr>
              <w:t xml:space="preserve"> </w:t>
            </w:r>
            <w:r w:rsidRPr="002B1D01">
              <w:rPr>
                <w:rFonts w:cs="Traditional Arabic" w:hint="cs"/>
                <w:sz w:val="32"/>
                <w:szCs w:val="32"/>
                <w:rtl/>
              </w:rPr>
              <w:t>١: تبنـي</w:t>
            </w:r>
            <w:r w:rsidRPr="002B1D01">
              <w:rPr>
                <w:rFonts w:cs="Traditional Arabic"/>
                <w:sz w:val="32"/>
                <w:szCs w:val="32"/>
              </w:rPr>
              <w:t xml:space="preserve"> </w:t>
            </w:r>
            <w:r w:rsidRPr="002B1D01">
              <w:rPr>
                <w:rFonts w:cs="Traditional Arabic" w:hint="cs"/>
                <w:sz w:val="32"/>
                <w:szCs w:val="32"/>
                <w:rtl/>
              </w:rPr>
              <w:t>المواصفات</w:t>
            </w:r>
            <w:r w:rsidRPr="002B1D01">
              <w:rPr>
                <w:rFonts w:cs="Traditional Arabic"/>
                <w:sz w:val="32"/>
                <w:szCs w:val="32"/>
              </w:rPr>
              <w:t xml:space="preserve"> </w:t>
            </w:r>
            <w:r w:rsidRPr="002B1D01">
              <w:rPr>
                <w:rFonts w:cs="Traditional Arabic" w:hint="cs"/>
                <w:sz w:val="32"/>
                <w:szCs w:val="32"/>
                <w:rtl/>
              </w:rPr>
              <w:t>القياسية</w:t>
            </w:r>
            <w:r w:rsidRPr="002B1D01">
              <w:rPr>
                <w:rFonts w:cs="Traditional Arabic"/>
                <w:sz w:val="32"/>
                <w:szCs w:val="32"/>
              </w:rPr>
              <w:t xml:space="preserve"> </w:t>
            </w:r>
            <w:r w:rsidRPr="002B1D01">
              <w:rPr>
                <w:rFonts w:cs="Traditional Arabic" w:hint="cs"/>
                <w:sz w:val="32"/>
                <w:szCs w:val="32"/>
                <w:rtl/>
              </w:rPr>
              <w:t>الدولية</w:t>
            </w:r>
          </w:p>
        </w:tc>
      </w:tr>
      <w:tr w:rsidR="00977309" w:rsidRPr="00321F29" w14:paraId="33464397" w14:textId="77777777" w:rsidTr="005D74F8">
        <w:trPr>
          <w:trHeight w:val="6720"/>
          <w:jc w:val="center"/>
        </w:trPr>
        <w:tc>
          <w:tcPr>
            <w:tcW w:w="572" w:type="pct"/>
            <w:tcBorders>
              <w:top w:val="single" w:sz="8" w:space="0" w:color="auto"/>
              <w:bottom w:val="single" w:sz="12" w:space="0" w:color="auto"/>
            </w:tcBorders>
            <w:vAlign w:val="center"/>
          </w:tcPr>
          <w:p w14:paraId="72061DF5" w14:textId="42F1BFBD" w:rsidR="00977309" w:rsidRDefault="00977309" w:rsidP="003F11D4">
            <w:pPr>
              <w:rPr>
                <w:rFonts w:cs="Traditional Arabic"/>
                <w:sz w:val="32"/>
                <w:szCs w:val="32"/>
                <w:rtl/>
                <w:lang w:bidi="ar-JO"/>
              </w:rPr>
            </w:pPr>
            <w:r>
              <w:rPr>
                <w:rFonts w:cs="Traditional Arabic" w:hint="cs"/>
                <w:sz w:val="32"/>
                <w:szCs w:val="32"/>
                <w:rtl/>
                <w:lang w:bidi="ar-JO"/>
              </w:rPr>
              <w:t>المدخل</w:t>
            </w:r>
          </w:p>
        </w:tc>
        <w:tc>
          <w:tcPr>
            <w:tcW w:w="2410" w:type="pct"/>
            <w:tcBorders>
              <w:top w:val="single" w:sz="8" w:space="0" w:color="auto"/>
              <w:bottom w:val="single" w:sz="12" w:space="0" w:color="auto"/>
            </w:tcBorders>
            <w:vAlign w:val="center"/>
          </w:tcPr>
          <w:p w14:paraId="4F557EB7" w14:textId="77777777" w:rsidR="00977309" w:rsidRDefault="00977309" w:rsidP="003174C5">
            <w:pPr>
              <w:rPr>
                <w:rFonts w:cs="Traditional Arabic"/>
                <w:sz w:val="32"/>
                <w:szCs w:val="32"/>
                <w:rtl/>
              </w:rPr>
            </w:pPr>
            <w:r>
              <w:rPr>
                <w:rFonts w:cs="Traditional Arabic" w:hint="cs"/>
                <w:sz w:val="32"/>
                <w:szCs w:val="32"/>
                <w:rtl/>
              </w:rPr>
              <w:t>حذف الجمل التالية من المواصفة القياسية الدولية 11014/2009:</w:t>
            </w:r>
          </w:p>
          <w:p w14:paraId="1DEB1025" w14:textId="00168C06" w:rsidR="00977309" w:rsidRDefault="00977309" w:rsidP="008B4940">
            <w:pPr>
              <w:pStyle w:val="ListParagraph"/>
              <w:numPr>
                <w:ilvl w:val="0"/>
                <w:numId w:val="34"/>
              </w:numPr>
              <w:bidi w:val="0"/>
              <w:rPr>
                <w:sz w:val="28"/>
                <w:szCs w:val="28"/>
              </w:rPr>
            </w:pPr>
            <w:r w:rsidRPr="008B4940">
              <w:rPr>
                <w:sz w:val="28"/>
                <w:szCs w:val="28"/>
              </w:rPr>
              <w:t>The predecessor to this International Standard, ISO 11014-1:1994, has been applied worldwide since its publication</w:t>
            </w:r>
          </w:p>
          <w:p w14:paraId="67661924" w14:textId="77777777" w:rsidR="008B4940" w:rsidRPr="008B4940" w:rsidRDefault="008B4940" w:rsidP="008B4940">
            <w:pPr>
              <w:pStyle w:val="ListParagraph"/>
              <w:numPr>
                <w:ilvl w:val="0"/>
                <w:numId w:val="34"/>
              </w:numPr>
              <w:bidi w:val="0"/>
              <w:rPr>
                <w:sz w:val="28"/>
                <w:szCs w:val="28"/>
              </w:rPr>
            </w:pPr>
            <w:r w:rsidRPr="008B4940">
              <w:rPr>
                <w:sz w:val="28"/>
                <w:szCs w:val="28"/>
              </w:rPr>
              <w:t>The systematic review of ISO 11014-1:1994, conducted in 2006, resulted in the committee decision to revise. Accordingly, this International Standard has been developed by aligning the predecessor text with the GHS as regards hazard communication</w:t>
            </w:r>
          </w:p>
          <w:p w14:paraId="6FB82B73" w14:textId="238C8FA4" w:rsidR="001A693C" w:rsidRPr="005D74F8" w:rsidRDefault="008B4940" w:rsidP="005D74F8">
            <w:pPr>
              <w:pStyle w:val="ListParagraph"/>
              <w:numPr>
                <w:ilvl w:val="0"/>
                <w:numId w:val="34"/>
              </w:numPr>
              <w:bidi w:val="0"/>
              <w:rPr>
                <w:sz w:val="28"/>
                <w:szCs w:val="28"/>
                <w:rtl/>
              </w:rPr>
            </w:pPr>
            <w:r w:rsidRPr="008B4940">
              <w:rPr>
                <w:sz w:val="28"/>
                <w:szCs w:val="28"/>
              </w:rPr>
              <w:t>ISO 11014-2 was never published. Hence this International Standard is  designated  as  the  first edition  of  ISO 11014</w:t>
            </w:r>
          </w:p>
        </w:tc>
        <w:tc>
          <w:tcPr>
            <w:tcW w:w="2018" w:type="pct"/>
            <w:tcBorders>
              <w:top w:val="single" w:sz="8" w:space="0" w:color="auto"/>
              <w:bottom w:val="single" w:sz="12" w:space="0" w:color="auto"/>
            </w:tcBorders>
          </w:tcPr>
          <w:p w14:paraId="0767C6E7" w14:textId="2D6279F4" w:rsidR="00977309" w:rsidRPr="000E6C9E" w:rsidRDefault="0070260C" w:rsidP="008B4940">
            <w:pPr>
              <w:rPr>
                <w:rFonts w:cs="Traditional Arabic"/>
                <w:sz w:val="32"/>
                <w:szCs w:val="32"/>
                <w:rtl/>
                <w:lang w:bidi="ar-JO"/>
              </w:rPr>
            </w:pPr>
            <w:r>
              <w:rPr>
                <w:rFonts w:cs="Traditional Arabic" w:hint="cs"/>
                <w:sz w:val="32"/>
                <w:szCs w:val="32"/>
                <w:rtl/>
                <w:lang w:bidi="ar-JO"/>
              </w:rPr>
              <w:t>لها علاقة بالجزء السابق من المواصفة القياسية الدولية</w:t>
            </w:r>
            <w:r w:rsidR="008B4940">
              <w:rPr>
                <w:rFonts w:cs="Traditional Arabic" w:hint="cs"/>
                <w:sz w:val="32"/>
                <w:szCs w:val="32"/>
                <w:rtl/>
                <w:lang w:bidi="ar-JO"/>
              </w:rPr>
              <w:t xml:space="preserve"> </w:t>
            </w:r>
            <w:r w:rsidR="003B7049">
              <w:rPr>
                <w:rFonts w:cs="Traditional Arabic" w:hint="cs"/>
                <w:sz w:val="32"/>
                <w:szCs w:val="32"/>
                <w:rtl/>
                <w:lang w:bidi="ar-JO"/>
              </w:rPr>
              <w:t xml:space="preserve">11014ولا حاجة </w:t>
            </w:r>
            <w:r w:rsidR="008B4940">
              <w:rPr>
                <w:rFonts w:cs="Traditional Arabic" w:hint="cs"/>
                <w:sz w:val="32"/>
                <w:szCs w:val="32"/>
                <w:rtl/>
                <w:lang w:bidi="ar-JO"/>
              </w:rPr>
              <w:t>للإ</w:t>
            </w:r>
            <w:r w:rsidR="003B7049">
              <w:rPr>
                <w:rFonts w:cs="Traditional Arabic" w:hint="cs"/>
                <w:sz w:val="32"/>
                <w:szCs w:val="32"/>
                <w:rtl/>
                <w:lang w:bidi="ar-JO"/>
              </w:rPr>
              <w:t>شارة لها في بند المدخل حيث أن هذه المواصفة القياسية الأردنية هي اصدار أول معنية فقط بتبن</w:t>
            </w:r>
            <w:r w:rsidR="008B4940">
              <w:rPr>
                <w:rFonts w:cs="Traditional Arabic" w:hint="cs"/>
                <w:sz w:val="32"/>
                <w:szCs w:val="32"/>
                <w:rtl/>
                <w:lang w:bidi="ar-JO"/>
              </w:rPr>
              <w:t>ـ</w:t>
            </w:r>
            <w:r w:rsidR="003B7049">
              <w:rPr>
                <w:rFonts w:cs="Traditional Arabic" w:hint="cs"/>
                <w:sz w:val="32"/>
                <w:szCs w:val="32"/>
                <w:rtl/>
                <w:lang w:bidi="ar-JO"/>
              </w:rPr>
              <w:t>ي المواصفة القياسية الدولية الصادرة عام 2009.</w:t>
            </w:r>
          </w:p>
        </w:tc>
      </w:tr>
    </w:tbl>
    <w:p w14:paraId="54811F8E" w14:textId="77777777" w:rsidR="00433CAF" w:rsidRPr="00234D67" w:rsidRDefault="00433CAF" w:rsidP="00E85985">
      <w:pPr>
        <w:jc w:val="center"/>
        <w:rPr>
          <w:rFonts w:cs="Traditional Arabic"/>
          <w:sz w:val="16"/>
          <w:szCs w:val="16"/>
          <w:rtl/>
          <w:lang w:bidi="ar-JO"/>
        </w:rPr>
      </w:pPr>
      <w:bookmarkStart w:id="37" w:name="_Toc34554851"/>
    </w:p>
    <w:p w14:paraId="0EE41F78" w14:textId="77777777" w:rsidR="001D0E8E" w:rsidRPr="001D0E8E" w:rsidRDefault="001D0E8E" w:rsidP="00B86115">
      <w:pPr>
        <w:jc w:val="center"/>
        <w:rPr>
          <w:rFonts w:cs="Traditional Arabic"/>
          <w:b/>
          <w:sz w:val="16"/>
          <w:szCs w:val="16"/>
          <w:rtl/>
        </w:rPr>
      </w:pPr>
      <w:bookmarkStart w:id="38" w:name="_Toc355778002"/>
    </w:p>
    <w:p w14:paraId="44E90517" w14:textId="7DCE21B4" w:rsidR="00977309" w:rsidRDefault="00977309" w:rsidP="005D74F8">
      <w:pPr>
        <w:jc w:val="center"/>
        <w:rPr>
          <w:rFonts w:cs="Traditional Arabic"/>
          <w:bCs/>
          <w:szCs w:val="36"/>
          <w:rtl/>
        </w:rPr>
      </w:pPr>
      <w:r w:rsidRPr="00977309">
        <w:rPr>
          <w:rFonts w:ascii="Traditional Arabic" w:hAnsi="Traditional Arabic" w:cs="Traditional Arabic"/>
          <w:b/>
          <w:bCs/>
          <w:sz w:val="32"/>
          <w:szCs w:val="32"/>
          <w:rtl/>
        </w:rPr>
        <w:t xml:space="preserve">الجدول </w:t>
      </w:r>
      <w:proofErr w:type="spellStart"/>
      <w:r w:rsidRPr="00977309">
        <w:rPr>
          <w:rFonts w:ascii="Traditional Arabic" w:hAnsi="Traditional Arabic" w:cs="Traditional Arabic"/>
          <w:b/>
          <w:bCs/>
          <w:sz w:val="32"/>
          <w:szCs w:val="32"/>
          <w:rtl/>
        </w:rPr>
        <w:t>و</w:t>
      </w:r>
      <w:r w:rsidR="005D74F8">
        <w:rPr>
          <w:rFonts w:ascii="Traditional Arabic" w:hAnsi="Traditional Arabic" w:cs="Traditional Arabic" w:hint="cs"/>
          <w:b/>
          <w:bCs/>
          <w:sz w:val="32"/>
          <w:szCs w:val="32"/>
          <w:rtl/>
        </w:rPr>
        <w:t>أ</w:t>
      </w:r>
      <w:proofErr w:type="spellEnd"/>
      <w:r w:rsidRPr="00977309">
        <w:rPr>
          <w:rFonts w:ascii="Traditional Arabic" w:hAnsi="Traditional Arabic" w:cs="Traditional Arabic"/>
          <w:b/>
          <w:bCs/>
          <w:sz w:val="32"/>
          <w:szCs w:val="32"/>
          <w:rtl/>
        </w:rPr>
        <w:t xml:space="preserve"> </w:t>
      </w:r>
      <w:r w:rsidR="00FB0002">
        <w:rPr>
          <w:rFonts w:ascii="Traditional Arabic" w:hAnsi="Traditional Arabic" w:cs="Traditional Arabic" w:hint="cs"/>
          <w:b/>
          <w:bCs/>
          <w:sz w:val="32"/>
          <w:szCs w:val="32"/>
          <w:rtl/>
        </w:rPr>
        <w:t>ــــ</w:t>
      </w:r>
      <w:r w:rsidR="008B4940">
        <w:rPr>
          <w:rFonts w:ascii="Traditional Arabic" w:hAnsi="Traditional Arabic" w:cs="Traditional Arabic" w:hint="cs"/>
          <w:b/>
          <w:bCs/>
          <w:sz w:val="32"/>
          <w:szCs w:val="32"/>
          <w:rtl/>
        </w:rPr>
        <w:t xml:space="preserve"> </w:t>
      </w:r>
      <w:r w:rsidR="008418AE">
        <w:rPr>
          <w:rFonts w:ascii="Traditional Arabic" w:hAnsi="Traditional Arabic" w:cs="Traditional Arabic" w:hint="cs"/>
          <w:b/>
          <w:bCs/>
          <w:sz w:val="32"/>
          <w:szCs w:val="32"/>
          <w:rtl/>
        </w:rPr>
        <w:t>1</w:t>
      </w:r>
      <w:r w:rsidR="008B4940">
        <w:rPr>
          <w:rFonts w:ascii="Traditional Arabic" w:hAnsi="Traditional Arabic" w:cs="Traditional Arabic" w:hint="cs"/>
          <w:b/>
          <w:bCs/>
          <w:sz w:val="32"/>
          <w:szCs w:val="32"/>
          <w:rtl/>
          <w:lang w:bidi="ar-JO"/>
        </w:rPr>
        <w:t xml:space="preserve"> </w:t>
      </w:r>
      <w:r w:rsidR="00FB0002">
        <w:rPr>
          <w:rFonts w:ascii="Traditional Arabic" w:hAnsi="Traditional Arabic" w:cs="Traditional Arabic" w:hint="cs"/>
          <w:b/>
          <w:bCs/>
          <w:sz w:val="32"/>
          <w:szCs w:val="32"/>
          <w:rtl/>
        </w:rPr>
        <w:t>ــــــ</w:t>
      </w:r>
      <w:r w:rsidRPr="00977309">
        <w:rPr>
          <w:rFonts w:ascii="Traditional Arabic" w:hAnsi="Traditional Arabic" w:cs="Traditional Arabic"/>
          <w:b/>
          <w:bCs/>
          <w:sz w:val="32"/>
          <w:szCs w:val="32"/>
          <w:rtl/>
        </w:rPr>
        <w:t xml:space="preserve"> قائمة التعديلات الهيكلية الوطنية</w:t>
      </w:r>
      <w:r w:rsidRPr="00977309">
        <w:rPr>
          <w:rFonts w:ascii="Traditional Arabic" w:hAnsi="Traditional Arabic" w:cs="Traditional Arabic"/>
          <w:b/>
          <w:bCs/>
          <w:sz w:val="32"/>
          <w:szCs w:val="32"/>
          <w:rtl/>
        </w:rPr>
        <w:fldChar w:fldCharType="begin"/>
      </w:r>
      <w:r w:rsidRPr="00977309">
        <w:rPr>
          <w:rFonts w:ascii="Traditional Arabic" w:hAnsi="Traditional Arabic" w:cs="Traditional Arabic"/>
          <w:b/>
          <w:bCs/>
          <w:sz w:val="32"/>
          <w:szCs w:val="32"/>
        </w:rPr>
        <w:instrText xml:space="preserve"> TC "</w:instrText>
      </w:r>
      <w:r w:rsidRPr="00977309">
        <w:rPr>
          <w:rFonts w:ascii="Traditional Arabic" w:hAnsi="Traditional Arabic" w:cs="Traditional Arabic"/>
          <w:b/>
          <w:bCs/>
          <w:sz w:val="32"/>
          <w:szCs w:val="32"/>
          <w:rtl/>
        </w:rPr>
        <w:instrText>الجدول وأ ـ1ـ قائمة التعديلات الهيكلية الوطنية</w:instrText>
      </w:r>
      <w:r w:rsidRPr="00977309">
        <w:rPr>
          <w:rFonts w:ascii="Traditional Arabic" w:hAnsi="Traditional Arabic" w:cs="Traditional Arabic"/>
          <w:b/>
          <w:bCs/>
          <w:sz w:val="32"/>
          <w:szCs w:val="32"/>
        </w:rPr>
        <w:instrText xml:space="preserve">" \f C \l "1" </w:instrText>
      </w:r>
      <w:r w:rsidRPr="00977309">
        <w:rPr>
          <w:rFonts w:ascii="Traditional Arabic" w:hAnsi="Traditional Arabic" w:cs="Traditional Arabic"/>
          <w:b/>
          <w:bCs/>
          <w:sz w:val="32"/>
          <w:szCs w:val="32"/>
          <w:rtl/>
        </w:rPr>
        <w:fldChar w:fldCharType="end"/>
      </w:r>
      <w:r w:rsidRPr="00977309">
        <w:rPr>
          <w:rFonts w:ascii="Traditional Arabic" w:hAnsi="Traditional Arabic" w:cs="Traditional Arabic"/>
          <w:b/>
          <w:bCs/>
          <w:sz w:val="32"/>
          <w:szCs w:val="32"/>
          <w:rtl/>
        </w:rPr>
        <w:t xml:space="preserve"> (</w:t>
      </w:r>
      <w:r w:rsidRPr="00977309">
        <w:rPr>
          <w:rFonts w:ascii="Traditional Arabic" w:hAnsi="Traditional Arabic" w:cs="Traditional Arabic"/>
          <w:sz w:val="32"/>
          <w:szCs w:val="32"/>
          <w:rtl/>
        </w:rPr>
        <w:t>تتمة</w:t>
      </w:r>
      <w:r w:rsidRPr="00977309">
        <w:rPr>
          <w:rFonts w:ascii="Traditional Arabic" w:hAnsi="Traditional Arabic" w:cs="Traditional Arabic"/>
          <w:b/>
          <w:bCs/>
          <w:sz w:val="32"/>
          <w:szCs w:val="32"/>
          <w:rtl/>
        </w:rPr>
        <w:t>)</w:t>
      </w:r>
    </w:p>
    <w:tbl>
      <w:tblPr>
        <w:bidiVisual/>
        <w:tblW w:w="5221" w:type="pct"/>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1E0" w:firstRow="1" w:lastRow="1" w:firstColumn="1" w:lastColumn="1" w:noHBand="0" w:noVBand="0"/>
      </w:tblPr>
      <w:tblGrid>
        <w:gridCol w:w="1356"/>
        <w:gridCol w:w="4957"/>
        <w:gridCol w:w="4273"/>
      </w:tblGrid>
      <w:tr w:rsidR="00977309" w:rsidRPr="00321F29" w14:paraId="68A07A33" w14:textId="77777777" w:rsidTr="009D4E2B">
        <w:trPr>
          <w:jc w:val="center"/>
        </w:trPr>
        <w:tc>
          <w:tcPr>
            <w:tcW w:w="640" w:type="pct"/>
            <w:tcBorders>
              <w:top w:val="single" w:sz="12" w:space="0" w:color="auto"/>
              <w:bottom w:val="single" w:sz="12" w:space="0" w:color="auto"/>
            </w:tcBorders>
            <w:vAlign w:val="center"/>
          </w:tcPr>
          <w:p w14:paraId="6A204468" w14:textId="77777777" w:rsidR="00977309" w:rsidRPr="00321F29" w:rsidRDefault="00977309" w:rsidP="003174C5">
            <w:pPr>
              <w:jc w:val="center"/>
              <w:rPr>
                <w:rFonts w:cs="Traditional Arabic"/>
                <w:b/>
                <w:bCs/>
                <w:sz w:val="32"/>
                <w:szCs w:val="32"/>
                <w:rtl/>
                <w:lang w:bidi="ar-JO"/>
              </w:rPr>
            </w:pPr>
            <w:r w:rsidRPr="00321F29">
              <w:rPr>
                <w:rFonts w:cs="Traditional Arabic" w:hint="cs"/>
                <w:b/>
                <w:bCs/>
                <w:sz w:val="32"/>
                <w:szCs w:val="32"/>
                <w:rtl/>
                <w:lang w:bidi="ar-JO"/>
              </w:rPr>
              <w:t>رقم البند</w:t>
            </w:r>
          </w:p>
        </w:tc>
        <w:tc>
          <w:tcPr>
            <w:tcW w:w="2341" w:type="pct"/>
            <w:tcBorders>
              <w:top w:val="single" w:sz="12" w:space="0" w:color="auto"/>
              <w:bottom w:val="single" w:sz="12" w:space="0" w:color="auto"/>
            </w:tcBorders>
            <w:vAlign w:val="center"/>
          </w:tcPr>
          <w:p w14:paraId="72ED4B08" w14:textId="77777777" w:rsidR="00977309" w:rsidRPr="00321F29" w:rsidRDefault="00977309" w:rsidP="003174C5">
            <w:pPr>
              <w:jc w:val="center"/>
              <w:rPr>
                <w:rFonts w:cs="Traditional Arabic"/>
                <w:b/>
                <w:bCs/>
                <w:sz w:val="32"/>
                <w:szCs w:val="32"/>
                <w:rtl/>
                <w:lang w:bidi="ar-JO"/>
              </w:rPr>
            </w:pPr>
            <w:r w:rsidRPr="00321F29">
              <w:rPr>
                <w:rFonts w:cs="Traditional Arabic" w:hint="cs"/>
                <w:b/>
                <w:bCs/>
                <w:sz w:val="32"/>
                <w:szCs w:val="32"/>
                <w:rtl/>
                <w:lang w:bidi="ar-JO"/>
              </w:rPr>
              <w:t>نوع التعديل</w:t>
            </w:r>
          </w:p>
        </w:tc>
        <w:tc>
          <w:tcPr>
            <w:tcW w:w="2018" w:type="pct"/>
            <w:tcBorders>
              <w:top w:val="single" w:sz="12" w:space="0" w:color="auto"/>
              <w:bottom w:val="single" w:sz="12" w:space="0" w:color="auto"/>
            </w:tcBorders>
            <w:vAlign w:val="center"/>
          </w:tcPr>
          <w:p w14:paraId="14645869" w14:textId="77777777" w:rsidR="00977309" w:rsidRPr="00321F29" w:rsidRDefault="00977309" w:rsidP="003174C5">
            <w:pPr>
              <w:jc w:val="center"/>
              <w:rPr>
                <w:rFonts w:cs="Traditional Arabic"/>
                <w:b/>
                <w:bCs/>
                <w:sz w:val="32"/>
                <w:szCs w:val="32"/>
                <w:rtl/>
                <w:lang w:bidi="ar-JO"/>
              </w:rPr>
            </w:pPr>
            <w:r w:rsidRPr="00321F29">
              <w:rPr>
                <w:rFonts w:cs="Traditional Arabic" w:hint="cs"/>
                <w:b/>
                <w:bCs/>
                <w:sz w:val="32"/>
                <w:szCs w:val="32"/>
                <w:rtl/>
                <w:lang w:bidi="ar-JO"/>
              </w:rPr>
              <w:t>سبب التعديل</w:t>
            </w:r>
          </w:p>
        </w:tc>
      </w:tr>
      <w:tr w:rsidR="001A693C" w:rsidRPr="00321F29" w14:paraId="0EB281B8" w14:textId="77777777" w:rsidTr="00266A17">
        <w:trPr>
          <w:jc w:val="center"/>
        </w:trPr>
        <w:tc>
          <w:tcPr>
            <w:tcW w:w="640" w:type="pct"/>
            <w:tcBorders>
              <w:top w:val="single" w:sz="12" w:space="0" w:color="auto"/>
              <w:bottom w:val="single" w:sz="8" w:space="0" w:color="auto"/>
            </w:tcBorders>
            <w:vAlign w:val="center"/>
          </w:tcPr>
          <w:p w14:paraId="66D1EE97" w14:textId="0AA8E71B" w:rsidR="001A693C" w:rsidRDefault="001A693C" w:rsidP="003174C5">
            <w:pPr>
              <w:rPr>
                <w:rFonts w:cs="Traditional Arabic"/>
                <w:sz w:val="32"/>
                <w:szCs w:val="32"/>
                <w:rtl/>
                <w:lang w:bidi="ar-JO"/>
              </w:rPr>
            </w:pPr>
            <w:r>
              <w:rPr>
                <w:rFonts w:cs="Traditional Arabic" w:hint="cs"/>
                <w:sz w:val="32"/>
                <w:szCs w:val="32"/>
                <w:rtl/>
                <w:lang w:bidi="ar-JO"/>
              </w:rPr>
              <w:t>المدخل</w:t>
            </w:r>
          </w:p>
        </w:tc>
        <w:tc>
          <w:tcPr>
            <w:tcW w:w="2341" w:type="pct"/>
            <w:tcBorders>
              <w:top w:val="single" w:sz="12" w:space="0" w:color="auto"/>
              <w:bottom w:val="single" w:sz="8" w:space="0" w:color="auto"/>
            </w:tcBorders>
            <w:vAlign w:val="center"/>
          </w:tcPr>
          <w:p w14:paraId="1EBAFDA9" w14:textId="0CB6A185" w:rsidR="001A693C" w:rsidRPr="003F11D4" w:rsidRDefault="001A693C" w:rsidP="00A54A06">
            <w:pPr>
              <w:pStyle w:val="ListParagraph"/>
              <w:bidi w:val="0"/>
              <w:ind w:left="0"/>
              <w:jc w:val="right"/>
              <w:rPr>
                <w:rFonts w:cs="Traditional Arabic"/>
                <w:sz w:val="32"/>
                <w:szCs w:val="32"/>
                <w:lang w:bidi="ar-JO"/>
              </w:rPr>
            </w:pPr>
            <w:r w:rsidRPr="003F11D4">
              <w:rPr>
                <w:rFonts w:cs="Traditional Arabic"/>
                <w:sz w:val="32"/>
                <w:szCs w:val="32"/>
                <w:lang w:bidi="ar-JO"/>
              </w:rPr>
              <w:tab/>
            </w:r>
            <w:r>
              <w:rPr>
                <w:rFonts w:cs="Traditional Arabic" w:hint="cs"/>
                <w:sz w:val="32"/>
                <w:szCs w:val="32"/>
                <w:rtl/>
                <w:lang w:bidi="ar-JO"/>
              </w:rPr>
              <w:t>تم تقسيم البند إلى بنود فرعية</w:t>
            </w:r>
            <w:r w:rsidRPr="003F11D4">
              <w:rPr>
                <w:rFonts w:cs="Traditional Arabic"/>
                <w:sz w:val="32"/>
                <w:szCs w:val="32"/>
                <w:rtl/>
                <w:lang w:bidi="ar-JO"/>
              </w:rPr>
              <w:t xml:space="preserve"> </w:t>
            </w:r>
          </w:p>
        </w:tc>
        <w:tc>
          <w:tcPr>
            <w:tcW w:w="2018" w:type="pct"/>
            <w:tcBorders>
              <w:top w:val="single" w:sz="12" w:space="0" w:color="auto"/>
              <w:bottom w:val="single" w:sz="8" w:space="0" w:color="auto"/>
            </w:tcBorders>
            <w:vAlign w:val="center"/>
          </w:tcPr>
          <w:p w14:paraId="06A1F7F7" w14:textId="555F3352" w:rsidR="001A693C" w:rsidRPr="00A44C3E" w:rsidRDefault="001A693C" w:rsidP="003174C5">
            <w:pPr>
              <w:rPr>
                <w:rFonts w:cs="Traditional Arabic"/>
                <w:sz w:val="32"/>
                <w:szCs w:val="32"/>
                <w:rtl/>
                <w:lang w:bidi="ar-JO"/>
              </w:rPr>
            </w:pPr>
            <w:r w:rsidRPr="00A44C3E">
              <w:rPr>
                <w:rFonts w:cs="Traditional Arabic" w:hint="cs"/>
                <w:sz w:val="32"/>
                <w:szCs w:val="32"/>
                <w:rtl/>
              </w:rPr>
              <w:t>تطبيق دليل العمل الفنـي لمديرية التقييس 1-2/2005, الجزء 2: قواعد هيكلة وصياغة المواصفات القياسية الأردنية.</w:t>
            </w:r>
          </w:p>
        </w:tc>
      </w:tr>
      <w:tr w:rsidR="001A693C" w:rsidRPr="00321F29" w14:paraId="192C2460" w14:textId="77777777" w:rsidTr="00266A17">
        <w:trPr>
          <w:jc w:val="center"/>
        </w:trPr>
        <w:tc>
          <w:tcPr>
            <w:tcW w:w="640" w:type="pct"/>
            <w:tcBorders>
              <w:top w:val="single" w:sz="8" w:space="0" w:color="auto"/>
              <w:bottom w:val="single" w:sz="8" w:space="0" w:color="auto"/>
            </w:tcBorders>
            <w:vAlign w:val="center"/>
          </w:tcPr>
          <w:p w14:paraId="0571096C" w14:textId="4040BFFC" w:rsidR="001A693C" w:rsidRDefault="001A693C" w:rsidP="003174C5">
            <w:pPr>
              <w:rPr>
                <w:rFonts w:cs="Traditional Arabic"/>
                <w:sz w:val="32"/>
                <w:szCs w:val="32"/>
                <w:rtl/>
                <w:lang w:bidi="ar-JO"/>
              </w:rPr>
            </w:pPr>
            <w:r>
              <w:rPr>
                <w:rFonts w:cs="Traditional Arabic" w:hint="cs"/>
                <w:sz w:val="32"/>
                <w:szCs w:val="32"/>
                <w:rtl/>
                <w:lang w:bidi="ar-JO"/>
              </w:rPr>
              <w:t>2</w:t>
            </w:r>
          </w:p>
        </w:tc>
        <w:tc>
          <w:tcPr>
            <w:tcW w:w="2341" w:type="pct"/>
            <w:tcBorders>
              <w:top w:val="single" w:sz="8" w:space="0" w:color="auto"/>
              <w:bottom w:val="single" w:sz="8" w:space="0" w:color="auto"/>
            </w:tcBorders>
            <w:vAlign w:val="center"/>
          </w:tcPr>
          <w:p w14:paraId="5C8332F3" w14:textId="0F11EF4E" w:rsidR="001A693C" w:rsidRPr="003F11D4" w:rsidRDefault="001A693C" w:rsidP="00A54A06">
            <w:pPr>
              <w:pStyle w:val="ListParagraph"/>
              <w:bidi w:val="0"/>
              <w:ind w:left="0"/>
              <w:jc w:val="right"/>
              <w:rPr>
                <w:rFonts w:cs="Traditional Arabic"/>
                <w:sz w:val="32"/>
                <w:szCs w:val="32"/>
                <w:lang w:bidi="ar-JO"/>
              </w:rPr>
            </w:pPr>
            <w:r w:rsidRPr="00112C5C">
              <w:rPr>
                <w:rFonts w:cs="Traditional Arabic" w:hint="cs"/>
                <w:sz w:val="32"/>
                <w:szCs w:val="32"/>
                <w:rtl/>
              </w:rPr>
              <w:t>استبدال المواصفة</w:t>
            </w:r>
            <w:r w:rsidRPr="00112C5C">
              <w:rPr>
                <w:rtl/>
                <w:lang w:eastAsia="en-US"/>
              </w:rPr>
              <w:t xml:space="preserve"> </w:t>
            </w:r>
            <w:r w:rsidRPr="00112C5C">
              <w:rPr>
                <w:rFonts w:cs="Traditional Arabic"/>
                <w:sz w:val="32"/>
                <w:szCs w:val="32"/>
                <w:rtl/>
              </w:rPr>
              <w:t>القياسية</w:t>
            </w:r>
            <w:r w:rsidRPr="00112C5C">
              <w:rPr>
                <w:rFonts w:cs="Traditional Arabic" w:hint="cs"/>
                <w:sz w:val="32"/>
                <w:szCs w:val="32"/>
                <w:rtl/>
              </w:rPr>
              <w:t xml:space="preserve"> ا</w:t>
            </w:r>
            <w:r>
              <w:rPr>
                <w:rFonts w:cs="Traditional Arabic" w:hint="cs"/>
                <w:sz w:val="32"/>
                <w:szCs w:val="32"/>
                <w:rtl/>
              </w:rPr>
              <w:t>لدولية</w:t>
            </w:r>
            <w:r w:rsidRPr="00112C5C">
              <w:rPr>
                <w:rFonts w:cs="Traditional Arabic" w:hint="cs"/>
                <w:sz w:val="32"/>
                <w:szCs w:val="32"/>
                <w:rtl/>
              </w:rPr>
              <w:t xml:space="preserve">  </w:t>
            </w:r>
            <w:r>
              <w:rPr>
                <w:rFonts w:cs="Traditional Arabic" w:hint="cs"/>
                <w:sz w:val="32"/>
                <w:szCs w:val="32"/>
                <w:rtl/>
              </w:rPr>
              <w:t>1000</w:t>
            </w:r>
            <w:r w:rsidRPr="00112C5C">
              <w:rPr>
                <w:rFonts w:cs="Traditional Arabic" w:hint="cs"/>
                <w:sz w:val="32"/>
                <w:szCs w:val="32"/>
                <w:rtl/>
              </w:rPr>
              <w:t xml:space="preserve"> بالمواصفة القياسية الدولية </w:t>
            </w:r>
            <w:r>
              <w:rPr>
                <w:rFonts w:cs="Traditional Arabic" w:hint="cs"/>
                <w:sz w:val="32"/>
                <w:szCs w:val="32"/>
                <w:rtl/>
              </w:rPr>
              <w:t>80000-1</w:t>
            </w:r>
          </w:p>
        </w:tc>
        <w:tc>
          <w:tcPr>
            <w:tcW w:w="2018" w:type="pct"/>
            <w:tcBorders>
              <w:top w:val="single" w:sz="8" w:space="0" w:color="auto"/>
              <w:bottom w:val="single" w:sz="8" w:space="0" w:color="auto"/>
            </w:tcBorders>
            <w:vAlign w:val="center"/>
          </w:tcPr>
          <w:p w14:paraId="30466F64" w14:textId="3E164520" w:rsidR="001A693C" w:rsidRPr="00A44C3E" w:rsidRDefault="001A693C" w:rsidP="003174C5">
            <w:pPr>
              <w:rPr>
                <w:rFonts w:cs="Traditional Arabic"/>
                <w:sz w:val="32"/>
                <w:szCs w:val="32"/>
                <w:rtl/>
                <w:lang w:bidi="ar-JO"/>
              </w:rPr>
            </w:pPr>
            <w:r w:rsidRPr="00112C5C">
              <w:rPr>
                <w:rFonts w:cs="Traditional Arabic"/>
                <w:sz w:val="32"/>
                <w:szCs w:val="32"/>
                <w:rtl/>
              </w:rPr>
              <w:t>المواصفة القياسية الدولية</w:t>
            </w:r>
            <w:r>
              <w:rPr>
                <w:rFonts w:cs="Traditional Arabic" w:hint="cs"/>
                <w:sz w:val="32"/>
                <w:szCs w:val="32"/>
                <w:rtl/>
              </w:rPr>
              <w:t xml:space="preserve"> </w:t>
            </w:r>
            <w:r w:rsidRPr="00112C5C">
              <w:rPr>
                <w:rFonts w:cs="Traditional Arabic"/>
                <w:sz w:val="32"/>
                <w:szCs w:val="32"/>
                <w:rtl/>
              </w:rPr>
              <w:t>1000</w:t>
            </w:r>
            <w:r>
              <w:rPr>
                <w:rFonts w:cs="Traditional Arabic" w:hint="cs"/>
                <w:sz w:val="32"/>
                <w:szCs w:val="32"/>
                <w:rtl/>
              </w:rPr>
              <w:t xml:space="preserve"> تم سحبها واستبدالها</w:t>
            </w:r>
            <w:r w:rsidRPr="00112C5C">
              <w:rPr>
                <w:rFonts w:cs="Traditional Arabic"/>
                <w:sz w:val="32"/>
                <w:szCs w:val="32"/>
                <w:rtl/>
              </w:rPr>
              <w:t xml:space="preserve"> بالمواصفة القياسية الدولية 80000-1</w:t>
            </w:r>
          </w:p>
        </w:tc>
      </w:tr>
      <w:tr w:rsidR="00416E1D" w:rsidRPr="00321F29" w14:paraId="13A62A60" w14:textId="77777777" w:rsidTr="00266A17">
        <w:trPr>
          <w:jc w:val="center"/>
        </w:trPr>
        <w:tc>
          <w:tcPr>
            <w:tcW w:w="640" w:type="pct"/>
            <w:tcBorders>
              <w:top w:val="single" w:sz="8" w:space="0" w:color="auto"/>
              <w:bottom w:val="single" w:sz="8" w:space="0" w:color="auto"/>
            </w:tcBorders>
            <w:vAlign w:val="center"/>
          </w:tcPr>
          <w:p w14:paraId="33BB78F4" w14:textId="25EBD88C" w:rsidR="00416E1D" w:rsidRDefault="00416E1D" w:rsidP="003174C5">
            <w:pPr>
              <w:rPr>
                <w:rFonts w:cs="Traditional Arabic"/>
                <w:sz w:val="32"/>
                <w:szCs w:val="32"/>
                <w:rtl/>
                <w:lang w:bidi="ar-JO"/>
              </w:rPr>
            </w:pPr>
            <w:r>
              <w:rPr>
                <w:rFonts w:cs="Traditional Arabic" w:hint="cs"/>
                <w:sz w:val="32"/>
                <w:szCs w:val="32"/>
                <w:rtl/>
                <w:lang w:bidi="ar-JO"/>
              </w:rPr>
              <w:t>4</w:t>
            </w:r>
          </w:p>
        </w:tc>
        <w:tc>
          <w:tcPr>
            <w:tcW w:w="2341" w:type="pct"/>
            <w:tcBorders>
              <w:top w:val="single" w:sz="8" w:space="0" w:color="auto"/>
              <w:bottom w:val="single" w:sz="8" w:space="0" w:color="auto"/>
            </w:tcBorders>
            <w:vAlign w:val="center"/>
          </w:tcPr>
          <w:p w14:paraId="3A1C03E7" w14:textId="6828435A" w:rsidR="00416E1D" w:rsidRPr="003F11D4" w:rsidRDefault="00416E1D" w:rsidP="00A54A06">
            <w:pPr>
              <w:pStyle w:val="ListParagraph"/>
              <w:bidi w:val="0"/>
              <w:ind w:left="0"/>
              <w:jc w:val="right"/>
              <w:rPr>
                <w:rFonts w:cs="Traditional Arabic"/>
                <w:sz w:val="32"/>
                <w:szCs w:val="32"/>
                <w:lang w:bidi="ar-JO"/>
              </w:rPr>
            </w:pPr>
            <w:r w:rsidRPr="003F11D4">
              <w:rPr>
                <w:rFonts w:cs="Traditional Arabic"/>
                <w:sz w:val="32"/>
                <w:szCs w:val="32"/>
                <w:lang w:bidi="ar-JO"/>
              </w:rPr>
              <w:tab/>
            </w:r>
            <w:r>
              <w:rPr>
                <w:rFonts w:cs="Traditional Arabic" w:hint="cs"/>
                <w:sz w:val="32"/>
                <w:szCs w:val="32"/>
                <w:rtl/>
                <w:lang w:bidi="ar-JO"/>
              </w:rPr>
              <w:t>تم تقسيم البند إلى بنود فرعية</w:t>
            </w:r>
            <w:r w:rsidRPr="003F11D4">
              <w:rPr>
                <w:rFonts w:cs="Traditional Arabic"/>
                <w:sz w:val="32"/>
                <w:szCs w:val="32"/>
                <w:rtl/>
                <w:lang w:bidi="ar-JO"/>
              </w:rPr>
              <w:t xml:space="preserve"> </w:t>
            </w:r>
          </w:p>
        </w:tc>
        <w:tc>
          <w:tcPr>
            <w:tcW w:w="2018" w:type="pct"/>
            <w:tcBorders>
              <w:top w:val="single" w:sz="8" w:space="0" w:color="auto"/>
              <w:bottom w:val="single" w:sz="8" w:space="0" w:color="auto"/>
            </w:tcBorders>
            <w:vAlign w:val="center"/>
          </w:tcPr>
          <w:p w14:paraId="5FCE97E6" w14:textId="73CC1301" w:rsidR="00416E1D" w:rsidRPr="00A44C3E" w:rsidRDefault="00416E1D" w:rsidP="003174C5">
            <w:pPr>
              <w:rPr>
                <w:rFonts w:cs="Traditional Arabic"/>
                <w:sz w:val="32"/>
                <w:szCs w:val="32"/>
                <w:rtl/>
              </w:rPr>
            </w:pPr>
            <w:r w:rsidRPr="00A44C3E">
              <w:rPr>
                <w:rFonts w:cs="Traditional Arabic" w:hint="cs"/>
                <w:sz w:val="32"/>
                <w:szCs w:val="32"/>
                <w:rtl/>
              </w:rPr>
              <w:t>تطبيق دليل العمل الفنـي لمديرية التقييس 1-2/2005, الجزء 2: قواعد هيكلة وصياغة المواصفات القياسية الأردنية.</w:t>
            </w:r>
          </w:p>
        </w:tc>
      </w:tr>
      <w:tr w:rsidR="00977309" w:rsidRPr="00321F29" w14:paraId="486322D9" w14:textId="77777777" w:rsidTr="009D4E2B">
        <w:trPr>
          <w:jc w:val="center"/>
        </w:trPr>
        <w:tc>
          <w:tcPr>
            <w:tcW w:w="640" w:type="pct"/>
            <w:tcBorders>
              <w:top w:val="single" w:sz="8" w:space="0" w:color="auto"/>
              <w:bottom w:val="single" w:sz="8" w:space="0" w:color="auto"/>
            </w:tcBorders>
            <w:vAlign w:val="center"/>
          </w:tcPr>
          <w:p w14:paraId="6DA7792F" w14:textId="77777777" w:rsidR="00977309" w:rsidRDefault="00977309" w:rsidP="003174C5">
            <w:pPr>
              <w:rPr>
                <w:rFonts w:cs="Traditional Arabic"/>
                <w:sz w:val="32"/>
                <w:szCs w:val="32"/>
                <w:rtl/>
                <w:lang w:bidi="ar-JO"/>
              </w:rPr>
            </w:pPr>
            <w:r>
              <w:rPr>
                <w:rFonts w:cs="Traditional Arabic" w:hint="cs"/>
                <w:sz w:val="32"/>
                <w:szCs w:val="32"/>
                <w:rtl/>
                <w:lang w:bidi="ar-JO"/>
              </w:rPr>
              <w:t>5</w:t>
            </w:r>
          </w:p>
        </w:tc>
        <w:tc>
          <w:tcPr>
            <w:tcW w:w="2341" w:type="pct"/>
            <w:tcBorders>
              <w:top w:val="single" w:sz="8" w:space="0" w:color="auto"/>
              <w:bottom w:val="single" w:sz="8" w:space="0" w:color="auto"/>
            </w:tcBorders>
            <w:vAlign w:val="center"/>
          </w:tcPr>
          <w:p w14:paraId="4CE0F736" w14:textId="0C710DBA" w:rsidR="00977309" w:rsidRPr="003F11D4" w:rsidRDefault="00977309" w:rsidP="00A54A06">
            <w:pPr>
              <w:pStyle w:val="ListParagraph"/>
              <w:bidi w:val="0"/>
              <w:ind w:left="0"/>
              <w:jc w:val="right"/>
              <w:rPr>
                <w:rFonts w:cs="Traditional Arabic"/>
                <w:sz w:val="32"/>
                <w:szCs w:val="32"/>
                <w:lang w:bidi="ar-JO"/>
              </w:rPr>
            </w:pPr>
            <w:r w:rsidRPr="003F11D4">
              <w:rPr>
                <w:rFonts w:cs="Traditional Arabic"/>
                <w:sz w:val="32"/>
                <w:szCs w:val="32"/>
                <w:lang w:bidi="ar-JO"/>
              </w:rPr>
              <w:tab/>
            </w:r>
            <w:r>
              <w:rPr>
                <w:rFonts w:cs="Traditional Arabic" w:hint="cs"/>
                <w:sz w:val="32"/>
                <w:szCs w:val="32"/>
                <w:rtl/>
                <w:lang w:bidi="ar-JO"/>
              </w:rPr>
              <w:t>تم تقسيم البند إلى بنود فرعية</w:t>
            </w:r>
            <w:r w:rsidRPr="003F11D4">
              <w:rPr>
                <w:rFonts w:cs="Traditional Arabic"/>
                <w:sz w:val="32"/>
                <w:szCs w:val="32"/>
                <w:rtl/>
                <w:lang w:bidi="ar-JO"/>
              </w:rPr>
              <w:t xml:space="preserve"> </w:t>
            </w:r>
          </w:p>
        </w:tc>
        <w:tc>
          <w:tcPr>
            <w:tcW w:w="2018" w:type="pct"/>
            <w:tcBorders>
              <w:top w:val="single" w:sz="8" w:space="0" w:color="auto"/>
              <w:bottom w:val="single" w:sz="8" w:space="0" w:color="auto"/>
            </w:tcBorders>
            <w:vAlign w:val="center"/>
          </w:tcPr>
          <w:p w14:paraId="6D78A51C" w14:textId="4FE2068C" w:rsidR="00977309" w:rsidRPr="000E6C9E" w:rsidRDefault="00977309" w:rsidP="003174C5">
            <w:pPr>
              <w:rPr>
                <w:rFonts w:cs="Traditional Arabic"/>
                <w:sz w:val="32"/>
                <w:szCs w:val="32"/>
              </w:rPr>
            </w:pPr>
            <w:r w:rsidRPr="00A44C3E">
              <w:rPr>
                <w:rFonts w:cs="Traditional Arabic" w:hint="cs"/>
                <w:sz w:val="32"/>
                <w:szCs w:val="32"/>
                <w:rtl/>
              </w:rPr>
              <w:t>تطبيق دليل العمل الفنـي لمديرية التقييس 1-2/2005, الجزء 2: قواعد هيكلة وصياغة المواصفات القياسية الأردنية.</w:t>
            </w:r>
          </w:p>
        </w:tc>
      </w:tr>
      <w:tr w:rsidR="005A5CDD" w:rsidRPr="00321F29" w14:paraId="0AC024C4" w14:textId="77777777" w:rsidTr="009D4E2B">
        <w:trPr>
          <w:jc w:val="center"/>
        </w:trPr>
        <w:tc>
          <w:tcPr>
            <w:tcW w:w="640" w:type="pct"/>
            <w:tcBorders>
              <w:top w:val="single" w:sz="8" w:space="0" w:color="auto"/>
              <w:bottom w:val="single" w:sz="12" w:space="0" w:color="auto"/>
            </w:tcBorders>
            <w:vAlign w:val="center"/>
          </w:tcPr>
          <w:p w14:paraId="30C63D35" w14:textId="759B8971" w:rsidR="005A5CDD" w:rsidRDefault="009D4E2B" w:rsidP="003174C5">
            <w:pPr>
              <w:rPr>
                <w:rFonts w:cs="Traditional Arabic"/>
                <w:sz w:val="32"/>
                <w:szCs w:val="32"/>
                <w:rtl/>
                <w:lang w:bidi="ar-JO"/>
              </w:rPr>
            </w:pPr>
            <w:r w:rsidRPr="009D4E2B">
              <w:rPr>
                <w:rFonts w:cs="Traditional Arabic"/>
                <w:sz w:val="32"/>
                <w:szCs w:val="32"/>
                <w:rtl/>
                <w:lang w:bidi="ar-JO"/>
              </w:rPr>
              <w:t>الملحق ـــــ ب</w:t>
            </w:r>
          </w:p>
        </w:tc>
        <w:tc>
          <w:tcPr>
            <w:tcW w:w="2341" w:type="pct"/>
            <w:tcBorders>
              <w:top w:val="single" w:sz="8" w:space="0" w:color="auto"/>
              <w:bottom w:val="single" w:sz="12" w:space="0" w:color="auto"/>
            </w:tcBorders>
            <w:vAlign w:val="center"/>
          </w:tcPr>
          <w:p w14:paraId="4026EC87" w14:textId="4C2FDE03" w:rsidR="005A5CDD" w:rsidRPr="003F11D4" w:rsidRDefault="004F5DE1" w:rsidP="004F5DE1">
            <w:pPr>
              <w:pStyle w:val="ListParagraph"/>
              <w:bidi w:val="0"/>
              <w:ind w:left="0"/>
              <w:jc w:val="right"/>
              <w:rPr>
                <w:rFonts w:cs="Traditional Arabic"/>
                <w:sz w:val="32"/>
                <w:szCs w:val="32"/>
                <w:rtl/>
                <w:lang w:bidi="ar-JO"/>
              </w:rPr>
            </w:pPr>
            <w:r>
              <w:rPr>
                <w:rFonts w:cs="Traditional Arabic" w:hint="cs"/>
                <w:sz w:val="32"/>
                <w:szCs w:val="32"/>
                <w:rtl/>
                <w:lang w:bidi="ar-JO"/>
              </w:rPr>
              <w:t>تضمين المراجع الببليوغرافية في ملحق إعلامي</w:t>
            </w:r>
          </w:p>
        </w:tc>
        <w:tc>
          <w:tcPr>
            <w:tcW w:w="2018" w:type="pct"/>
            <w:tcBorders>
              <w:top w:val="single" w:sz="8" w:space="0" w:color="auto"/>
              <w:bottom w:val="single" w:sz="12" w:space="0" w:color="auto"/>
            </w:tcBorders>
            <w:vAlign w:val="center"/>
          </w:tcPr>
          <w:p w14:paraId="304CBB74" w14:textId="22743F4D" w:rsidR="005A5CDD" w:rsidRPr="00A44C3E" w:rsidRDefault="009D4E2B" w:rsidP="003174C5">
            <w:pPr>
              <w:rPr>
                <w:rFonts w:cs="Traditional Arabic"/>
                <w:sz w:val="32"/>
                <w:szCs w:val="32"/>
                <w:rtl/>
              </w:rPr>
            </w:pPr>
            <w:r w:rsidRPr="009D4E2B">
              <w:rPr>
                <w:rFonts w:cs="Traditional Arabic"/>
                <w:sz w:val="32"/>
                <w:szCs w:val="32"/>
                <w:rtl/>
              </w:rPr>
              <w:t>تطبيق دليل العمل الفنـي لمديرية التقييس 1-2/2005, الجزء 2: قواعد هيكلة وصياغة المواصفات القياسية الأردنية</w:t>
            </w:r>
            <w:r>
              <w:rPr>
                <w:rFonts w:cs="Traditional Arabic" w:hint="cs"/>
                <w:sz w:val="32"/>
                <w:szCs w:val="32"/>
                <w:rtl/>
              </w:rPr>
              <w:t>.</w:t>
            </w:r>
          </w:p>
        </w:tc>
      </w:tr>
    </w:tbl>
    <w:p w14:paraId="38474BD9" w14:textId="77777777" w:rsidR="00977309" w:rsidRPr="00977309" w:rsidRDefault="00977309" w:rsidP="00B86115">
      <w:pPr>
        <w:jc w:val="center"/>
        <w:rPr>
          <w:rFonts w:cs="Traditional Arabic"/>
          <w:bCs/>
          <w:szCs w:val="36"/>
          <w:rtl/>
        </w:rPr>
      </w:pPr>
    </w:p>
    <w:p w14:paraId="22359535" w14:textId="77777777" w:rsidR="00977309" w:rsidRDefault="00977309" w:rsidP="00B86115">
      <w:pPr>
        <w:jc w:val="center"/>
        <w:rPr>
          <w:rFonts w:cs="Traditional Arabic"/>
          <w:bCs/>
          <w:szCs w:val="36"/>
          <w:rtl/>
        </w:rPr>
      </w:pPr>
    </w:p>
    <w:p w14:paraId="7CA9CFC4" w14:textId="77777777" w:rsidR="00977309" w:rsidRDefault="00977309" w:rsidP="00B86115">
      <w:pPr>
        <w:jc w:val="center"/>
        <w:rPr>
          <w:rFonts w:cs="Traditional Arabic"/>
          <w:bCs/>
          <w:szCs w:val="36"/>
          <w:rtl/>
        </w:rPr>
      </w:pPr>
    </w:p>
    <w:p w14:paraId="19949747" w14:textId="77777777" w:rsidR="00977309" w:rsidRDefault="00977309" w:rsidP="00B86115">
      <w:pPr>
        <w:jc w:val="center"/>
        <w:rPr>
          <w:rFonts w:cs="Traditional Arabic"/>
          <w:bCs/>
          <w:szCs w:val="36"/>
          <w:rtl/>
        </w:rPr>
      </w:pPr>
    </w:p>
    <w:p w14:paraId="747C490B" w14:textId="77777777" w:rsidR="00977309" w:rsidRDefault="00977309" w:rsidP="00B86115">
      <w:pPr>
        <w:jc w:val="center"/>
        <w:rPr>
          <w:rFonts w:cs="Traditional Arabic"/>
          <w:bCs/>
          <w:szCs w:val="36"/>
          <w:rtl/>
        </w:rPr>
      </w:pPr>
    </w:p>
    <w:p w14:paraId="5F0B2B6C" w14:textId="77777777" w:rsidR="00977309" w:rsidRDefault="00977309" w:rsidP="00B86115">
      <w:pPr>
        <w:jc w:val="center"/>
        <w:rPr>
          <w:rFonts w:cs="Traditional Arabic"/>
          <w:bCs/>
          <w:szCs w:val="36"/>
          <w:rtl/>
        </w:rPr>
      </w:pPr>
    </w:p>
    <w:p w14:paraId="4A8DB4D0" w14:textId="77777777" w:rsidR="00977309" w:rsidRDefault="00977309" w:rsidP="00B86115">
      <w:pPr>
        <w:jc w:val="center"/>
        <w:rPr>
          <w:rFonts w:cs="Traditional Arabic"/>
          <w:bCs/>
          <w:szCs w:val="36"/>
          <w:rtl/>
        </w:rPr>
      </w:pPr>
    </w:p>
    <w:p w14:paraId="7412DC34" w14:textId="77777777" w:rsidR="00977309" w:rsidRDefault="00977309" w:rsidP="00B86115">
      <w:pPr>
        <w:jc w:val="center"/>
        <w:rPr>
          <w:rFonts w:cs="Traditional Arabic"/>
          <w:bCs/>
          <w:szCs w:val="36"/>
        </w:rPr>
      </w:pPr>
    </w:p>
    <w:p w14:paraId="626F59E6" w14:textId="77777777" w:rsidR="005D74F8" w:rsidRDefault="005D74F8" w:rsidP="00B86115">
      <w:pPr>
        <w:jc w:val="center"/>
        <w:rPr>
          <w:rFonts w:cs="Traditional Arabic"/>
          <w:bCs/>
          <w:szCs w:val="36"/>
        </w:rPr>
      </w:pPr>
    </w:p>
    <w:p w14:paraId="22EF740D" w14:textId="77777777" w:rsidR="005D74F8" w:rsidRDefault="005D74F8" w:rsidP="00B86115">
      <w:pPr>
        <w:jc w:val="center"/>
        <w:rPr>
          <w:rFonts w:cs="Traditional Arabic"/>
          <w:bCs/>
          <w:szCs w:val="36"/>
        </w:rPr>
      </w:pPr>
    </w:p>
    <w:p w14:paraId="4E941542" w14:textId="77777777" w:rsidR="005D74F8" w:rsidRDefault="005D74F8" w:rsidP="00B86115">
      <w:pPr>
        <w:jc w:val="center"/>
        <w:rPr>
          <w:rFonts w:cs="Traditional Arabic"/>
          <w:bCs/>
          <w:szCs w:val="36"/>
          <w:rtl/>
        </w:rPr>
      </w:pPr>
    </w:p>
    <w:bookmarkEnd w:id="38"/>
    <w:p w14:paraId="6BECD8B3" w14:textId="4EC295F9" w:rsidR="004067DA" w:rsidRPr="004067DA" w:rsidRDefault="0055613F" w:rsidP="000F51B3">
      <w:pPr>
        <w:jc w:val="lowKashida"/>
        <w:rPr>
          <w:rStyle w:val="Heading1Char"/>
          <w:b w:val="0"/>
          <w:bCs w:val="0"/>
          <w:sz w:val="16"/>
          <w:szCs w:val="16"/>
          <w:rtl/>
          <w:lang w:bidi="ar-JO"/>
        </w:rPr>
      </w:pPr>
      <w:r>
        <w:rPr>
          <w:rStyle w:val="Heading1Char"/>
          <w:rFonts w:hint="cs"/>
          <w:b w:val="0"/>
          <w:bCs w:val="0"/>
          <w:sz w:val="16"/>
          <w:szCs w:val="16"/>
          <w:rtl/>
        </w:rPr>
        <w:lastRenderedPageBreak/>
        <w:t xml:space="preserve">  </w:t>
      </w:r>
    </w:p>
    <w:p w14:paraId="491EE4EB" w14:textId="17CE6CB6" w:rsidR="000F51B3" w:rsidRDefault="000434E9" w:rsidP="000F51B3">
      <w:pPr>
        <w:jc w:val="lowKashida"/>
        <w:rPr>
          <w:rStyle w:val="Heading1Char"/>
          <w:rtl/>
        </w:rPr>
      </w:pPr>
      <w:r w:rsidRPr="00090157">
        <w:rPr>
          <w:rStyle w:val="Heading1Char"/>
          <w:rFonts w:hint="cs"/>
          <w:rtl/>
        </w:rPr>
        <w:t>ال</w:t>
      </w:r>
      <w:r w:rsidR="000F51B3" w:rsidRPr="00090157">
        <w:rPr>
          <w:rStyle w:val="Heading1Char"/>
          <w:rFonts w:hint="cs"/>
          <w:rtl/>
        </w:rPr>
        <w:t>مصطلحات</w:t>
      </w:r>
    </w:p>
    <w:bookmarkEnd w:id="24"/>
    <w:bookmarkEnd w:id="37"/>
    <w:p w14:paraId="17146916" w14:textId="59A5CFB9" w:rsidR="000434E9" w:rsidRPr="00E47B6F" w:rsidRDefault="000434E9" w:rsidP="000434E9">
      <w:pPr>
        <w:jc w:val="lowKashida"/>
        <w:rPr>
          <w:rFonts w:cs="Traditional Arabic"/>
          <w:sz w:val="10"/>
          <w:szCs w:val="10"/>
          <w:rtl/>
          <w:lang w:bidi="ar-JO"/>
        </w:rPr>
      </w:pPr>
    </w:p>
    <w:p w14:paraId="051023F3" w14:textId="77777777" w:rsidR="000434E9" w:rsidRDefault="000434E9" w:rsidP="000434E9">
      <w:pPr>
        <w:jc w:val="lowKashida"/>
        <w:rPr>
          <w:rFonts w:cs="Traditional Arabic"/>
          <w:sz w:val="32"/>
          <w:szCs w:val="32"/>
          <w:rtl/>
        </w:rPr>
      </w:pPr>
      <w:r>
        <w:rPr>
          <w:rFonts w:cs="Traditional Arabic"/>
          <w:sz w:val="32"/>
          <w:szCs w:val="32"/>
          <w:rtl/>
        </w:rPr>
        <w:t xml:space="preserve">لأغراض هذه </w:t>
      </w:r>
      <w:r w:rsidRPr="009810B0">
        <w:rPr>
          <w:rFonts w:cs="Traditional Arabic"/>
          <w:sz w:val="32"/>
          <w:szCs w:val="32"/>
          <w:rtl/>
        </w:rPr>
        <w:t>المواصفة</w:t>
      </w:r>
      <w:r>
        <w:rPr>
          <w:rFonts w:cs="Traditional Arabic" w:hint="cs"/>
          <w:sz w:val="32"/>
          <w:szCs w:val="32"/>
          <w:rtl/>
        </w:rPr>
        <w:t xml:space="preserve"> القياسية الأردنية </w:t>
      </w:r>
      <w:r w:rsidRPr="009810B0">
        <w:rPr>
          <w:rFonts w:cs="Traditional Arabic"/>
          <w:sz w:val="32"/>
          <w:szCs w:val="32"/>
          <w:rtl/>
        </w:rPr>
        <w:t>تحمل المصطلحات العربية المذكورة أدناه المعن</w:t>
      </w:r>
      <w:r>
        <w:rPr>
          <w:rFonts w:cs="Traditional Arabic" w:hint="cs"/>
          <w:sz w:val="32"/>
          <w:szCs w:val="32"/>
          <w:rtl/>
        </w:rPr>
        <w:t>ـ</w:t>
      </w:r>
      <w:r w:rsidRPr="009810B0">
        <w:rPr>
          <w:rFonts w:cs="Traditional Arabic"/>
          <w:sz w:val="32"/>
          <w:szCs w:val="32"/>
          <w:rtl/>
        </w:rPr>
        <w:t>ى للمصطلحات الإنجليزية المقابلة لها</w:t>
      </w:r>
      <w:r w:rsidRPr="009810B0">
        <w:rPr>
          <w:rFonts w:cs="Traditional Arabic" w:hint="cs"/>
          <w:sz w:val="32"/>
          <w:szCs w:val="32"/>
          <w:rtl/>
        </w:rPr>
        <w:t>:</w:t>
      </w:r>
    </w:p>
    <w:tbl>
      <w:tblPr>
        <w:tblpPr w:leftFromText="180" w:rightFromText="180" w:vertAnchor="text" w:tblpY="1"/>
        <w:tblOverlap w:val="never"/>
        <w:bidiVisual/>
        <w:tblW w:w="0" w:type="auto"/>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000" w:firstRow="0" w:lastRow="0" w:firstColumn="0" w:lastColumn="0" w:noHBand="0" w:noVBand="0"/>
      </w:tblPr>
      <w:tblGrid>
        <w:gridCol w:w="1183"/>
        <w:gridCol w:w="3874"/>
        <w:gridCol w:w="4798"/>
      </w:tblGrid>
      <w:tr w:rsidR="002671A5" w:rsidRPr="0052299D" w14:paraId="14FB553A" w14:textId="77777777" w:rsidTr="00C41497">
        <w:tc>
          <w:tcPr>
            <w:tcW w:w="1183" w:type="dxa"/>
            <w:tcBorders>
              <w:top w:val="single" w:sz="12" w:space="0" w:color="auto"/>
              <w:bottom w:val="single" w:sz="12" w:space="0" w:color="auto"/>
            </w:tcBorders>
          </w:tcPr>
          <w:p w14:paraId="05FC3642" w14:textId="77777777" w:rsidR="002671A5" w:rsidRPr="0052299D" w:rsidRDefault="002671A5" w:rsidP="008E5CD1">
            <w:pPr>
              <w:jc w:val="center"/>
              <w:rPr>
                <w:rFonts w:cs="Traditional Arabic"/>
                <w:b/>
                <w:bCs/>
                <w:sz w:val="32"/>
                <w:szCs w:val="32"/>
                <w:rtl/>
              </w:rPr>
            </w:pPr>
            <w:r w:rsidRPr="0052299D">
              <w:rPr>
                <w:rFonts w:cs="Traditional Arabic"/>
                <w:b/>
                <w:bCs/>
                <w:sz w:val="32"/>
                <w:szCs w:val="32"/>
                <w:rtl/>
              </w:rPr>
              <w:t>رقم البند</w:t>
            </w:r>
          </w:p>
        </w:tc>
        <w:tc>
          <w:tcPr>
            <w:tcW w:w="3874" w:type="dxa"/>
            <w:tcBorders>
              <w:top w:val="single" w:sz="12" w:space="0" w:color="auto"/>
              <w:bottom w:val="single" w:sz="12" w:space="0" w:color="auto"/>
            </w:tcBorders>
          </w:tcPr>
          <w:p w14:paraId="37BA24D2" w14:textId="77777777" w:rsidR="002671A5" w:rsidRPr="0052299D" w:rsidRDefault="002671A5" w:rsidP="008E5CD1">
            <w:pPr>
              <w:jc w:val="center"/>
              <w:rPr>
                <w:rFonts w:cs="Traditional Arabic"/>
                <w:b/>
                <w:bCs/>
                <w:sz w:val="32"/>
                <w:szCs w:val="32"/>
                <w:rtl/>
              </w:rPr>
            </w:pPr>
            <w:r w:rsidRPr="0052299D">
              <w:rPr>
                <w:rFonts w:cs="Traditional Arabic"/>
                <w:b/>
                <w:bCs/>
                <w:sz w:val="32"/>
                <w:szCs w:val="32"/>
                <w:rtl/>
              </w:rPr>
              <w:t>المصطلح العرب</w:t>
            </w:r>
            <w:r w:rsidRPr="0052299D">
              <w:rPr>
                <w:rFonts w:cs="Traditional Arabic" w:hint="cs"/>
                <w:b/>
                <w:bCs/>
                <w:sz w:val="32"/>
                <w:szCs w:val="32"/>
                <w:rtl/>
              </w:rPr>
              <w:t>ـ</w:t>
            </w:r>
            <w:r w:rsidRPr="0052299D">
              <w:rPr>
                <w:rFonts w:cs="Traditional Arabic"/>
                <w:b/>
                <w:bCs/>
                <w:sz w:val="32"/>
                <w:szCs w:val="32"/>
                <w:rtl/>
              </w:rPr>
              <w:t>ي</w:t>
            </w:r>
          </w:p>
        </w:tc>
        <w:tc>
          <w:tcPr>
            <w:tcW w:w="4798" w:type="dxa"/>
            <w:tcBorders>
              <w:top w:val="single" w:sz="12" w:space="0" w:color="auto"/>
              <w:bottom w:val="single" w:sz="12" w:space="0" w:color="auto"/>
            </w:tcBorders>
          </w:tcPr>
          <w:p w14:paraId="7B235185" w14:textId="77777777" w:rsidR="002671A5" w:rsidRPr="0052299D" w:rsidRDefault="002671A5" w:rsidP="008E5CD1">
            <w:pPr>
              <w:jc w:val="center"/>
              <w:rPr>
                <w:rFonts w:cs="Traditional Arabic"/>
                <w:b/>
                <w:bCs/>
                <w:sz w:val="32"/>
                <w:szCs w:val="32"/>
                <w:rtl/>
                <w:lang w:bidi="ar-JO"/>
              </w:rPr>
            </w:pPr>
            <w:r w:rsidRPr="0052299D">
              <w:rPr>
                <w:rFonts w:cs="Traditional Arabic"/>
                <w:b/>
                <w:bCs/>
                <w:sz w:val="32"/>
                <w:szCs w:val="32"/>
                <w:rtl/>
              </w:rPr>
              <w:t>المقابل الإنجليزي</w:t>
            </w:r>
          </w:p>
        </w:tc>
      </w:tr>
      <w:tr w:rsidR="00362B2A" w:rsidRPr="0052299D" w14:paraId="353D44AC" w14:textId="77777777" w:rsidTr="00CD5405">
        <w:tc>
          <w:tcPr>
            <w:tcW w:w="1183" w:type="dxa"/>
            <w:tcBorders>
              <w:top w:val="single" w:sz="12" w:space="0" w:color="auto"/>
              <w:bottom w:val="single" w:sz="8" w:space="0" w:color="auto"/>
            </w:tcBorders>
          </w:tcPr>
          <w:p w14:paraId="46EF56BF" w14:textId="7F4CED4A" w:rsidR="00362B2A" w:rsidRPr="001A2BD5" w:rsidRDefault="0030083D" w:rsidP="0030083D">
            <w:pPr>
              <w:rPr>
                <w:rFonts w:cs="Traditional Arabic"/>
                <w:sz w:val="32"/>
                <w:szCs w:val="32"/>
              </w:rPr>
            </w:pPr>
            <w:r>
              <w:rPr>
                <w:rFonts w:cs="Traditional Arabic" w:hint="cs"/>
                <w:sz w:val="32"/>
                <w:szCs w:val="32"/>
                <w:rtl/>
                <w:lang w:bidi="ar-JO"/>
              </w:rPr>
              <w:t>أ ـــــــ 5</w:t>
            </w:r>
          </w:p>
        </w:tc>
        <w:tc>
          <w:tcPr>
            <w:tcW w:w="3874" w:type="dxa"/>
            <w:tcBorders>
              <w:top w:val="single" w:sz="12" w:space="0" w:color="auto"/>
              <w:bottom w:val="single" w:sz="8" w:space="0" w:color="auto"/>
            </w:tcBorders>
          </w:tcPr>
          <w:p w14:paraId="66DFC6CF" w14:textId="09F02A57" w:rsidR="00362B2A" w:rsidRPr="001341DA" w:rsidRDefault="00362B2A" w:rsidP="00362B2A">
            <w:pPr>
              <w:rPr>
                <w:rFonts w:cs="Traditional Arabic"/>
                <w:sz w:val="32"/>
                <w:szCs w:val="32"/>
                <w:rtl/>
                <w:lang w:bidi="ar-JO"/>
              </w:rPr>
            </w:pPr>
            <w:r>
              <w:rPr>
                <w:rFonts w:cs="Traditional Arabic" w:hint="cs"/>
                <w:sz w:val="32"/>
                <w:szCs w:val="32"/>
                <w:rtl/>
                <w:lang w:bidi="ar-JO"/>
              </w:rPr>
              <w:t>الا</w:t>
            </w:r>
            <w:r w:rsidRPr="007D56D4">
              <w:rPr>
                <w:rFonts w:cs="Traditional Arabic" w:hint="cs"/>
                <w:sz w:val="32"/>
                <w:szCs w:val="32"/>
                <w:rtl/>
                <w:lang w:bidi="ar-JO"/>
              </w:rPr>
              <w:t>بتلاع</w:t>
            </w:r>
          </w:p>
        </w:tc>
        <w:tc>
          <w:tcPr>
            <w:tcW w:w="4798" w:type="dxa"/>
            <w:tcBorders>
              <w:top w:val="single" w:sz="12" w:space="0" w:color="auto"/>
              <w:bottom w:val="single" w:sz="8" w:space="0" w:color="auto"/>
            </w:tcBorders>
          </w:tcPr>
          <w:p w14:paraId="31DAE2D8" w14:textId="74E7DF18" w:rsidR="00362B2A" w:rsidRPr="00C73E11" w:rsidRDefault="00362B2A" w:rsidP="00C73E11">
            <w:pPr>
              <w:jc w:val="right"/>
              <w:rPr>
                <w:sz w:val="28"/>
                <w:szCs w:val="28"/>
              </w:rPr>
            </w:pPr>
            <w:r w:rsidRPr="00C73E11">
              <w:rPr>
                <w:sz w:val="28"/>
                <w:szCs w:val="28"/>
              </w:rPr>
              <w:t>ingestion</w:t>
            </w:r>
          </w:p>
        </w:tc>
      </w:tr>
      <w:tr w:rsidR="00362B2A" w:rsidRPr="0052299D" w14:paraId="66892D09" w14:textId="77777777" w:rsidTr="00CD5405">
        <w:tc>
          <w:tcPr>
            <w:tcW w:w="1183" w:type="dxa"/>
            <w:tcBorders>
              <w:top w:val="single" w:sz="8" w:space="0" w:color="auto"/>
              <w:bottom w:val="single" w:sz="8" w:space="0" w:color="auto"/>
            </w:tcBorders>
          </w:tcPr>
          <w:p w14:paraId="0A8049E9" w14:textId="10DA7284" w:rsidR="00362B2A" w:rsidRPr="00A92371" w:rsidRDefault="0030083D" w:rsidP="00362B2A">
            <w:pPr>
              <w:rPr>
                <w:rFonts w:cs="Traditional Arabic"/>
                <w:sz w:val="32"/>
                <w:szCs w:val="32"/>
                <w:rtl/>
                <w:lang w:bidi="ar-JO"/>
              </w:rPr>
            </w:pPr>
            <w:r>
              <w:rPr>
                <w:rFonts w:cs="Traditional Arabic" w:hint="cs"/>
                <w:sz w:val="32"/>
                <w:szCs w:val="32"/>
                <w:rtl/>
                <w:lang w:bidi="ar-JO"/>
              </w:rPr>
              <w:t>أ ـــــــ 4</w:t>
            </w:r>
          </w:p>
        </w:tc>
        <w:tc>
          <w:tcPr>
            <w:tcW w:w="3874" w:type="dxa"/>
            <w:tcBorders>
              <w:top w:val="single" w:sz="8" w:space="0" w:color="auto"/>
              <w:bottom w:val="single" w:sz="8" w:space="0" w:color="auto"/>
            </w:tcBorders>
          </w:tcPr>
          <w:p w14:paraId="76A037CC" w14:textId="3CB887C9" w:rsidR="00362B2A" w:rsidRDefault="00362B2A" w:rsidP="00362B2A">
            <w:pPr>
              <w:rPr>
                <w:rFonts w:cs="Traditional Arabic"/>
                <w:sz w:val="32"/>
                <w:szCs w:val="32"/>
                <w:rtl/>
                <w:lang w:bidi="ar-JO"/>
              </w:rPr>
            </w:pPr>
            <w:r>
              <w:rPr>
                <w:rFonts w:cs="Traditional Arabic" w:hint="cs"/>
                <w:sz w:val="32"/>
                <w:szCs w:val="32"/>
                <w:rtl/>
                <w:lang w:bidi="ar-JO"/>
              </w:rPr>
              <w:t>الا</w:t>
            </w:r>
            <w:r w:rsidRPr="007D56D4">
              <w:rPr>
                <w:rFonts w:cs="Traditional Arabic" w:hint="cs"/>
                <w:sz w:val="32"/>
                <w:szCs w:val="32"/>
                <w:rtl/>
                <w:lang w:bidi="ar-JO"/>
              </w:rPr>
              <w:t>تحاد الدولي للكيمياء البحتة والتطبيقية</w:t>
            </w:r>
          </w:p>
        </w:tc>
        <w:tc>
          <w:tcPr>
            <w:tcW w:w="4798" w:type="dxa"/>
            <w:tcBorders>
              <w:top w:val="single" w:sz="8" w:space="0" w:color="auto"/>
              <w:bottom w:val="single" w:sz="8" w:space="0" w:color="auto"/>
            </w:tcBorders>
          </w:tcPr>
          <w:p w14:paraId="7B898A3C" w14:textId="16ABDBF0" w:rsidR="00362B2A" w:rsidRPr="00C73E11" w:rsidRDefault="00362B2A" w:rsidP="00C73E11">
            <w:pPr>
              <w:jc w:val="right"/>
              <w:rPr>
                <w:sz w:val="28"/>
                <w:szCs w:val="28"/>
                <w:rtl/>
              </w:rPr>
            </w:pPr>
            <w:r w:rsidRPr="00C73E11">
              <w:rPr>
                <w:sz w:val="28"/>
                <w:szCs w:val="28"/>
              </w:rPr>
              <w:t>International Union of Pure and applied chemistry (IUPAC)</w:t>
            </w:r>
          </w:p>
        </w:tc>
      </w:tr>
      <w:tr w:rsidR="00362B2A" w:rsidRPr="0052299D" w14:paraId="06C6211C" w14:textId="77777777" w:rsidTr="00CD5405">
        <w:trPr>
          <w:trHeight w:val="290"/>
        </w:trPr>
        <w:tc>
          <w:tcPr>
            <w:tcW w:w="1183" w:type="dxa"/>
            <w:tcBorders>
              <w:top w:val="single" w:sz="8" w:space="0" w:color="auto"/>
              <w:bottom w:val="single" w:sz="8" w:space="0" w:color="auto"/>
            </w:tcBorders>
          </w:tcPr>
          <w:p w14:paraId="37919B3F" w14:textId="76AAF206" w:rsidR="00362B2A" w:rsidRPr="001A2BD5" w:rsidRDefault="0030083D" w:rsidP="00362B2A">
            <w:pPr>
              <w:rPr>
                <w:rFonts w:cs="Traditional Arabic"/>
                <w:sz w:val="32"/>
                <w:szCs w:val="32"/>
                <w:lang w:bidi="ar-JO"/>
              </w:rPr>
            </w:pPr>
            <w:r w:rsidRPr="0030083D">
              <w:rPr>
                <w:rFonts w:cs="Traditional Arabic"/>
                <w:sz w:val="32"/>
                <w:szCs w:val="32"/>
                <w:rtl/>
                <w:lang w:bidi="ar-JO"/>
              </w:rPr>
              <w:t>أ ـــــــ 5</w:t>
            </w:r>
          </w:p>
        </w:tc>
        <w:tc>
          <w:tcPr>
            <w:tcW w:w="3874" w:type="dxa"/>
            <w:tcBorders>
              <w:top w:val="single" w:sz="8" w:space="0" w:color="auto"/>
              <w:bottom w:val="single" w:sz="8" w:space="0" w:color="auto"/>
            </w:tcBorders>
          </w:tcPr>
          <w:p w14:paraId="67FD85B8" w14:textId="2E0DF85A" w:rsidR="00362B2A" w:rsidRPr="001341DA" w:rsidRDefault="00362B2A" w:rsidP="00362B2A">
            <w:pPr>
              <w:rPr>
                <w:rFonts w:cs="Traditional Arabic"/>
                <w:sz w:val="32"/>
                <w:szCs w:val="32"/>
                <w:rtl/>
                <w:lang w:bidi="ar-JO"/>
              </w:rPr>
            </w:pPr>
            <w:r w:rsidRPr="007D56D4">
              <w:rPr>
                <w:rFonts w:cs="Traditional Arabic" w:hint="cs"/>
                <w:sz w:val="32"/>
                <w:szCs w:val="32"/>
                <w:rtl/>
                <w:lang w:bidi="ar-JO"/>
              </w:rPr>
              <w:t>استنشاق</w:t>
            </w:r>
          </w:p>
        </w:tc>
        <w:tc>
          <w:tcPr>
            <w:tcW w:w="4798" w:type="dxa"/>
            <w:tcBorders>
              <w:top w:val="single" w:sz="8" w:space="0" w:color="auto"/>
              <w:bottom w:val="single" w:sz="8" w:space="0" w:color="auto"/>
            </w:tcBorders>
          </w:tcPr>
          <w:p w14:paraId="03FFC8C7" w14:textId="2CF12F28" w:rsidR="00362B2A" w:rsidRPr="00C73E11" w:rsidRDefault="001D6FBF" w:rsidP="00C73E11">
            <w:pPr>
              <w:jc w:val="right"/>
              <w:rPr>
                <w:sz w:val="28"/>
                <w:szCs w:val="28"/>
              </w:rPr>
            </w:pPr>
            <w:r w:rsidRPr="00C73E11">
              <w:rPr>
                <w:sz w:val="28"/>
                <w:szCs w:val="28"/>
              </w:rPr>
              <w:t>inhalation</w:t>
            </w:r>
          </w:p>
        </w:tc>
      </w:tr>
      <w:tr w:rsidR="00362B2A" w:rsidRPr="0052299D" w14:paraId="5E235CE5" w14:textId="77777777" w:rsidTr="00CD5405">
        <w:tc>
          <w:tcPr>
            <w:tcW w:w="1183" w:type="dxa"/>
            <w:tcBorders>
              <w:top w:val="single" w:sz="8" w:space="0" w:color="auto"/>
              <w:bottom w:val="single" w:sz="8" w:space="0" w:color="auto"/>
            </w:tcBorders>
          </w:tcPr>
          <w:p w14:paraId="142503EA" w14:textId="50A169DF" w:rsidR="00362B2A" w:rsidRPr="001A2BD5" w:rsidRDefault="0030083D" w:rsidP="0030083D">
            <w:pPr>
              <w:rPr>
                <w:rFonts w:cs="Traditional Arabic"/>
                <w:sz w:val="32"/>
                <w:szCs w:val="32"/>
                <w:lang w:bidi="ar-JO"/>
              </w:rPr>
            </w:pPr>
            <w:r>
              <w:rPr>
                <w:rFonts w:cs="Traditional Arabic" w:hint="cs"/>
                <w:sz w:val="32"/>
                <w:szCs w:val="32"/>
                <w:rtl/>
                <w:lang w:bidi="ar-JO"/>
              </w:rPr>
              <w:t>5</w:t>
            </w:r>
            <w:r w:rsidRPr="0030083D">
              <w:rPr>
                <w:rFonts w:cs="Traditional Arabic"/>
                <w:sz w:val="32"/>
                <w:szCs w:val="32"/>
                <w:rtl/>
                <w:lang w:bidi="ar-JO"/>
              </w:rPr>
              <w:t xml:space="preserve"> ـــــــ </w:t>
            </w:r>
            <w:r>
              <w:rPr>
                <w:rFonts w:cs="Traditional Arabic" w:hint="cs"/>
                <w:sz w:val="32"/>
                <w:szCs w:val="32"/>
                <w:rtl/>
                <w:lang w:bidi="ar-JO"/>
              </w:rPr>
              <w:t>13</w:t>
            </w:r>
          </w:p>
        </w:tc>
        <w:tc>
          <w:tcPr>
            <w:tcW w:w="3874" w:type="dxa"/>
            <w:tcBorders>
              <w:top w:val="single" w:sz="8" w:space="0" w:color="auto"/>
              <w:bottom w:val="single" w:sz="8" w:space="0" w:color="auto"/>
            </w:tcBorders>
          </w:tcPr>
          <w:p w14:paraId="6B13E96B" w14:textId="5A1C76C1" w:rsidR="00362B2A" w:rsidRPr="001341DA" w:rsidRDefault="00362B2A" w:rsidP="00362B2A">
            <w:pPr>
              <w:rPr>
                <w:rFonts w:cs="Traditional Arabic"/>
                <w:sz w:val="32"/>
                <w:szCs w:val="32"/>
                <w:rtl/>
                <w:lang w:bidi="ar-JO"/>
              </w:rPr>
            </w:pPr>
            <w:r w:rsidRPr="007D56D4">
              <w:rPr>
                <w:rFonts w:cs="Traditional Arabic" w:hint="cs"/>
                <w:sz w:val="32"/>
                <w:szCs w:val="32"/>
                <w:rtl/>
                <w:lang w:bidi="ar-JO"/>
              </w:rPr>
              <w:t>اعتبارات التخلص</w:t>
            </w:r>
          </w:p>
        </w:tc>
        <w:tc>
          <w:tcPr>
            <w:tcW w:w="4798" w:type="dxa"/>
            <w:tcBorders>
              <w:top w:val="single" w:sz="8" w:space="0" w:color="auto"/>
              <w:bottom w:val="single" w:sz="8" w:space="0" w:color="auto"/>
            </w:tcBorders>
          </w:tcPr>
          <w:p w14:paraId="75EE9DA9" w14:textId="3F96A4CA" w:rsidR="00362B2A" w:rsidRPr="00C73E11" w:rsidRDefault="00362B2A" w:rsidP="00C73E11">
            <w:pPr>
              <w:jc w:val="right"/>
              <w:rPr>
                <w:sz w:val="28"/>
                <w:szCs w:val="28"/>
                <w:rtl/>
              </w:rPr>
            </w:pPr>
            <w:r w:rsidRPr="00C73E11">
              <w:rPr>
                <w:sz w:val="28"/>
                <w:szCs w:val="28"/>
              </w:rPr>
              <w:t>disposal considerations</w:t>
            </w:r>
          </w:p>
        </w:tc>
      </w:tr>
      <w:tr w:rsidR="00362B2A" w:rsidRPr="0052299D" w14:paraId="0AE4244A" w14:textId="77777777" w:rsidTr="00CD5405">
        <w:tc>
          <w:tcPr>
            <w:tcW w:w="1183" w:type="dxa"/>
            <w:tcBorders>
              <w:top w:val="single" w:sz="8" w:space="0" w:color="auto"/>
              <w:bottom w:val="single" w:sz="8" w:space="0" w:color="auto"/>
            </w:tcBorders>
          </w:tcPr>
          <w:p w14:paraId="0DAFAAD1" w14:textId="3EB02AAF" w:rsidR="00362B2A" w:rsidRPr="001A2BD5" w:rsidRDefault="0030083D" w:rsidP="0030083D">
            <w:pPr>
              <w:rPr>
                <w:rFonts w:cs="Traditional Arabic"/>
                <w:sz w:val="32"/>
                <w:szCs w:val="32"/>
                <w:lang w:bidi="ar-JO"/>
              </w:rPr>
            </w:pPr>
            <w:r w:rsidRPr="0030083D">
              <w:rPr>
                <w:rFonts w:cs="Traditional Arabic"/>
                <w:sz w:val="32"/>
                <w:szCs w:val="32"/>
                <w:rtl/>
                <w:lang w:bidi="ar-JO"/>
              </w:rPr>
              <w:t xml:space="preserve">أ ـــــــ </w:t>
            </w:r>
            <w:r>
              <w:rPr>
                <w:rFonts w:cs="Traditional Arabic" w:hint="cs"/>
                <w:sz w:val="32"/>
                <w:szCs w:val="32"/>
                <w:rtl/>
                <w:lang w:bidi="ar-JO"/>
              </w:rPr>
              <w:t>12</w:t>
            </w:r>
          </w:p>
        </w:tc>
        <w:tc>
          <w:tcPr>
            <w:tcW w:w="3874" w:type="dxa"/>
            <w:tcBorders>
              <w:top w:val="single" w:sz="8" w:space="0" w:color="auto"/>
              <w:bottom w:val="single" w:sz="8" w:space="0" w:color="auto"/>
            </w:tcBorders>
          </w:tcPr>
          <w:p w14:paraId="2738BD70" w14:textId="7DC72EA2" w:rsidR="00362B2A" w:rsidRPr="001341DA" w:rsidRDefault="00362B2A" w:rsidP="00362B2A">
            <w:pPr>
              <w:rPr>
                <w:rFonts w:cs="Traditional Arabic"/>
                <w:sz w:val="32"/>
                <w:szCs w:val="32"/>
                <w:rtl/>
                <w:lang w:bidi="ar-JO"/>
              </w:rPr>
            </w:pPr>
            <w:r w:rsidRPr="007D56D4">
              <w:rPr>
                <w:rFonts w:cs="Traditional Arabic" w:hint="cs"/>
                <w:sz w:val="32"/>
                <w:szCs w:val="32"/>
                <w:rtl/>
                <w:lang w:bidi="ar-JO"/>
              </w:rPr>
              <w:t>إطفار الخلايا الجنسية</w:t>
            </w:r>
          </w:p>
        </w:tc>
        <w:tc>
          <w:tcPr>
            <w:tcW w:w="4798" w:type="dxa"/>
            <w:tcBorders>
              <w:top w:val="single" w:sz="8" w:space="0" w:color="auto"/>
              <w:bottom w:val="single" w:sz="8" w:space="0" w:color="auto"/>
            </w:tcBorders>
          </w:tcPr>
          <w:p w14:paraId="46C83D4A" w14:textId="1AADFBDA" w:rsidR="00362B2A" w:rsidRPr="00C73E11" w:rsidRDefault="00362B2A" w:rsidP="00C73E11">
            <w:pPr>
              <w:jc w:val="right"/>
              <w:rPr>
                <w:sz w:val="28"/>
                <w:szCs w:val="28"/>
                <w:rtl/>
              </w:rPr>
            </w:pPr>
            <w:r w:rsidRPr="00C73E11">
              <w:rPr>
                <w:sz w:val="28"/>
                <w:szCs w:val="28"/>
              </w:rPr>
              <w:t>reproductive cell mutagenicity</w:t>
            </w:r>
          </w:p>
        </w:tc>
      </w:tr>
      <w:tr w:rsidR="00362B2A" w:rsidRPr="0052299D" w14:paraId="5D231C80" w14:textId="77777777" w:rsidTr="00CD5405">
        <w:trPr>
          <w:trHeight w:val="482"/>
        </w:trPr>
        <w:tc>
          <w:tcPr>
            <w:tcW w:w="1183" w:type="dxa"/>
            <w:tcBorders>
              <w:top w:val="single" w:sz="8" w:space="0" w:color="auto"/>
              <w:bottom w:val="single" w:sz="8" w:space="0" w:color="auto"/>
            </w:tcBorders>
          </w:tcPr>
          <w:p w14:paraId="6D50EDA4" w14:textId="107CBF47" w:rsidR="00362B2A" w:rsidRPr="001A2BD5" w:rsidRDefault="0030083D" w:rsidP="0030083D">
            <w:pPr>
              <w:rPr>
                <w:rFonts w:cs="Traditional Arabic"/>
                <w:sz w:val="32"/>
                <w:szCs w:val="32"/>
                <w:lang w:bidi="ar-JO"/>
              </w:rPr>
            </w:pPr>
            <w:r>
              <w:rPr>
                <w:rFonts w:cs="Traditional Arabic" w:hint="cs"/>
                <w:sz w:val="32"/>
                <w:szCs w:val="32"/>
                <w:rtl/>
                <w:lang w:bidi="ar-JO"/>
              </w:rPr>
              <w:t>3</w:t>
            </w:r>
            <w:r w:rsidRPr="0030083D">
              <w:rPr>
                <w:rFonts w:cs="Traditional Arabic"/>
                <w:sz w:val="32"/>
                <w:szCs w:val="32"/>
                <w:rtl/>
                <w:lang w:bidi="ar-JO"/>
              </w:rPr>
              <w:t xml:space="preserve"> ـــــــ </w:t>
            </w:r>
            <w:r>
              <w:rPr>
                <w:rFonts w:cs="Traditional Arabic" w:hint="cs"/>
                <w:sz w:val="32"/>
                <w:szCs w:val="32"/>
                <w:rtl/>
                <w:lang w:bidi="ar-JO"/>
              </w:rPr>
              <w:t>6</w:t>
            </w:r>
          </w:p>
        </w:tc>
        <w:tc>
          <w:tcPr>
            <w:tcW w:w="3874" w:type="dxa"/>
            <w:tcBorders>
              <w:top w:val="single" w:sz="8" w:space="0" w:color="auto"/>
              <w:bottom w:val="single" w:sz="8" w:space="0" w:color="auto"/>
            </w:tcBorders>
          </w:tcPr>
          <w:p w14:paraId="54B9A6B6" w14:textId="1DD6725B" w:rsidR="00362B2A" w:rsidRPr="001341DA" w:rsidRDefault="00362B2A" w:rsidP="00362B2A">
            <w:pPr>
              <w:rPr>
                <w:rFonts w:cs="Traditional Arabic"/>
                <w:sz w:val="32"/>
                <w:szCs w:val="32"/>
                <w:rtl/>
                <w:lang w:bidi="ar-JO"/>
              </w:rPr>
            </w:pPr>
            <w:r w:rsidRPr="007D56D4">
              <w:rPr>
                <w:rFonts w:cs="Traditional Arabic" w:hint="cs"/>
                <w:sz w:val="32"/>
                <w:szCs w:val="32"/>
                <w:rtl/>
                <w:lang w:bidi="ar-JO"/>
              </w:rPr>
              <w:t>بيان الخطورة</w:t>
            </w:r>
          </w:p>
        </w:tc>
        <w:tc>
          <w:tcPr>
            <w:tcW w:w="4798" w:type="dxa"/>
            <w:tcBorders>
              <w:top w:val="single" w:sz="8" w:space="0" w:color="auto"/>
              <w:bottom w:val="single" w:sz="8" w:space="0" w:color="auto"/>
            </w:tcBorders>
          </w:tcPr>
          <w:p w14:paraId="713D70F3" w14:textId="387246B9" w:rsidR="00362B2A" w:rsidRPr="00C73E11" w:rsidRDefault="00362B2A" w:rsidP="00875132">
            <w:pPr>
              <w:jc w:val="right"/>
              <w:rPr>
                <w:sz w:val="28"/>
                <w:szCs w:val="28"/>
                <w:rtl/>
                <w:lang w:bidi="ar-JO"/>
              </w:rPr>
            </w:pPr>
            <w:r w:rsidRPr="00C73E11">
              <w:rPr>
                <w:sz w:val="28"/>
                <w:szCs w:val="28"/>
              </w:rPr>
              <w:t xml:space="preserve">hazard statement </w:t>
            </w:r>
          </w:p>
        </w:tc>
      </w:tr>
      <w:tr w:rsidR="00362B2A" w:rsidRPr="0052299D" w14:paraId="5BA62B02" w14:textId="77777777" w:rsidTr="00CD5405">
        <w:tc>
          <w:tcPr>
            <w:tcW w:w="1183" w:type="dxa"/>
            <w:tcBorders>
              <w:top w:val="single" w:sz="8" w:space="0" w:color="auto"/>
              <w:bottom w:val="single" w:sz="8" w:space="0" w:color="auto"/>
            </w:tcBorders>
          </w:tcPr>
          <w:p w14:paraId="4C5E75DD" w14:textId="25315B91" w:rsidR="00362B2A" w:rsidRPr="001A2BD5" w:rsidRDefault="0030083D" w:rsidP="0030083D">
            <w:pPr>
              <w:rPr>
                <w:rFonts w:cs="Traditional Arabic"/>
                <w:sz w:val="32"/>
                <w:szCs w:val="32"/>
                <w:lang w:bidi="ar-JO"/>
              </w:rPr>
            </w:pPr>
            <w:r>
              <w:rPr>
                <w:rFonts w:cs="Traditional Arabic" w:hint="cs"/>
                <w:sz w:val="32"/>
                <w:szCs w:val="32"/>
                <w:rtl/>
                <w:lang w:bidi="ar-JO"/>
              </w:rPr>
              <w:t>3</w:t>
            </w:r>
            <w:r w:rsidRPr="0030083D">
              <w:rPr>
                <w:rFonts w:cs="Traditional Arabic"/>
                <w:sz w:val="32"/>
                <w:szCs w:val="32"/>
                <w:rtl/>
                <w:lang w:bidi="ar-JO"/>
              </w:rPr>
              <w:t xml:space="preserve">ـــــــ </w:t>
            </w:r>
            <w:r>
              <w:rPr>
                <w:rFonts w:cs="Traditional Arabic" w:hint="cs"/>
                <w:sz w:val="32"/>
                <w:szCs w:val="32"/>
                <w:rtl/>
                <w:lang w:bidi="ar-JO"/>
              </w:rPr>
              <w:t>11</w:t>
            </w:r>
          </w:p>
        </w:tc>
        <w:tc>
          <w:tcPr>
            <w:tcW w:w="3874" w:type="dxa"/>
            <w:tcBorders>
              <w:top w:val="single" w:sz="8" w:space="0" w:color="auto"/>
              <w:bottom w:val="single" w:sz="8" w:space="0" w:color="auto"/>
            </w:tcBorders>
          </w:tcPr>
          <w:p w14:paraId="5EDC8C4E" w14:textId="2CFF96EA" w:rsidR="00362B2A" w:rsidRPr="001341DA" w:rsidRDefault="00362B2A" w:rsidP="00362B2A">
            <w:pPr>
              <w:rPr>
                <w:rFonts w:cs="Traditional Arabic"/>
                <w:sz w:val="32"/>
                <w:szCs w:val="32"/>
                <w:rtl/>
                <w:lang w:bidi="ar-JO"/>
              </w:rPr>
            </w:pPr>
            <w:r w:rsidRPr="007D56D4">
              <w:rPr>
                <w:rFonts w:cs="Traditional Arabic" w:hint="cs"/>
                <w:sz w:val="32"/>
                <w:szCs w:val="32"/>
                <w:rtl/>
                <w:lang w:bidi="ar-JO"/>
              </w:rPr>
              <w:t>بيان تحذيري</w:t>
            </w:r>
          </w:p>
        </w:tc>
        <w:tc>
          <w:tcPr>
            <w:tcW w:w="4798" w:type="dxa"/>
            <w:tcBorders>
              <w:top w:val="single" w:sz="8" w:space="0" w:color="auto"/>
              <w:bottom w:val="single" w:sz="8" w:space="0" w:color="auto"/>
            </w:tcBorders>
          </w:tcPr>
          <w:p w14:paraId="4DFF7130" w14:textId="70164061" w:rsidR="00362B2A" w:rsidRPr="00C73E11" w:rsidRDefault="00362B2A" w:rsidP="00C73E11">
            <w:pPr>
              <w:jc w:val="right"/>
              <w:rPr>
                <w:sz w:val="28"/>
                <w:szCs w:val="28"/>
              </w:rPr>
            </w:pPr>
            <w:r w:rsidRPr="00C73E11">
              <w:rPr>
                <w:sz w:val="28"/>
                <w:szCs w:val="28"/>
              </w:rPr>
              <w:t>precautionary statement</w:t>
            </w:r>
          </w:p>
        </w:tc>
      </w:tr>
      <w:tr w:rsidR="00362B2A" w:rsidRPr="0052299D" w14:paraId="01D4D533" w14:textId="77777777" w:rsidTr="00CD5405">
        <w:tc>
          <w:tcPr>
            <w:tcW w:w="1183" w:type="dxa"/>
            <w:tcBorders>
              <w:top w:val="single" w:sz="8" w:space="0" w:color="auto"/>
              <w:bottom w:val="single" w:sz="8" w:space="0" w:color="auto"/>
            </w:tcBorders>
          </w:tcPr>
          <w:p w14:paraId="79F0E617" w14:textId="2B46DBF8" w:rsidR="00362B2A" w:rsidRPr="001A2BD5" w:rsidRDefault="0030083D" w:rsidP="0030083D">
            <w:pPr>
              <w:rPr>
                <w:rFonts w:cs="Traditional Arabic"/>
                <w:sz w:val="32"/>
                <w:szCs w:val="32"/>
                <w:lang w:bidi="ar-JO"/>
              </w:rPr>
            </w:pPr>
            <w:r w:rsidRPr="0030083D">
              <w:rPr>
                <w:rFonts w:cs="Traditional Arabic"/>
                <w:sz w:val="32"/>
                <w:szCs w:val="32"/>
                <w:rtl/>
                <w:lang w:bidi="ar-JO"/>
              </w:rPr>
              <w:t xml:space="preserve">أ ـــــــ </w:t>
            </w:r>
            <w:r>
              <w:rPr>
                <w:rFonts w:cs="Traditional Arabic" w:hint="cs"/>
                <w:sz w:val="32"/>
                <w:szCs w:val="32"/>
                <w:rtl/>
                <w:lang w:bidi="ar-JO"/>
              </w:rPr>
              <w:t>13</w:t>
            </w:r>
          </w:p>
        </w:tc>
        <w:tc>
          <w:tcPr>
            <w:tcW w:w="3874" w:type="dxa"/>
            <w:tcBorders>
              <w:top w:val="single" w:sz="8" w:space="0" w:color="auto"/>
              <w:bottom w:val="single" w:sz="8" w:space="0" w:color="auto"/>
            </w:tcBorders>
          </w:tcPr>
          <w:p w14:paraId="29B80607" w14:textId="30BF0753" w:rsidR="00362B2A" w:rsidRPr="006E42F2" w:rsidRDefault="00362B2A" w:rsidP="00362B2A">
            <w:pPr>
              <w:rPr>
                <w:rFonts w:cs="Traditional Arabic"/>
                <w:sz w:val="32"/>
                <w:szCs w:val="32"/>
                <w:rtl/>
                <w:lang w:bidi="ar-JO"/>
              </w:rPr>
            </w:pPr>
            <w:r>
              <w:rPr>
                <w:rFonts w:cs="Traditional Arabic" w:hint="cs"/>
                <w:sz w:val="32"/>
                <w:szCs w:val="32"/>
                <w:rtl/>
                <w:lang w:bidi="ar-JO"/>
              </w:rPr>
              <w:t>ال</w:t>
            </w:r>
            <w:r w:rsidRPr="007D56D4">
              <w:rPr>
                <w:rFonts w:cs="Traditional Arabic" w:hint="cs"/>
                <w:sz w:val="32"/>
                <w:szCs w:val="32"/>
                <w:rtl/>
                <w:lang w:bidi="ar-JO"/>
              </w:rPr>
              <w:t>تحلل</w:t>
            </w:r>
          </w:p>
        </w:tc>
        <w:tc>
          <w:tcPr>
            <w:tcW w:w="4798" w:type="dxa"/>
            <w:tcBorders>
              <w:top w:val="single" w:sz="8" w:space="0" w:color="auto"/>
              <w:bottom w:val="single" w:sz="8" w:space="0" w:color="auto"/>
            </w:tcBorders>
          </w:tcPr>
          <w:p w14:paraId="177BC22C" w14:textId="34B0528F" w:rsidR="00362B2A" w:rsidRPr="00C73E11" w:rsidRDefault="00362B2A" w:rsidP="00C73E11">
            <w:pPr>
              <w:jc w:val="right"/>
              <w:rPr>
                <w:sz w:val="28"/>
                <w:szCs w:val="28"/>
              </w:rPr>
            </w:pPr>
            <w:r w:rsidRPr="00C73E11">
              <w:rPr>
                <w:sz w:val="28"/>
                <w:szCs w:val="28"/>
              </w:rPr>
              <w:t>degradability</w:t>
            </w:r>
          </w:p>
        </w:tc>
      </w:tr>
      <w:tr w:rsidR="00362B2A" w:rsidRPr="0052299D" w14:paraId="279F21E6" w14:textId="77777777" w:rsidTr="00CD5405">
        <w:tc>
          <w:tcPr>
            <w:tcW w:w="1183" w:type="dxa"/>
            <w:tcBorders>
              <w:top w:val="single" w:sz="8" w:space="0" w:color="auto"/>
              <w:bottom w:val="single" w:sz="8" w:space="0" w:color="auto"/>
            </w:tcBorders>
          </w:tcPr>
          <w:p w14:paraId="5D03B661" w14:textId="00B753DB" w:rsidR="00362B2A" w:rsidRDefault="00C454AF" w:rsidP="00C454AF">
            <w:pPr>
              <w:rPr>
                <w:rFonts w:cs="Traditional Arabic"/>
                <w:sz w:val="32"/>
                <w:szCs w:val="32"/>
                <w:rtl/>
                <w:lang w:bidi="ar-JO"/>
              </w:rPr>
            </w:pPr>
            <w:r>
              <w:rPr>
                <w:rFonts w:cs="Traditional Arabic" w:hint="cs"/>
                <w:sz w:val="32"/>
                <w:szCs w:val="32"/>
                <w:rtl/>
                <w:lang w:bidi="ar-JO"/>
              </w:rPr>
              <w:t>5</w:t>
            </w:r>
            <w:r w:rsidRPr="00C454AF">
              <w:rPr>
                <w:rFonts w:cs="Traditional Arabic"/>
                <w:sz w:val="32"/>
                <w:szCs w:val="32"/>
                <w:rtl/>
                <w:lang w:bidi="ar-JO"/>
              </w:rPr>
              <w:t xml:space="preserve"> ـــــــ </w:t>
            </w:r>
            <w:r>
              <w:rPr>
                <w:rFonts w:cs="Traditional Arabic" w:hint="cs"/>
                <w:sz w:val="32"/>
                <w:szCs w:val="32"/>
                <w:rtl/>
                <w:lang w:bidi="ar-JO"/>
              </w:rPr>
              <w:t>6</w:t>
            </w:r>
          </w:p>
        </w:tc>
        <w:tc>
          <w:tcPr>
            <w:tcW w:w="3874" w:type="dxa"/>
            <w:tcBorders>
              <w:top w:val="single" w:sz="8" w:space="0" w:color="auto"/>
              <w:bottom w:val="single" w:sz="8" w:space="0" w:color="auto"/>
            </w:tcBorders>
          </w:tcPr>
          <w:p w14:paraId="72789190" w14:textId="49A197DB" w:rsidR="00362B2A" w:rsidRPr="00445D47" w:rsidRDefault="00362B2A" w:rsidP="00362B2A">
            <w:pPr>
              <w:rPr>
                <w:rFonts w:cs="Traditional Arabic"/>
                <w:sz w:val="32"/>
                <w:szCs w:val="32"/>
                <w:rtl/>
                <w:lang w:bidi="ar-JO"/>
              </w:rPr>
            </w:pPr>
            <w:r w:rsidRPr="007D56D4">
              <w:rPr>
                <w:rFonts w:cs="Traditional Arabic" w:hint="cs"/>
                <w:sz w:val="32"/>
                <w:szCs w:val="32"/>
                <w:rtl/>
                <w:lang w:bidi="ar-JO"/>
              </w:rPr>
              <w:t>تدابير مواجهة التسرب العارض</w:t>
            </w:r>
          </w:p>
        </w:tc>
        <w:tc>
          <w:tcPr>
            <w:tcW w:w="4798" w:type="dxa"/>
            <w:tcBorders>
              <w:top w:val="single" w:sz="8" w:space="0" w:color="auto"/>
              <w:bottom w:val="single" w:sz="8" w:space="0" w:color="auto"/>
            </w:tcBorders>
          </w:tcPr>
          <w:p w14:paraId="1675287E" w14:textId="5F2864F1" w:rsidR="00362B2A" w:rsidRPr="00C73E11" w:rsidRDefault="00362B2A" w:rsidP="00C73E11">
            <w:pPr>
              <w:jc w:val="right"/>
              <w:rPr>
                <w:sz w:val="28"/>
                <w:szCs w:val="28"/>
                <w:rtl/>
              </w:rPr>
            </w:pPr>
            <w:r w:rsidRPr="00C73E11">
              <w:rPr>
                <w:sz w:val="28"/>
                <w:szCs w:val="28"/>
              </w:rPr>
              <w:t>accidental release measures</w:t>
            </w:r>
          </w:p>
        </w:tc>
      </w:tr>
      <w:tr w:rsidR="00362B2A" w:rsidRPr="0052299D" w14:paraId="0D716FCA" w14:textId="77777777" w:rsidTr="00CD5405">
        <w:tc>
          <w:tcPr>
            <w:tcW w:w="1183" w:type="dxa"/>
            <w:tcBorders>
              <w:top w:val="single" w:sz="8" w:space="0" w:color="auto"/>
              <w:bottom w:val="single" w:sz="8" w:space="0" w:color="auto"/>
            </w:tcBorders>
          </w:tcPr>
          <w:p w14:paraId="2B01C3F1" w14:textId="532D18E6" w:rsidR="00362B2A" w:rsidRDefault="00C454AF" w:rsidP="00C454AF">
            <w:pPr>
              <w:rPr>
                <w:rFonts w:cs="Traditional Arabic"/>
                <w:sz w:val="32"/>
                <w:szCs w:val="32"/>
                <w:rtl/>
              </w:rPr>
            </w:pPr>
            <w:r w:rsidRPr="00C454AF">
              <w:rPr>
                <w:rFonts w:cs="Traditional Arabic"/>
                <w:sz w:val="32"/>
                <w:szCs w:val="32"/>
                <w:rtl/>
                <w:lang w:bidi="ar-JO"/>
              </w:rPr>
              <w:t xml:space="preserve">أ ـــــــ </w:t>
            </w:r>
            <w:r>
              <w:rPr>
                <w:rFonts w:cs="Traditional Arabic" w:hint="cs"/>
                <w:sz w:val="32"/>
                <w:szCs w:val="32"/>
                <w:rtl/>
                <w:lang w:bidi="ar-JO"/>
              </w:rPr>
              <w:t>13</w:t>
            </w:r>
          </w:p>
        </w:tc>
        <w:tc>
          <w:tcPr>
            <w:tcW w:w="3874" w:type="dxa"/>
            <w:tcBorders>
              <w:top w:val="single" w:sz="8" w:space="0" w:color="auto"/>
              <w:bottom w:val="single" w:sz="8" w:space="0" w:color="auto"/>
            </w:tcBorders>
          </w:tcPr>
          <w:p w14:paraId="7DC6B98E" w14:textId="240CB772" w:rsidR="00362B2A" w:rsidRPr="007D56D4" w:rsidRDefault="00362B2A" w:rsidP="00362B2A">
            <w:pPr>
              <w:rPr>
                <w:rFonts w:cs="Traditional Arabic"/>
                <w:sz w:val="32"/>
                <w:szCs w:val="32"/>
                <w:rtl/>
                <w:lang w:bidi="ar-JO"/>
              </w:rPr>
            </w:pPr>
            <w:r>
              <w:rPr>
                <w:rFonts w:cs="Traditional Arabic" w:hint="cs"/>
                <w:sz w:val="32"/>
                <w:szCs w:val="32"/>
                <w:rtl/>
                <w:lang w:bidi="ar-JO"/>
              </w:rPr>
              <w:t>التراكم الأحيائي</w:t>
            </w:r>
          </w:p>
        </w:tc>
        <w:tc>
          <w:tcPr>
            <w:tcW w:w="4798" w:type="dxa"/>
            <w:tcBorders>
              <w:top w:val="single" w:sz="8" w:space="0" w:color="auto"/>
              <w:bottom w:val="single" w:sz="8" w:space="0" w:color="auto"/>
            </w:tcBorders>
          </w:tcPr>
          <w:p w14:paraId="4BC987F4" w14:textId="5F643ADF" w:rsidR="00362B2A" w:rsidRPr="00C73E11" w:rsidRDefault="00362B2A" w:rsidP="00C73E11">
            <w:pPr>
              <w:jc w:val="right"/>
              <w:rPr>
                <w:sz w:val="28"/>
                <w:szCs w:val="28"/>
              </w:rPr>
            </w:pPr>
            <w:proofErr w:type="spellStart"/>
            <w:r w:rsidRPr="00C73E11">
              <w:rPr>
                <w:sz w:val="28"/>
                <w:szCs w:val="28"/>
              </w:rPr>
              <w:t>bioaccumulative</w:t>
            </w:r>
            <w:proofErr w:type="spellEnd"/>
          </w:p>
        </w:tc>
      </w:tr>
      <w:tr w:rsidR="00362B2A" w:rsidRPr="0052299D" w14:paraId="60F418D3" w14:textId="77777777" w:rsidTr="00CD5405">
        <w:tc>
          <w:tcPr>
            <w:tcW w:w="1183" w:type="dxa"/>
            <w:tcBorders>
              <w:top w:val="single" w:sz="8" w:space="0" w:color="auto"/>
              <w:bottom w:val="single" w:sz="8" w:space="0" w:color="auto"/>
            </w:tcBorders>
          </w:tcPr>
          <w:p w14:paraId="1EE429E8" w14:textId="40D9B64E" w:rsidR="00362B2A" w:rsidRPr="001A2BD5" w:rsidRDefault="00C454AF" w:rsidP="00C454AF">
            <w:pPr>
              <w:rPr>
                <w:rFonts w:cs="Traditional Arabic"/>
                <w:sz w:val="32"/>
                <w:szCs w:val="32"/>
              </w:rPr>
            </w:pPr>
            <w:r w:rsidRPr="00C454AF">
              <w:rPr>
                <w:rFonts w:cs="Traditional Arabic"/>
                <w:sz w:val="32"/>
                <w:szCs w:val="32"/>
                <w:rtl/>
                <w:lang w:bidi="ar-JO"/>
              </w:rPr>
              <w:t xml:space="preserve">أ ـــــــ </w:t>
            </w:r>
            <w:r>
              <w:rPr>
                <w:rFonts w:cs="Traditional Arabic" w:hint="cs"/>
                <w:sz w:val="32"/>
                <w:szCs w:val="32"/>
                <w:rtl/>
                <w:lang w:bidi="ar-JO"/>
              </w:rPr>
              <w:t>12</w:t>
            </w:r>
          </w:p>
        </w:tc>
        <w:tc>
          <w:tcPr>
            <w:tcW w:w="3874" w:type="dxa"/>
            <w:tcBorders>
              <w:top w:val="single" w:sz="8" w:space="0" w:color="auto"/>
              <w:bottom w:val="single" w:sz="8" w:space="0" w:color="auto"/>
            </w:tcBorders>
          </w:tcPr>
          <w:p w14:paraId="32286959" w14:textId="08B49A1E" w:rsidR="00362B2A" w:rsidRPr="001341DA" w:rsidRDefault="00362B2A" w:rsidP="00362B2A">
            <w:pPr>
              <w:rPr>
                <w:rFonts w:cs="Traditional Arabic"/>
                <w:sz w:val="32"/>
                <w:szCs w:val="32"/>
                <w:lang w:bidi="ar-JO"/>
              </w:rPr>
            </w:pPr>
            <w:r w:rsidRPr="007D56D4">
              <w:rPr>
                <w:rFonts w:cs="Traditional Arabic" w:hint="cs"/>
                <w:sz w:val="32"/>
                <w:szCs w:val="32"/>
                <w:rtl/>
                <w:lang w:bidi="ar-JO"/>
              </w:rPr>
              <w:t>تهيج/تآكل الجلد</w:t>
            </w:r>
          </w:p>
        </w:tc>
        <w:tc>
          <w:tcPr>
            <w:tcW w:w="4798" w:type="dxa"/>
            <w:tcBorders>
              <w:top w:val="single" w:sz="8" w:space="0" w:color="auto"/>
              <w:bottom w:val="single" w:sz="8" w:space="0" w:color="auto"/>
            </w:tcBorders>
          </w:tcPr>
          <w:p w14:paraId="535E3A6C" w14:textId="3ECB19FB" w:rsidR="00362B2A" w:rsidRPr="00C73E11" w:rsidRDefault="00362B2A" w:rsidP="00C73E11">
            <w:pPr>
              <w:jc w:val="right"/>
              <w:rPr>
                <w:sz w:val="28"/>
                <w:szCs w:val="28"/>
              </w:rPr>
            </w:pPr>
            <w:r w:rsidRPr="00C73E11">
              <w:rPr>
                <w:sz w:val="28"/>
                <w:szCs w:val="28"/>
              </w:rPr>
              <w:t>skin irritation/corrosion</w:t>
            </w:r>
          </w:p>
        </w:tc>
      </w:tr>
      <w:tr w:rsidR="00362B2A" w:rsidRPr="0052299D" w14:paraId="6B89D123" w14:textId="77777777" w:rsidTr="00CD5405">
        <w:tc>
          <w:tcPr>
            <w:tcW w:w="1183" w:type="dxa"/>
            <w:tcBorders>
              <w:top w:val="single" w:sz="8" w:space="0" w:color="auto"/>
              <w:bottom w:val="single" w:sz="8" w:space="0" w:color="auto"/>
            </w:tcBorders>
          </w:tcPr>
          <w:p w14:paraId="0F693D75" w14:textId="065DAC28" w:rsidR="00362B2A" w:rsidRPr="00882000" w:rsidRDefault="00C454AF" w:rsidP="00CB6392">
            <w:pPr>
              <w:rPr>
                <w:rFonts w:cs="Traditional Arabic"/>
                <w:sz w:val="32"/>
                <w:szCs w:val="32"/>
                <w:rtl/>
                <w:lang w:bidi="ar-JO"/>
              </w:rPr>
            </w:pPr>
            <w:r w:rsidRPr="00C454AF">
              <w:rPr>
                <w:rFonts w:cs="Traditional Arabic"/>
                <w:sz w:val="32"/>
                <w:szCs w:val="32"/>
                <w:rtl/>
                <w:lang w:bidi="ar-JO"/>
              </w:rPr>
              <w:t xml:space="preserve">أ ـــــــ </w:t>
            </w:r>
            <w:r w:rsidR="00CB6392">
              <w:rPr>
                <w:rFonts w:cs="Traditional Arabic" w:hint="cs"/>
                <w:sz w:val="32"/>
                <w:szCs w:val="32"/>
                <w:rtl/>
                <w:lang w:bidi="ar-JO"/>
              </w:rPr>
              <w:t>12</w:t>
            </w:r>
          </w:p>
        </w:tc>
        <w:tc>
          <w:tcPr>
            <w:tcW w:w="3874" w:type="dxa"/>
            <w:tcBorders>
              <w:top w:val="single" w:sz="8" w:space="0" w:color="auto"/>
              <w:bottom w:val="single" w:sz="8" w:space="0" w:color="auto"/>
            </w:tcBorders>
          </w:tcPr>
          <w:p w14:paraId="53676D12" w14:textId="06EBAD10" w:rsidR="00362B2A" w:rsidRPr="00882000" w:rsidRDefault="00362B2A" w:rsidP="004C3FFC">
            <w:pPr>
              <w:rPr>
                <w:rFonts w:cs="Traditional Arabic"/>
                <w:sz w:val="32"/>
                <w:szCs w:val="32"/>
                <w:lang w:bidi="ar-JO"/>
              </w:rPr>
            </w:pPr>
            <w:r w:rsidRPr="007D56D4">
              <w:rPr>
                <w:rFonts w:cs="Traditional Arabic" w:hint="cs"/>
                <w:sz w:val="32"/>
                <w:szCs w:val="32"/>
                <w:rtl/>
                <w:lang w:bidi="ar-JO"/>
              </w:rPr>
              <w:t>حساسية الجهاز التنفس</w:t>
            </w:r>
            <w:r w:rsidR="004C3FFC">
              <w:rPr>
                <w:rFonts w:cs="Traditional Arabic" w:hint="cs"/>
                <w:sz w:val="32"/>
                <w:szCs w:val="32"/>
                <w:rtl/>
                <w:lang w:bidi="ar-JO"/>
              </w:rPr>
              <w:t>ي</w:t>
            </w:r>
            <w:r w:rsidRPr="007D56D4">
              <w:rPr>
                <w:rFonts w:cs="Traditional Arabic" w:hint="cs"/>
                <w:sz w:val="32"/>
                <w:szCs w:val="32"/>
                <w:rtl/>
                <w:lang w:bidi="ar-JO"/>
              </w:rPr>
              <w:t xml:space="preserve"> أو الجلد</w:t>
            </w:r>
          </w:p>
        </w:tc>
        <w:tc>
          <w:tcPr>
            <w:tcW w:w="4798" w:type="dxa"/>
            <w:tcBorders>
              <w:top w:val="single" w:sz="8" w:space="0" w:color="auto"/>
              <w:bottom w:val="single" w:sz="8" w:space="0" w:color="auto"/>
            </w:tcBorders>
          </w:tcPr>
          <w:p w14:paraId="41D034E3" w14:textId="314921A3" w:rsidR="00362B2A" w:rsidRPr="00C73E11" w:rsidRDefault="00362B2A" w:rsidP="00C73E11">
            <w:pPr>
              <w:jc w:val="right"/>
              <w:rPr>
                <w:sz w:val="28"/>
                <w:szCs w:val="28"/>
              </w:rPr>
            </w:pPr>
            <w:r w:rsidRPr="00C73E11">
              <w:rPr>
                <w:sz w:val="28"/>
                <w:szCs w:val="28"/>
              </w:rPr>
              <w:t>respiratory or skin sensitization</w:t>
            </w:r>
          </w:p>
        </w:tc>
      </w:tr>
      <w:tr w:rsidR="00997D36" w:rsidRPr="0052299D" w14:paraId="3A1FE570" w14:textId="77777777" w:rsidTr="00CD5405">
        <w:tc>
          <w:tcPr>
            <w:tcW w:w="1183" w:type="dxa"/>
            <w:tcBorders>
              <w:top w:val="single" w:sz="8" w:space="0" w:color="auto"/>
              <w:bottom w:val="single" w:sz="8" w:space="0" w:color="auto"/>
            </w:tcBorders>
          </w:tcPr>
          <w:p w14:paraId="21292267" w14:textId="1CA51968" w:rsidR="00997D36" w:rsidRPr="00882000" w:rsidRDefault="00C454AF" w:rsidP="00C454AF">
            <w:pPr>
              <w:rPr>
                <w:rFonts w:cs="Traditional Arabic"/>
                <w:sz w:val="32"/>
                <w:szCs w:val="32"/>
                <w:lang w:bidi="ar-JO"/>
              </w:rPr>
            </w:pPr>
            <w:r>
              <w:rPr>
                <w:rFonts w:cs="Traditional Arabic" w:hint="cs"/>
                <w:sz w:val="32"/>
                <w:szCs w:val="32"/>
                <w:rtl/>
                <w:lang w:bidi="ar-JO"/>
              </w:rPr>
              <w:t>3</w:t>
            </w:r>
            <w:r w:rsidRPr="00C454AF">
              <w:rPr>
                <w:rFonts w:cs="Traditional Arabic"/>
                <w:sz w:val="32"/>
                <w:szCs w:val="32"/>
                <w:rtl/>
                <w:lang w:bidi="ar-JO"/>
              </w:rPr>
              <w:t xml:space="preserve"> ـــــــ </w:t>
            </w:r>
            <w:r>
              <w:rPr>
                <w:rFonts w:cs="Traditional Arabic" w:hint="cs"/>
                <w:sz w:val="32"/>
                <w:szCs w:val="32"/>
                <w:rtl/>
                <w:lang w:bidi="ar-JO"/>
              </w:rPr>
              <w:t>5</w:t>
            </w:r>
          </w:p>
        </w:tc>
        <w:tc>
          <w:tcPr>
            <w:tcW w:w="3874" w:type="dxa"/>
            <w:tcBorders>
              <w:top w:val="single" w:sz="8" w:space="0" w:color="auto"/>
              <w:bottom w:val="single" w:sz="8" w:space="0" w:color="auto"/>
            </w:tcBorders>
          </w:tcPr>
          <w:p w14:paraId="42199878" w14:textId="5971D1DC" w:rsidR="00997D36" w:rsidRPr="00882000" w:rsidRDefault="00997D36" w:rsidP="004E00F0">
            <w:pPr>
              <w:rPr>
                <w:rFonts w:cs="Traditional Arabic"/>
                <w:sz w:val="32"/>
                <w:szCs w:val="32"/>
                <w:rtl/>
                <w:lang w:bidi="ar-JO"/>
              </w:rPr>
            </w:pPr>
            <w:r w:rsidRPr="007D56D4">
              <w:rPr>
                <w:rFonts w:cs="Traditional Arabic" w:hint="cs"/>
                <w:sz w:val="32"/>
                <w:szCs w:val="32"/>
                <w:rtl/>
                <w:lang w:bidi="ar-JO"/>
              </w:rPr>
              <w:t>خطورة</w:t>
            </w:r>
          </w:p>
        </w:tc>
        <w:tc>
          <w:tcPr>
            <w:tcW w:w="4798" w:type="dxa"/>
            <w:tcBorders>
              <w:top w:val="single" w:sz="8" w:space="0" w:color="auto"/>
              <w:bottom w:val="single" w:sz="8" w:space="0" w:color="auto"/>
            </w:tcBorders>
          </w:tcPr>
          <w:p w14:paraId="6AFAFF45" w14:textId="7C59340F" w:rsidR="00997D36" w:rsidRPr="00C73E11" w:rsidRDefault="004E00F0" w:rsidP="00C73E11">
            <w:pPr>
              <w:jc w:val="right"/>
              <w:rPr>
                <w:sz w:val="28"/>
                <w:szCs w:val="28"/>
                <w:rtl/>
              </w:rPr>
            </w:pPr>
            <w:r w:rsidRPr="00C73E11">
              <w:rPr>
                <w:sz w:val="28"/>
                <w:szCs w:val="28"/>
              </w:rPr>
              <w:t>hazard</w:t>
            </w:r>
          </w:p>
        </w:tc>
      </w:tr>
      <w:tr w:rsidR="00A336A3" w:rsidRPr="0052299D" w14:paraId="25E3D3A7" w14:textId="77777777" w:rsidTr="00CD5405">
        <w:tc>
          <w:tcPr>
            <w:tcW w:w="1183" w:type="dxa"/>
            <w:tcBorders>
              <w:top w:val="single" w:sz="8" w:space="0" w:color="auto"/>
              <w:bottom w:val="single" w:sz="8" w:space="0" w:color="auto"/>
            </w:tcBorders>
          </w:tcPr>
          <w:p w14:paraId="74B1DEC3" w14:textId="0CC12E15" w:rsidR="00A336A3" w:rsidRPr="00882000" w:rsidRDefault="00A336A3" w:rsidP="00A336A3">
            <w:pPr>
              <w:rPr>
                <w:rFonts w:cs="Traditional Arabic"/>
                <w:sz w:val="32"/>
                <w:szCs w:val="32"/>
                <w:lang w:bidi="ar-JO"/>
              </w:rPr>
            </w:pPr>
            <w:r w:rsidRPr="00C454AF">
              <w:rPr>
                <w:rFonts w:cs="Traditional Arabic"/>
                <w:sz w:val="32"/>
                <w:szCs w:val="32"/>
                <w:rtl/>
                <w:lang w:bidi="ar-JO"/>
              </w:rPr>
              <w:t xml:space="preserve">أ ـــــــ </w:t>
            </w:r>
            <w:r>
              <w:rPr>
                <w:rFonts w:cs="Traditional Arabic" w:hint="cs"/>
                <w:sz w:val="32"/>
                <w:szCs w:val="32"/>
                <w:rtl/>
                <w:lang w:bidi="ar-JO"/>
              </w:rPr>
              <w:t>12</w:t>
            </w:r>
          </w:p>
        </w:tc>
        <w:tc>
          <w:tcPr>
            <w:tcW w:w="3874" w:type="dxa"/>
            <w:tcBorders>
              <w:top w:val="single" w:sz="8" w:space="0" w:color="auto"/>
              <w:bottom w:val="single" w:sz="8" w:space="0" w:color="auto"/>
            </w:tcBorders>
          </w:tcPr>
          <w:p w14:paraId="66BBE050" w14:textId="69A1A61D" w:rsidR="00A336A3" w:rsidRPr="001341DA" w:rsidRDefault="00A336A3" w:rsidP="00A336A3">
            <w:pPr>
              <w:rPr>
                <w:rFonts w:cs="Traditional Arabic"/>
                <w:sz w:val="32"/>
                <w:szCs w:val="32"/>
                <w:lang w:bidi="ar-JO"/>
              </w:rPr>
            </w:pPr>
            <w:r>
              <w:rPr>
                <w:rFonts w:cs="Traditional Arabic" w:hint="cs"/>
                <w:sz w:val="32"/>
                <w:szCs w:val="32"/>
                <w:rtl/>
                <w:lang w:bidi="ar-JO"/>
              </w:rPr>
              <w:t>ال</w:t>
            </w:r>
            <w:r w:rsidRPr="007D56D4">
              <w:rPr>
                <w:rFonts w:cs="Traditional Arabic" w:hint="cs"/>
                <w:sz w:val="32"/>
                <w:szCs w:val="32"/>
                <w:rtl/>
                <w:lang w:bidi="ar-JO"/>
              </w:rPr>
              <w:t>خطورة للشفط في الجهاز التنفسي</w:t>
            </w:r>
          </w:p>
        </w:tc>
        <w:tc>
          <w:tcPr>
            <w:tcW w:w="4798" w:type="dxa"/>
            <w:tcBorders>
              <w:top w:val="single" w:sz="8" w:space="0" w:color="auto"/>
              <w:bottom w:val="single" w:sz="8" w:space="0" w:color="auto"/>
            </w:tcBorders>
          </w:tcPr>
          <w:p w14:paraId="50995878" w14:textId="130FEFF7" w:rsidR="00A336A3" w:rsidRPr="00C73E11" w:rsidRDefault="00A336A3" w:rsidP="00875132">
            <w:pPr>
              <w:jc w:val="right"/>
              <w:rPr>
                <w:sz w:val="28"/>
                <w:szCs w:val="28"/>
                <w:rtl/>
                <w:lang w:bidi="ar-JO"/>
              </w:rPr>
            </w:pPr>
            <w:r w:rsidRPr="00C73E11">
              <w:rPr>
                <w:sz w:val="28"/>
                <w:szCs w:val="28"/>
              </w:rPr>
              <w:t xml:space="preserve">aspiration hazard </w:t>
            </w:r>
          </w:p>
        </w:tc>
      </w:tr>
      <w:tr w:rsidR="00A336A3" w:rsidRPr="0052299D" w14:paraId="2A7C8306" w14:textId="77777777" w:rsidTr="00CD5405">
        <w:tc>
          <w:tcPr>
            <w:tcW w:w="1183" w:type="dxa"/>
            <w:tcBorders>
              <w:top w:val="single" w:sz="8" w:space="0" w:color="auto"/>
              <w:bottom w:val="single" w:sz="8" w:space="0" w:color="auto"/>
            </w:tcBorders>
          </w:tcPr>
          <w:p w14:paraId="303B8243" w14:textId="32803C54" w:rsidR="00A336A3" w:rsidRDefault="00A336A3" w:rsidP="00A336A3">
            <w:pPr>
              <w:rPr>
                <w:rFonts w:cs="Traditional Arabic"/>
                <w:sz w:val="32"/>
                <w:szCs w:val="32"/>
                <w:rtl/>
              </w:rPr>
            </w:pPr>
            <w:r w:rsidRPr="00C454AF">
              <w:rPr>
                <w:rFonts w:cs="Traditional Arabic"/>
                <w:sz w:val="32"/>
                <w:szCs w:val="32"/>
                <w:rtl/>
                <w:lang w:bidi="ar-JO"/>
              </w:rPr>
              <w:t xml:space="preserve">أ ـــــــ </w:t>
            </w:r>
            <w:r>
              <w:rPr>
                <w:rFonts w:cs="Traditional Arabic" w:hint="cs"/>
                <w:sz w:val="32"/>
                <w:szCs w:val="32"/>
                <w:rtl/>
                <w:lang w:bidi="ar-JO"/>
              </w:rPr>
              <w:t>10</w:t>
            </w:r>
          </w:p>
        </w:tc>
        <w:tc>
          <w:tcPr>
            <w:tcW w:w="3874" w:type="dxa"/>
            <w:tcBorders>
              <w:top w:val="single" w:sz="8" w:space="0" w:color="auto"/>
              <w:bottom w:val="single" w:sz="8" w:space="0" w:color="auto"/>
            </w:tcBorders>
          </w:tcPr>
          <w:p w14:paraId="760120F3" w14:textId="42B5A626" w:rsidR="00A336A3" w:rsidRPr="00445D47" w:rsidRDefault="00A336A3" w:rsidP="00A336A3">
            <w:pPr>
              <w:rPr>
                <w:rFonts w:cs="Traditional Arabic"/>
                <w:sz w:val="32"/>
                <w:szCs w:val="32"/>
                <w:rtl/>
                <w:lang w:bidi="ar-JO"/>
              </w:rPr>
            </w:pPr>
            <w:r w:rsidRPr="007D56D4">
              <w:rPr>
                <w:rFonts w:cs="Traditional Arabic" w:hint="cs"/>
                <w:sz w:val="32"/>
                <w:szCs w:val="32"/>
                <w:rtl/>
                <w:lang w:bidi="ar-JO"/>
              </w:rPr>
              <w:t>درجة حرارة الاشتعال التلقائي</w:t>
            </w:r>
          </w:p>
        </w:tc>
        <w:tc>
          <w:tcPr>
            <w:tcW w:w="4798" w:type="dxa"/>
            <w:tcBorders>
              <w:top w:val="single" w:sz="8" w:space="0" w:color="auto"/>
              <w:bottom w:val="single" w:sz="8" w:space="0" w:color="auto"/>
            </w:tcBorders>
          </w:tcPr>
          <w:p w14:paraId="2459F79A" w14:textId="6E0339BE" w:rsidR="00A336A3" w:rsidRPr="00C73E11" w:rsidRDefault="00A336A3" w:rsidP="00C73E11">
            <w:pPr>
              <w:jc w:val="right"/>
              <w:rPr>
                <w:sz w:val="28"/>
                <w:szCs w:val="28"/>
              </w:rPr>
            </w:pPr>
            <w:r w:rsidRPr="00C73E11">
              <w:rPr>
                <w:sz w:val="28"/>
                <w:szCs w:val="28"/>
              </w:rPr>
              <w:t>auto-ignition temperature</w:t>
            </w:r>
          </w:p>
        </w:tc>
      </w:tr>
      <w:tr w:rsidR="00FD0BCD" w:rsidRPr="0052299D" w14:paraId="5FAFE72F" w14:textId="77777777" w:rsidTr="00CD5405">
        <w:tc>
          <w:tcPr>
            <w:tcW w:w="1183" w:type="dxa"/>
            <w:tcBorders>
              <w:top w:val="single" w:sz="8" w:space="0" w:color="auto"/>
              <w:bottom w:val="single" w:sz="8" w:space="0" w:color="auto"/>
            </w:tcBorders>
          </w:tcPr>
          <w:p w14:paraId="35B532AA" w14:textId="5022D75C" w:rsidR="00FD0BCD" w:rsidRDefault="00A336A3" w:rsidP="00A336A3">
            <w:pPr>
              <w:rPr>
                <w:rFonts w:cs="Traditional Arabic"/>
                <w:sz w:val="32"/>
                <w:szCs w:val="32"/>
                <w:rtl/>
              </w:rPr>
            </w:pPr>
            <w:r>
              <w:rPr>
                <w:rFonts w:cs="Traditional Arabic" w:hint="cs"/>
                <w:sz w:val="32"/>
                <w:szCs w:val="32"/>
                <w:rtl/>
                <w:lang w:bidi="ar-JO"/>
              </w:rPr>
              <w:t>3</w:t>
            </w:r>
            <w:r w:rsidRPr="00A336A3">
              <w:rPr>
                <w:rFonts w:cs="Traditional Arabic"/>
                <w:sz w:val="32"/>
                <w:szCs w:val="32"/>
                <w:rtl/>
                <w:lang w:bidi="ar-JO"/>
              </w:rPr>
              <w:t xml:space="preserve"> ـــــــ 1</w:t>
            </w:r>
            <w:r>
              <w:rPr>
                <w:rFonts w:cs="Traditional Arabic" w:hint="cs"/>
                <w:sz w:val="32"/>
                <w:szCs w:val="32"/>
                <w:rtl/>
                <w:lang w:bidi="ar-JO"/>
              </w:rPr>
              <w:t>0</w:t>
            </w:r>
          </w:p>
        </w:tc>
        <w:tc>
          <w:tcPr>
            <w:tcW w:w="3874" w:type="dxa"/>
            <w:tcBorders>
              <w:top w:val="single" w:sz="8" w:space="0" w:color="auto"/>
              <w:bottom w:val="single" w:sz="8" w:space="0" w:color="auto"/>
            </w:tcBorders>
          </w:tcPr>
          <w:p w14:paraId="03657283" w14:textId="7FA6BC81" w:rsidR="00FD0BCD" w:rsidRPr="007D56D4" w:rsidRDefault="00FD0BCD" w:rsidP="00FD0BCD">
            <w:pPr>
              <w:rPr>
                <w:rFonts w:cs="Traditional Arabic"/>
                <w:sz w:val="32"/>
                <w:szCs w:val="32"/>
                <w:rtl/>
                <w:lang w:bidi="ar-JO"/>
              </w:rPr>
            </w:pPr>
            <w:r w:rsidRPr="007D56D4">
              <w:rPr>
                <w:rFonts w:cs="Traditional Arabic" w:hint="cs"/>
                <w:sz w:val="32"/>
                <w:szCs w:val="32"/>
                <w:rtl/>
                <w:lang w:bidi="ar-JO"/>
              </w:rPr>
              <w:t>رسم تخطيطي</w:t>
            </w:r>
          </w:p>
        </w:tc>
        <w:tc>
          <w:tcPr>
            <w:tcW w:w="4798" w:type="dxa"/>
            <w:tcBorders>
              <w:top w:val="single" w:sz="8" w:space="0" w:color="auto"/>
              <w:bottom w:val="single" w:sz="8" w:space="0" w:color="auto"/>
            </w:tcBorders>
          </w:tcPr>
          <w:p w14:paraId="65E6BB64" w14:textId="3A9AAEEE" w:rsidR="00FD0BCD" w:rsidRPr="00C73E11" w:rsidRDefault="00FD0BCD" w:rsidP="00C73E11">
            <w:pPr>
              <w:jc w:val="right"/>
              <w:rPr>
                <w:sz w:val="28"/>
                <w:szCs w:val="28"/>
              </w:rPr>
            </w:pPr>
            <w:r w:rsidRPr="00C73E11">
              <w:rPr>
                <w:sz w:val="28"/>
                <w:szCs w:val="28"/>
              </w:rPr>
              <w:t>pictogram</w:t>
            </w:r>
          </w:p>
        </w:tc>
      </w:tr>
      <w:tr w:rsidR="00A336A3" w:rsidRPr="0052299D" w14:paraId="1BEFB447" w14:textId="77777777" w:rsidTr="00CD5405">
        <w:tc>
          <w:tcPr>
            <w:tcW w:w="1183" w:type="dxa"/>
            <w:tcBorders>
              <w:top w:val="single" w:sz="8" w:space="0" w:color="auto"/>
              <w:bottom w:val="single" w:sz="8" w:space="0" w:color="auto"/>
            </w:tcBorders>
          </w:tcPr>
          <w:p w14:paraId="466F0E45" w14:textId="081990F2" w:rsidR="00A336A3" w:rsidRDefault="00A336A3" w:rsidP="00A336A3">
            <w:pPr>
              <w:rPr>
                <w:rFonts w:cs="Traditional Arabic"/>
                <w:sz w:val="32"/>
                <w:szCs w:val="32"/>
                <w:rtl/>
              </w:rPr>
            </w:pPr>
            <w:r w:rsidRPr="00C454AF">
              <w:rPr>
                <w:rFonts w:cs="Traditional Arabic"/>
                <w:sz w:val="32"/>
                <w:szCs w:val="32"/>
                <w:rtl/>
                <w:lang w:bidi="ar-JO"/>
              </w:rPr>
              <w:t xml:space="preserve">أ ـــــــ </w:t>
            </w:r>
            <w:r>
              <w:rPr>
                <w:rFonts w:cs="Traditional Arabic" w:hint="cs"/>
                <w:sz w:val="32"/>
                <w:szCs w:val="32"/>
                <w:rtl/>
                <w:lang w:bidi="ar-JO"/>
              </w:rPr>
              <w:t>4</w:t>
            </w:r>
          </w:p>
        </w:tc>
        <w:tc>
          <w:tcPr>
            <w:tcW w:w="3874" w:type="dxa"/>
            <w:tcBorders>
              <w:top w:val="single" w:sz="8" w:space="0" w:color="auto"/>
              <w:bottom w:val="single" w:sz="8" w:space="0" w:color="auto"/>
            </w:tcBorders>
          </w:tcPr>
          <w:p w14:paraId="2D8339B8" w14:textId="05DDCBC7" w:rsidR="00A336A3" w:rsidRPr="007D56D4" w:rsidRDefault="00A336A3" w:rsidP="00A336A3">
            <w:pPr>
              <w:rPr>
                <w:rFonts w:cs="Traditional Arabic"/>
                <w:sz w:val="32"/>
                <w:szCs w:val="32"/>
                <w:rtl/>
                <w:lang w:bidi="ar-JO"/>
              </w:rPr>
            </w:pPr>
            <w:r w:rsidRPr="007D56D4">
              <w:rPr>
                <w:rFonts w:cs="Traditional Arabic" w:hint="cs"/>
                <w:sz w:val="32"/>
                <w:szCs w:val="32"/>
                <w:rtl/>
                <w:lang w:bidi="ar-JO"/>
              </w:rPr>
              <w:t>رقم دائرة المستخلصات الكيميائية</w:t>
            </w:r>
          </w:p>
        </w:tc>
        <w:tc>
          <w:tcPr>
            <w:tcW w:w="4798" w:type="dxa"/>
            <w:tcBorders>
              <w:top w:val="single" w:sz="8" w:space="0" w:color="auto"/>
              <w:bottom w:val="single" w:sz="8" w:space="0" w:color="auto"/>
            </w:tcBorders>
          </w:tcPr>
          <w:p w14:paraId="1E4A1AB8" w14:textId="2798A73D" w:rsidR="00A336A3" w:rsidRPr="00C73E11" w:rsidRDefault="00A336A3" w:rsidP="00C73E11">
            <w:pPr>
              <w:jc w:val="right"/>
              <w:rPr>
                <w:sz w:val="28"/>
                <w:szCs w:val="28"/>
              </w:rPr>
            </w:pPr>
            <w:r w:rsidRPr="00C73E11">
              <w:rPr>
                <w:sz w:val="28"/>
                <w:szCs w:val="28"/>
              </w:rPr>
              <w:t>Chemical Abstract Service Registry Number (CAS number)</w:t>
            </w:r>
          </w:p>
        </w:tc>
      </w:tr>
      <w:tr w:rsidR="00A10993" w:rsidRPr="0052299D" w14:paraId="60279993" w14:textId="77777777" w:rsidTr="00CD5405">
        <w:tc>
          <w:tcPr>
            <w:tcW w:w="1183" w:type="dxa"/>
            <w:tcBorders>
              <w:top w:val="single" w:sz="8" w:space="0" w:color="auto"/>
              <w:bottom w:val="single" w:sz="8" w:space="0" w:color="auto"/>
            </w:tcBorders>
          </w:tcPr>
          <w:p w14:paraId="3C3B47D7" w14:textId="33B22A3F" w:rsidR="00A10993" w:rsidRDefault="00A10993" w:rsidP="00A10993">
            <w:pPr>
              <w:rPr>
                <w:rFonts w:cs="Traditional Arabic"/>
                <w:sz w:val="32"/>
                <w:szCs w:val="32"/>
                <w:rtl/>
              </w:rPr>
            </w:pPr>
            <w:r w:rsidRPr="00C454AF">
              <w:rPr>
                <w:rFonts w:cs="Traditional Arabic"/>
                <w:sz w:val="32"/>
                <w:szCs w:val="32"/>
                <w:rtl/>
                <w:lang w:bidi="ar-JO"/>
              </w:rPr>
              <w:t xml:space="preserve">أ ـــــــ </w:t>
            </w:r>
            <w:r>
              <w:rPr>
                <w:rFonts w:cs="Traditional Arabic" w:hint="cs"/>
                <w:sz w:val="32"/>
                <w:szCs w:val="32"/>
                <w:rtl/>
                <w:lang w:bidi="ar-JO"/>
              </w:rPr>
              <w:t>12</w:t>
            </w:r>
          </w:p>
        </w:tc>
        <w:tc>
          <w:tcPr>
            <w:tcW w:w="3874" w:type="dxa"/>
            <w:tcBorders>
              <w:top w:val="single" w:sz="8" w:space="0" w:color="auto"/>
              <w:bottom w:val="single" w:sz="8" w:space="0" w:color="auto"/>
            </w:tcBorders>
          </w:tcPr>
          <w:p w14:paraId="493FE76F" w14:textId="4BC1070E" w:rsidR="00A10993" w:rsidRPr="007D56D4" w:rsidRDefault="00A10993" w:rsidP="00A10993">
            <w:pPr>
              <w:rPr>
                <w:rFonts w:cs="Traditional Arabic"/>
                <w:sz w:val="32"/>
                <w:szCs w:val="32"/>
                <w:rtl/>
                <w:lang w:bidi="ar-JO"/>
              </w:rPr>
            </w:pPr>
            <w:r>
              <w:rPr>
                <w:rFonts w:cs="Traditional Arabic" w:hint="cs"/>
                <w:sz w:val="32"/>
                <w:szCs w:val="32"/>
                <w:rtl/>
                <w:lang w:bidi="ar-JO"/>
              </w:rPr>
              <w:t>ال</w:t>
            </w:r>
            <w:r w:rsidRPr="007D56D4">
              <w:rPr>
                <w:rFonts w:cs="Traditional Arabic" w:hint="cs"/>
                <w:sz w:val="32"/>
                <w:szCs w:val="32"/>
                <w:rtl/>
                <w:lang w:bidi="ar-JO"/>
              </w:rPr>
              <w:t>سرطنة</w:t>
            </w:r>
          </w:p>
        </w:tc>
        <w:tc>
          <w:tcPr>
            <w:tcW w:w="4798" w:type="dxa"/>
            <w:tcBorders>
              <w:top w:val="single" w:sz="8" w:space="0" w:color="auto"/>
              <w:bottom w:val="single" w:sz="8" w:space="0" w:color="auto"/>
            </w:tcBorders>
          </w:tcPr>
          <w:p w14:paraId="339E6F7B" w14:textId="10F7B896" w:rsidR="00A10993" w:rsidRPr="00C73E11" w:rsidRDefault="00A10993" w:rsidP="00C73E11">
            <w:pPr>
              <w:jc w:val="right"/>
              <w:rPr>
                <w:sz w:val="28"/>
                <w:szCs w:val="28"/>
              </w:rPr>
            </w:pPr>
            <w:r w:rsidRPr="00C73E11">
              <w:rPr>
                <w:sz w:val="28"/>
                <w:szCs w:val="28"/>
              </w:rPr>
              <w:t>carcinogenicity</w:t>
            </w:r>
          </w:p>
        </w:tc>
      </w:tr>
      <w:tr w:rsidR="00A10993" w:rsidRPr="0052299D" w14:paraId="0F96B967" w14:textId="77777777" w:rsidTr="00CD5405">
        <w:tc>
          <w:tcPr>
            <w:tcW w:w="1183" w:type="dxa"/>
            <w:tcBorders>
              <w:top w:val="single" w:sz="8" w:space="0" w:color="auto"/>
              <w:bottom w:val="single" w:sz="8" w:space="0" w:color="auto"/>
            </w:tcBorders>
          </w:tcPr>
          <w:p w14:paraId="27A75181" w14:textId="378A0896" w:rsidR="00A10993" w:rsidRDefault="00A10993" w:rsidP="00A10993">
            <w:pPr>
              <w:rPr>
                <w:rFonts w:cs="Traditional Arabic"/>
                <w:sz w:val="32"/>
                <w:szCs w:val="32"/>
                <w:rtl/>
              </w:rPr>
            </w:pPr>
            <w:r w:rsidRPr="00C454AF">
              <w:rPr>
                <w:rFonts w:cs="Traditional Arabic"/>
                <w:sz w:val="32"/>
                <w:szCs w:val="32"/>
                <w:rtl/>
                <w:lang w:bidi="ar-JO"/>
              </w:rPr>
              <w:t xml:space="preserve">أ ـــــــ </w:t>
            </w:r>
            <w:r>
              <w:rPr>
                <w:rFonts w:cs="Traditional Arabic" w:hint="cs"/>
                <w:sz w:val="32"/>
                <w:szCs w:val="32"/>
                <w:rtl/>
                <w:lang w:bidi="ar-JO"/>
              </w:rPr>
              <w:t>12</w:t>
            </w:r>
          </w:p>
        </w:tc>
        <w:tc>
          <w:tcPr>
            <w:tcW w:w="3874" w:type="dxa"/>
            <w:tcBorders>
              <w:top w:val="single" w:sz="8" w:space="0" w:color="auto"/>
              <w:bottom w:val="single" w:sz="8" w:space="0" w:color="auto"/>
            </w:tcBorders>
          </w:tcPr>
          <w:p w14:paraId="58EE8C7E" w14:textId="5C5390A7" w:rsidR="00A10993" w:rsidRPr="007D56D4" w:rsidRDefault="00A10993" w:rsidP="00A10993">
            <w:pPr>
              <w:rPr>
                <w:rFonts w:cs="Traditional Arabic"/>
                <w:sz w:val="32"/>
                <w:szCs w:val="32"/>
                <w:rtl/>
                <w:lang w:bidi="ar-JO"/>
              </w:rPr>
            </w:pPr>
            <w:r>
              <w:rPr>
                <w:rFonts w:cs="Traditional Arabic" w:hint="cs"/>
                <w:sz w:val="32"/>
                <w:szCs w:val="32"/>
                <w:rtl/>
                <w:lang w:bidi="ar-JO"/>
              </w:rPr>
              <w:t>السمّية</w:t>
            </w:r>
            <w:r w:rsidRPr="007D56D4">
              <w:rPr>
                <w:rFonts w:cs="Traditional Arabic" w:hint="cs"/>
                <w:sz w:val="32"/>
                <w:szCs w:val="32"/>
                <w:rtl/>
                <w:lang w:bidi="ar-JO"/>
              </w:rPr>
              <w:t xml:space="preserve"> </w:t>
            </w:r>
            <w:r>
              <w:rPr>
                <w:rFonts w:cs="Traditional Arabic" w:hint="cs"/>
                <w:sz w:val="32"/>
                <w:szCs w:val="32"/>
                <w:rtl/>
                <w:lang w:bidi="ar-JO"/>
              </w:rPr>
              <w:t>ال</w:t>
            </w:r>
            <w:r w:rsidRPr="007D56D4">
              <w:rPr>
                <w:rFonts w:cs="Traditional Arabic" w:hint="cs"/>
                <w:sz w:val="32"/>
                <w:szCs w:val="32"/>
                <w:rtl/>
                <w:lang w:bidi="ar-JO"/>
              </w:rPr>
              <w:t>تناسلية</w:t>
            </w:r>
          </w:p>
        </w:tc>
        <w:tc>
          <w:tcPr>
            <w:tcW w:w="4798" w:type="dxa"/>
            <w:tcBorders>
              <w:top w:val="single" w:sz="8" w:space="0" w:color="auto"/>
              <w:bottom w:val="single" w:sz="8" w:space="0" w:color="auto"/>
            </w:tcBorders>
          </w:tcPr>
          <w:p w14:paraId="52909451" w14:textId="30847345" w:rsidR="00A10993" w:rsidRPr="00C73E11" w:rsidRDefault="00A10993" w:rsidP="00C73E11">
            <w:pPr>
              <w:jc w:val="right"/>
              <w:rPr>
                <w:sz w:val="28"/>
                <w:szCs w:val="28"/>
              </w:rPr>
            </w:pPr>
            <w:r w:rsidRPr="00C73E11">
              <w:rPr>
                <w:sz w:val="28"/>
                <w:szCs w:val="28"/>
              </w:rPr>
              <w:t xml:space="preserve">reproductive toxicity </w:t>
            </w:r>
          </w:p>
        </w:tc>
      </w:tr>
      <w:tr w:rsidR="00A10993" w:rsidRPr="0052299D" w14:paraId="0A177756" w14:textId="77777777" w:rsidTr="00CD5405">
        <w:tc>
          <w:tcPr>
            <w:tcW w:w="1183" w:type="dxa"/>
            <w:tcBorders>
              <w:top w:val="single" w:sz="8" w:space="0" w:color="auto"/>
              <w:bottom w:val="single" w:sz="12" w:space="0" w:color="auto"/>
            </w:tcBorders>
          </w:tcPr>
          <w:p w14:paraId="093C6B4F" w14:textId="31619289" w:rsidR="00A10993" w:rsidRDefault="00A10993" w:rsidP="00A10993">
            <w:pPr>
              <w:rPr>
                <w:rFonts w:cs="Traditional Arabic"/>
                <w:sz w:val="32"/>
                <w:szCs w:val="32"/>
                <w:rtl/>
                <w:lang w:bidi="ar-JO"/>
              </w:rPr>
            </w:pPr>
            <w:r w:rsidRPr="00C454AF">
              <w:rPr>
                <w:rFonts w:cs="Traditional Arabic"/>
                <w:sz w:val="32"/>
                <w:szCs w:val="32"/>
                <w:rtl/>
                <w:lang w:bidi="ar-JO"/>
              </w:rPr>
              <w:t xml:space="preserve">أ ـــــــ </w:t>
            </w:r>
            <w:r>
              <w:rPr>
                <w:rFonts w:cs="Traditional Arabic" w:hint="cs"/>
                <w:sz w:val="32"/>
                <w:szCs w:val="32"/>
                <w:rtl/>
                <w:lang w:bidi="ar-JO"/>
              </w:rPr>
              <w:t>12</w:t>
            </w:r>
          </w:p>
        </w:tc>
        <w:tc>
          <w:tcPr>
            <w:tcW w:w="3874" w:type="dxa"/>
            <w:tcBorders>
              <w:top w:val="single" w:sz="8" w:space="0" w:color="auto"/>
              <w:bottom w:val="single" w:sz="12" w:space="0" w:color="auto"/>
            </w:tcBorders>
          </w:tcPr>
          <w:p w14:paraId="6DED74C9" w14:textId="3733EFB5" w:rsidR="00A10993" w:rsidRDefault="00A10993" w:rsidP="00A10993">
            <w:pPr>
              <w:rPr>
                <w:rFonts w:cs="Traditional Arabic"/>
                <w:sz w:val="32"/>
                <w:szCs w:val="32"/>
                <w:rtl/>
                <w:lang w:bidi="ar-JO"/>
              </w:rPr>
            </w:pPr>
            <w:r>
              <w:rPr>
                <w:rFonts w:cs="Traditional Arabic" w:hint="cs"/>
                <w:sz w:val="32"/>
                <w:szCs w:val="32"/>
                <w:rtl/>
                <w:lang w:bidi="ar-JO"/>
              </w:rPr>
              <w:t>السمّية</w:t>
            </w:r>
            <w:r w:rsidRPr="007D56D4">
              <w:rPr>
                <w:rFonts w:cs="Traditional Arabic" w:hint="cs"/>
                <w:sz w:val="32"/>
                <w:szCs w:val="32"/>
                <w:rtl/>
                <w:lang w:bidi="ar-JO"/>
              </w:rPr>
              <w:t xml:space="preserve"> </w:t>
            </w:r>
            <w:r>
              <w:rPr>
                <w:rFonts w:cs="Traditional Arabic" w:hint="cs"/>
                <w:sz w:val="32"/>
                <w:szCs w:val="32"/>
                <w:rtl/>
                <w:lang w:bidi="ar-JO"/>
              </w:rPr>
              <w:t>ال</w:t>
            </w:r>
            <w:r w:rsidRPr="007D56D4">
              <w:rPr>
                <w:rFonts w:cs="Traditional Arabic" w:hint="cs"/>
                <w:sz w:val="32"/>
                <w:szCs w:val="32"/>
                <w:rtl/>
                <w:lang w:bidi="ar-JO"/>
              </w:rPr>
              <w:t>حادة</w:t>
            </w:r>
          </w:p>
        </w:tc>
        <w:tc>
          <w:tcPr>
            <w:tcW w:w="4798" w:type="dxa"/>
            <w:tcBorders>
              <w:top w:val="single" w:sz="8" w:space="0" w:color="auto"/>
              <w:bottom w:val="single" w:sz="12" w:space="0" w:color="auto"/>
            </w:tcBorders>
          </w:tcPr>
          <w:p w14:paraId="49A640F9" w14:textId="1C29219A" w:rsidR="00A10993" w:rsidRPr="00C73E11" w:rsidRDefault="00A10993" w:rsidP="00C73E11">
            <w:pPr>
              <w:jc w:val="right"/>
              <w:rPr>
                <w:sz w:val="28"/>
                <w:szCs w:val="28"/>
              </w:rPr>
            </w:pPr>
            <w:r w:rsidRPr="00C73E11">
              <w:rPr>
                <w:sz w:val="28"/>
                <w:szCs w:val="28"/>
              </w:rPr>
              <w:t>acute toxicity</w:t>
            </w:r>
          </w:p>
        </w:tc>
      </w:tr>
    </w:tbl>
    <w:p w14:paraId="5F3F702B" w14:textId="77777777" w:rsidR="00281E6A" w:rsidRDefault="00281E6A" w:rsidP="00835513">
      <w:pPr>
        <w:tabs>
          <w:tab w:val="left" w:pos="3639"/>
        </w:tabs>
        <w:jc w:val="center"/>
        <w:rPr>
          <w:rFonts w:cs="Traditional Arabic"/>
          <w:b/>
          <w:bCs/>
          <w:sz w:val="32"/>
          <w:szCs w:val="32"/>
          <w:rtl/>
          <w:lang w:bidi="ar-JO"/>
        </w:rPr>
      </w:pPr>
    </w:p>
    <w:p w14:paraId="15D275D9" w14:textId="77777777" w:rsidR="008770D3" w:rsidRDefault="008770D3" w:rsidP="00CB72E9">
      <w:pPr>
        <w:tabs>
          <w:tab w:val="left" w:pos="3639"/>
        </w:tabs>
        <w:jc w:val="center"/>
        <w:rPr>
          <w:rFonts w:cs="Traditional Arabic"/>
          <w:sz w:val="16"/>
          <w:szCs w:val="16"/>
          <w:rtl/>
          <w:lang w:bidi="ar-JO"/>
        </w:rPr>
      </w:pPr>
    </w:p>
    <w:p w14:paraId="1C03452B" w14:textId="77777777" w:rsidR="007A3042" w:rsidRPr="008770D3" w:rsidRDefault="007A3042" w:rsidP="00CB72E9">
      <w:pPr>
        <w:tabs>
          <w:tab w:val="left" w:pos="3639"/>
        </w:tabs>
        <w:jc w:val="center"/>
        <w:rPr>
          <w:rFonts w:cs="Traditional Arabic"/>
          <w:sz w:val="16"/>
          <w:szCs w:val="16"/>
          <w:rtl/>
          <w:lang w:bidi="ar-JO"/>
        </w:rPr>
      </w:pPr>
    </w:p>
    <w:p w14:paraId="2EC495CA" w14:textId="77777777" w:rsidR="00CB6392" w:rsidRDefault="00CB6392" w:rsidP="00CB72E9">
      <w:pPr>
        <w:tabs>
          <w:tab w:val="left" w:pos="3639"/>
        </w:tabs>
        <w:jc w:val="center"/>
        <w:rPr>
          <w:rFonts w:cs="Traditional Arabic"/>
          <w:sz w:val="16"/>
          <w:szCs w:val="16"/>
          <w:rtl/>
          <w:lang w:bidi="ar-JO"/>
        </w:rPr>
      </w:pPr>
    </w:p>
    <w:p w14:paraId="46B32373" w14:textId="77777777" w:rsidR="00CB6392" w:rsidRPr="00CB6392" w:rsidRDefault="00CB6392" w:rsidP="00CB72E9">
      <w:pPr>
        <w:tabs>
          <w:tab w:val="left" w:pos="3639"/>
        </w:tabs>
        <w:jc w:val="center"/>
        <w:rPr>
          <w:rFonts w:cs="Traditional Arabic"/>
          <w:sz w:val="16"/>
          <w:szCs w:val="16"/>
          <w:rtl/>
          <w:lang w:bidi="ar-JO"/>
        </w:rPr>
      </w:pPr>
    </w:p>
    <w:p w14:paraId="0C1CD6B8" w14:textId="24DB1167" w:rsidR="00553465" w:rsidRPr="00553465" w:rsidRDefault="00553465" w:rsidP="00CB72E9">
      <w:pPr>
        <w:tabs>
          <w:tab w:val="left" w:pos="3639"/>
        </w:tabs>
        <w:jc w:val="center"/>
        <w:rPr>
          <w:rFonts w:cs="Traditional Arabic"/>
          <w:b/>
          <w:bCs/>
          <w:sz w:val="32"/>
          <w:szCs w:val="32"/>
          <w:rtl/>
          <w:lang w:bidi="ar-JO"/>
        </w:rPr>
      </w:pPr>
      <w:r w:rsidRPr="00553465">
        <w:rPr>
          <w:rFonts w:cs="Traditional Arabic" w:hint="cs"/>
          <w:b/>
          <w:bCs/>
          <w:sz w:val="32"/>
          <w:szCs w:val="32"/>
          <w:rtl/>
          <w:lang w:bidi="ar-JO"/>
        </w:rPr>
        <w:lastRenderedPageBreak/>
        <w:t>المصطلحات ــــــ</w:t>
      </w:r>
      <w:r w:rsidR="00CB72E9">
        <w:rPr>
          <w:rFonts w:cs="Traditional Arabic" w:hint="cs"/>
          <w:b/>
          <w:bCs/>
          <w:sz w:val="32"/>
          <w:szCs w:val="32"/>
          <w:rtl/>
          <w:lang w:bidi="ar-JO"/>
        </w:rPr>
        <w:t xml:space="preserve"> </w:t>
      </w:r>
      <w:r w:rsidRPr="00553465">
        <w:rPr>
          <w:rFonts w:cs="Traditional Arabic" w:hint="cs"/>
          <w:b/>
          <w:bCs/>
          <w:sz w:val="32"/>
          <w:szCs w:val="32"/>
          <w:rtl/>
          <w:lang w:bidi="ar-JO"/>
        </w:rPr>
        <w:t>(تتمة)</w:t>
      </w:r>
    </w:p>
    <w:tbl>
      <w:tblPr>
        <w:tblpPr w:leftFromText="180" w:rightFromText="180" w:vertAnchor="text" w:tblpY="1"/>
        <w:tblOverlap w:val="never"/>
        <w:bidiVisual/>
        <w:tblW w:w="0" w:type="auto"/>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000" w:firstRow="0" w:lastRow="0" w:firstColumn="0" w:lastColumn="0" w:noHBand="0" w:noVBand="0"/>
      </w:tblPr>
      <w:tblGrid>
        <w:gridCol w:w="1183"/>
        <w:gridCol w:w="3874"/>
        <w:gridCol w:w="4798"/>
      </w:tblGrid>
      <w:tr w:rsidR="00553465" w:rsidRPr="00553465" w14:paraId="22EF1475" w14:textId="77777777" w:rsidTr="00484CBE">
        <w:tc>
          <w:tcPr>
            <w:tcW w:w="1183" w:type="dxa"/>
            <w:tcBorders>
              <w:top w:val="single" w:sz="12" w:space="0" w:color="auto"/>
              <w:left w:val="single" w:sz="12" w:space="0" w:color="auto"/>
              <w:bottom w:val="single" w:sz="12" w:space="0" w:color="auto"/>
              <w:right w:val="single" w:sz="12" w:space="0" w:color="auto"/>
            </w:tcBorders>
          </w:tcPr>
          <w:p w14:paraId="692B162F" w14:textId="68CB93AB" w:rsidR="00553465" w:rsidRPr="00553465" w:rsidRDefault="00553465" w:rsidP="00553465">
            <w:pPr>
              <w:jc w:val="center"/>
              <w:rPr>
                <w:rFonts w:cs="Traditional Arabic"/>
                <w:sz w:val="32"/>
                <w:szCs w:val="32"/>
                <w:rtl/>
                <w:lang w:bidi="ar-JO"/>
              </w:rPr>
            </w:pPr>
            <w:r w:rsidRPr="0052299D">
              <w:rPr>
                <w:rFonts w:cs="Traditional Arabic"/>
                <w:b/>
                <w:bCs/>
                <w:sz w:val="32"/>
                <w:szCs w:val="32"/>
                <w:rtl/>
              </w:rPr>
              <w:t>رقم البند</w:t>
            </w:r>
          </w:p>
        </w:tc>
        <w:tc>
          <w:tcPr>
            <w:tcW w:w="3874" w:type="dxa"/>
            <w:tcBorders>
              <w:top w:val="single" w:sz="12" w:space="0" w:color="auto"/>
              <w:left w:val="single" w:sz="12" w:space="0" w:color="auto"/>
              <w:bottom w:val="single" w:sz="12" w:space="0" w:color="auto"/>
              <w:right w:val="single" w:sz="12" w:space="0" w:color="auto"/>
            </w:tcBorders>
          </w:tcPr>
          <w:p w14:paraId="34FEF8F1" w14:textId="746CCAC1" w:rsidR="00553465" w:rsidRPr="00553465" w:rsidRDefault="00553465" w:rsidP="00553465">
            <w:pPr>
              <w:jc w:val="center"/>
              <w:rPr>
                <w:rFonts w:cs="Traditional Arabic"/>
                <w:sz w:val="32"/>
                <w:szCs w:val="32"/>
                <w:rtl/>
                <w:lang w:bidi="ar-JO"/>
              </w:rPr>
            </w:pPr>
            <w:r w:rsidRPr="0052299D">
              <w:rPr>
                <w:rFonts w:cs="Traditional Arabic"/>
                <w:b/>
                <w:bCs/>
                <w:sz w:val="32"/>
                <w:szCs w:val="32"/>
                <w:rtl/>
              </w:rPr>
              <w:t>المصطلح العرب</w:t>
            </w:r>
            <w:r w:rsidRPr="0052299D">
              <w:rPr>
                <w:rFonts w:cs="Traditional Arabic" w:hint="cs"/>
                <w:b/>
                <w:bCs/>
                <w:sz w:val="32"/>
                <w:szCs w:val="32"/>
                <w:rtl/>
              </w:rPr>
              <w:t>ـ</w:t>
            </w:r>
            <w:r w:rsidRPr="0052299D">
              <w:rPr>
                <w:rFonts w:cs="Traditional Arabic"/>
                <w:b/>
                <w:bCs/>
                <w:sz w:val="32"/>
                <w:szCs w:val="32"/>
                <w:rtl/>
              </w:rPr>
              <w:t>ي</w:t>
            </w:r>
          </w:p>
        </w:tc>
        <w:tc>
          <w:tcPr>
            <w:tcW w:w="4798" w:type="dxa"/>
            <w:tcBorders>
              <w:top w:val="single" w:sz="12" w:space="0" w:color="auto"/>
              <w:left w:val="single" w:sz="12" w:space="0" w:color="auto"/>
              <w:bottom w:val="single" w:sz="12" w:space="0" w:color="auto"/>
              <w:right w:val="single" w:sz="12" w:space="0" w:color="auto"/>
            </w:tcBorders>
          </w:tcPr>
          <w:p w14:paraId="34A116A9" w14:textId="1EB53B8B" w:rsidR="00553465" w:rsidRPr="00553465" w:rsidRDefault="00553465" w:rsidP="00553465">
            <w:pPr>
              <w:jc w:val="center"/>
              <w:rPr>
                <w:color w:val="000000"/>
                <w:sz w:val="28"/>
                <w:szCs w:val="28"/>
              </w:rPr>
            </w:pPr>
            <w:r w:rsidRPr="0052299D">
              <w:rPr>
                <w:rFonts w:cs="Traditional Arabic"/>
                <w:b/>
                <w:bCs/>
                <w:sz w:val="32"/>
                <w:szCs w:val="32"/>
                <w:rtl/>
              </w:rPr>
              <w:t>المقابل الإنجليزي</w:t>
            </w:r>
          </w:p>
        </w:tc>
      </w:tr>
      <w:tr w:rsidR="005F41E0" w:rsidRPr="00553465" w14:paraId="34A739FD" w14:textId="77777777" w:rsidTr="00CD5405">
        <w:tc>
          <w:tcPr>
            <w:tcW w:w="1183" w:type="dxa"/>
            <w:tcBorders>
              <w:top w:val="single" w:sz="12" w:space="0" w:color="auto"/>
              <w:bottom w:val="single" w:sz="8" w:space="0" w:color="auto"/>
            </w:tcBorders>
          </w:tcPr>
          <w:p w14:paraId="02D65F74" w14:textId="37058DA4" w:rsidR="005F41E0" w:rsidRPr="00FD0BCD" w:rsidRDefault="005F41E0" w:rsidP="005F41E0">
            <w:pPr>
              <w:rPr>
                <w:rFonts w:cs="Traditional Arabic"/>
                <w:sz w:val="32"/>
                <w:szCs w:val="32"/>
                <w:rtl/>
                <w:lang w:bidi="ar-JO"/>
              </w:rPr>
            </w:pPr>
            <w:r w:rsidRPr="00C454AF">
              <w:rPr>
                <w:rFonts w:cs="Traditional Arabic"/>
                <w:sz w:val="32"/>
                <w:szCs w:val="32"/>
                <w:rtl/>
                <w:lang w:bidi="ar-JO"/>
              </w:rPr>
              <w:t xml:space="preserve">أ ـــــــ </w:t>
            </w:r>
            <w:r>
              <w:rPr>
                <w:rFonts w:cs="Traditional Arabic" w:hint="cs"/>
                <w:sz w:val="32"/>
                <w:szCs w:val="32"/>
                <w:rtl/>
                <w:lang w:bidi="ar-JO"/>
              </w:rPr>
              <w:t>12</w:t>
            </w:r>
          </w:p>
        </w:tc>
        <w:tc>
          <w:tcPr>
            <w:tcW w:w="3874" w:type="dxa"/>
            <w:tcBorders>
              <w:top w:val="single" w:sz="12" w:space="0" w:color="auto"/>
              <w:bottom w:val="single" w:sz="8" w:space="0" w:color="auto"/>
            </w:tcBorders>
          </w:tcPr>
          <w:p w14:paraId="7518A31B" w14:textId="6806B2D2" w:rsidR="005F41E0" w:rsidRDefault="005F41E0" w:rsidP="005F41E0">
            <w:pPr>
              <w:rPr>
                <w:rFonts w:cs="Traditional Arabic"/>
                <w:sz w:val="32"/>
                <w:szCs w:val="32"/>
                <w:rtl/>
                <w:lang w:bidi="ar-JO"/>
              </w:rPr>
            </w:pPr>
            <w:r>
              <w:rPr>
                <w:rFonts w:cs="Traditional Arabic" w:hint="cs"/>
                <w:sz w:val="32"/>
                <w:szCs w:val="32"/>
                <w:rtl/>
                <w:lang w:bidi="ar-JO"/>
              </w:rPr>
              <w:t>السمّية ال</w:t>
            </w:r>
            <w:r w:rsidRPr="007D56D4">
              <w:rPr>
                <w:rFonts w:cs="Traditional Arabic" w:hint="cs"/>
                <w:sz w:val="32"/>
                <w:szCs w:val="32"/>
                <w:rtl/>
                <w:lang w:bidi="ar-JO"/>
              </w:rPr>
              <w:t>حركية</w:t>
            </w:r>
          </w:p>
        </w:tc>
        <w:tc>
          <w:tcPr>
            <w:tcW w:w="4798" w:type="dxa"/>
            <w:tcBorders>
              <w:top w:val="single" w:sz="12" w:space="0" w:color="auto"/>
              <w:bottom w:val="single" w:sz="8" w:space="0" w:color="auto"/>
            </w:tcBorders>
          </w:tcPr>
          <w:p w14:paraId="4D363BF6" w14:textId="61D6A7E4" w:rsidR="005F41E0" w:rsidRPr="00875132" w:rsidRDefault="005F41E0" w:rsidP="00875132">
            <w:pPr>
              <w:jc w:val="right"/>
              <w:rPr>
                <w:sz w:val="28"/>
                <w:szCs w:val="28"/>
              </w:rPr>
            </w:pPr>
            <w:proofErr w:type="spellStart"/>
            <w:r w:rsidRPr="00875132">
              <w:rPr>
                <w:sz w:val="28"/>
                <w:szCs w:val="28"/>
              </w:rPr>
              <w:t>toxicokinetics</w:t>
            </w:r>
            <w:proofErr w:type="spellEnd"/>
          </w:p>
        </w:tc>
      </w:tr>
      <w:tr w:rsidR="005F41E0" w:rsidRPr="00553465" w14:paraId="107D927E" w14:textId="77777777" w:rsidTr="00875132">
        <w:trPr>
          <w:trHeight w:val="804"/>
        </w:trPr>
        <w:tc>
          <w:tcPr>
            <w:tcW w:w="1183" w:type="dxa"/>
            <w:tcBorders>
              <w:top w:val="single" w:sz="8" w:space="0" w:color="auto"/>
              <w:bottom w:val="single" w:sz="8" w:space="0" w:color="auto"/>
            </w:tcBorders>
          </w:tcPr>
          <w:p w14:paraId="7DDF97FD" w14:textId="013EF7C0" w:rsidR="005F41E0" w:rsidRPr="00553465" w:rsidRDefault="005F41E0" w:rsidP="005F41E0">
            <w:pPr>
              <w:rPr>
                <w:rFonts w:cs="Traditional Arabic"/>
                <w:sz w:val="32"/>
                <w:szCs w:val="32"/>
                <w:lang w:bidi="ar-JO"/>
              </w:rPr>
            </w:pPr>
            <w:r w:rsidRPr="00C454AF">
              <w:rPr>
                <w:rFonts w:cs="Traditional Arabic"/>
                <w:sz w:val="32"/>
                <w:szCs w:val="32"/>
                <w:rtl/>
                <w:lang w:bidi="ar-JO"/>
              </w:rPr>
              <w:t xml:space="preserve">أ ـــــــ </w:t>
            </w:r>
            <w:r>
              <w:rPr>
                <w:rFonts w:cs="Traditional Arabic" w:hint="cs"/>
                <w:sz w:val="32"/>
                <w:szCs w:val="32"/>
                <w:rtl/>
                <w:lang w:bidi="ar-JO"/>
              </w:rPr>
              <w:t>12</w:t>
            </w:r>
          </w:p>
        </w:tc>
        <w:tc>
          <w:tcPr>
            <w:tcW w:w="3874" w:type="dxa"/>
            <w:tcBorders>
              <w:top w:val="single" w:sz="8" w:space="0" w:color="auto"/>
              <w:bottom w:val="single" w:sz="8" w:space="0" w:color="auto"/>
            </w:tcBorders>
          </w:tcPr>
          <w:p w14:paraId="05D6D227" w14:textId="297B1891" w:rsidR="005F41E0" w:rsidRPr="00553465" w:rsidRDefault="005F41E0" w:rsidP="005F41E0">
            <w:pPr>
              <w:rPr>
                <w:rFonts w:cs="Traditional Arabic"/>
                <w:sz w:val="32"/>
                <w:szCs w:val="32"/>
                <w:lang w:bidi="ar-JO"/>
              </w:rPr>
            </w:pPr>
            <w:r>
              <w:rPr>
                <w:rFonts w:cs="Traditional Arabic" w:hint="cs"/>
                <w:sz w:val="32"/>
                <w:szCs w:val="32"/>
                <w:rtl/>
                <w:lang w:bidi="ar-JO"/>
              </w:rPr>
              <w:t>السمّية</w:t>
            </w:r>
            <w:r w:rsidRPr="007D56D4">
              <w:rPr>
                <w:rFonts w:cs="Traditional Arabic" w:hint="cs"/>
                <w:sz w:val="32"/>
                <w:szCs w:val="32"/>
                <w:rtl/>
                <w:lang w:bidi="ar-JO"/>
              </w:rPr>
              <w:t xml:space="preserve"> لأعضاء مستهدفة محددة</w:t>
            </w:r>
            <w:r>
              <w:rPr>
                <w:rFonts w:cs="Traditional Arabic" w:hint="cs"/>
                <w:sz w:val="32"/>
                <w:szCs w:val="32"/>
                <w:rtl/>
                <w:lang w:bidi="ar-JO"/>
              </w:rPr>
              <w:t xml:space="preserve"> </w:t>
            </w:r>
            <w:r w:rsidRPr="007D56D4">
              <w:rPr>
                <w:rFonts w:cs="Traditional Arabic" w:hint="cs"/>
                <w:sz w:val="32"/>
                <w:szCs w:val="32"/>
                <w:rtl/>
                <w:lang w:bidi="ar-JO"/>
              </w:rPr>
              <w:t xml:space="preserve">- </w:t>
            </w:r>
            <w:r>
              <w:rPr>
                <w:rFonts w:cs="Traditional Arabic" w:hint="cs"/>
                <w:sz w:val="32"/>
                <w:szCs w:val="32"/>
                <w:rtl/>
                <w:lang w:bidi="ar-JO"/>
              </w:rPr>
              <w:t>التعرّض</w:t>
            </w:r>
            <w:r w:rsidRPr="007D56D4">
              <w:rPr>
                <w:rFonts w:cs="Traditional Arabic" w:hint="cs"/>
                <w:sz w:val="32"/>
                <w:szCs w:val="32"/>
                <w:rtl/>
                <w:lang w:bidi="ar-JO"/>
              </w:rPr>
              <w:t xml:space="preserve"> لـمرة واحدة</w:t>
            </w:r>
          </w:p>
        </w:tc>
        <w:tc>
          <w:tcPr>
            <w:tcW w:w="4798" w:type="dxa"/>
            <w:tcBorders>
              <w:top w:val="single" w:sz="8" w:space="0" w:color="auto"/>
              <w:bottom w:val="single" w:sz="8" w:space="0" w:color="auto"/>
            </w:tcBorders>
          </w:tcPr>
          <w:p w14:paraId="0C261F38" w14:textId="17E01EC4" w:rsidR="005F41E0" w:rsidRPr="00875132" w:rsidRDefault="005F41E0" w:rsidP="00875132">
            <w:pPr>
              <w:jc w:val="right"/>
              <w:rPr>
                <w:sz w:val="28"/>
                <w:szCs w:val="28"/>
                <w:rtl/>
              </w:rPr>
            </w:pPr>
            <w:r w:rsidRPr="00875132">
              <w:rPr>
                <w:sz w:val="28"/>
                <w:szCs w:val="28"/>
              </w:rPr>
              <w:t>specific target o</w:t>
            </w:r>
            <w:r w:rsidR="00875132">
              <w:rPr>
                <w:sz w:val="28"/>
                <w:szCs w:val="28"/>
              </w:rPr>
              <w:t>rgan toxicity — single exposure</w:t>
            </w:r>
          </w:p>
        </w:tc>
      </w:tr>
      <w:tr w:rsidR="005F41E0" w:rsidRPr="00553465" w14:paraId="3285B5DC" w14:textId="77777777" w:rsidTr="00CD5405">
        <w:tc>
          <w:tcPr>
            <w:tcW w:w="1183" w:type="dxa"/>
            <w:tcBorders>
              <w:top w:val="single" w:sz="8" w:space="0" w:color="auto"/>
            </w:tcBorders>
          </w:tcPr>
          <w:p w14:paraId="3C69AA57" w14:textId="620C998D" w:rsidR="005F41E0" w:rsidRPr="00553465" w:rsidRDefault="005F41E0" w:rsidP="005F41E0">
            <w:pPr>
              <w:rPr>
                <w:rFonts w:cs="Traditional Arabic"/>
                <w:sz w:val="32"/>
                <w:szCs w:val="32"/>
                <w:rtl/>
                <w:lang w:bidi="ar-JO"/>
              </w:rPr>
            </w:pPr>
            <w:r w:rsidRPr="00C454AF">
              <w:rPr>
                <w:rFonts w:cs="Traditional Arabic"/>
                <w:sz w:val="32"/>
                <w:szCs w:val="32"/>
                <w:rtl/>
                <w:lang w:bidi="ar-JO"/>
              </w:rPr>
              <w:t xml:space="preserve">أ ـــــــ </w:t>
            </w:r>
            <w:r>
              <w:rPr>
                <w:rFonts w:cs="Traditional Arabic" w:hint="cs"/>
                <w:sz w:val="32"/>
                <w:szCs w:val="32"/>
                <w:rtl/>
                <w:lang w:bidi="ar-JO"/>
              </w:rPr>
              <w:t>12</w:t>
            </w:r>
          </w:p>
        </w:tc>
        <w:tc>
          <w:tcPr>
            <w:tcW w:w="3874" w:type="dxa"/>
            <w:tcBorders>
              <w:top w:val="single" w:sz="8" w:space="0" w:color="auto"/>
            </w:tcBorders>
          </w:tcPr>
          <w:p w14:paraId="3CB898C8" w14:textId="14C4CD57" w:rsidR="005F41E0" w:rsidRPr="00553465" w:rsidRDefault="005F41E0" w:rsidP="005F41E0">
            <w:pPr>
              <w:rPr>
                <w:rFonts w:cs="Traditional Arabic"/>
                <w:sz w:val="32"/>
                <w:szCs w:val="32"/>
                <w:rtl/>
                <w:lang w:bidi="ar-JO"/>
              </w:rPr>
            </w:pPr>
            <w:r>
              <w:rPr>
                <w:rFonts w:cs="Traditional Arabic" w:hint="cs"/>
                <w:sz w:val="32"/>
                <w:szCs w:val="32"/>
                <w:rtl/>
                <w:lang w:bidi="ar-JO"/>
              </w:rPr>
              <w:t>السمّية</w:t>
            </w:r>
            <w:r w:rsidRPr="007D56D4">
              <w:rPr>
                <w:rFonts w:cs="Traditional Arabic" w:hint="cs"/>
                <w:sz w:val="32"/>
                <w:szCs w:val="32"/>
                <w:rtl/>
                <w:lang w:bidi="ar-JO"/>
              </w:rPr>
              <w:t xml:space="preserve"> لأعضاء مستهدفة محددة - </w:t>
            </w:r>
            <w:r>
              <w:rPr>
                <w:rFonts w:cs="Traditional Arabic" w:hint="cs"/>
                <w:sz w:val="32"/>
                <w:szCs w:val="32"/>
                <w:rtl/>
                <w:lang w:bidi="ar-JO"/>
              </w:rPr>
              <w:t>التعرّض</w:t>
            </w:r>
            <w:r w:rsidRPr="007D56D4">
              <w:rPr>
                <w:rFonts w:cs="Traditional Arabic" w:hint="cs"/>
                <w:sz w:val="32"/>
                <w:szCs w:val="32"/>
                <w:rtl/>
                <w:lang w:bidi="ar-JO"/>
              </w:rPr>
              <w:t xml:space="preserve"> الـمتكرر</w:t>
            </w:r>
          </w:p>
        </w:tc>
        <w:tc>
          <w:tcPr>
            <w:tcW w:w="4798" w:type="dxa"/>
            <w:tcBorders>
              <w:top w:val="single" w:sz="8" w:space="0" w:color="auto"/>
            </w:tcBorders>
          </w:tcPr>
          <w:p w14:paraId="10CA0DF2" w14:textId="0C470325" w:rsidR="005F41E0" w:rsidRPr="00875132" w:rsidRDefault="005F41E0" w:rsidP="00875132">
            <w:pPr>
              <w:jc w:val="right"/>
              <w:rPr>
                <w:sz w:val="28"/>
                <w:szCs w:val="28"/>
                <w:rtl/>
              </w:rPr>
            </w:pPr>
            <w:r w:rsidRPr="00875132">
              <w:rPr>
                <w:sz w:val="28"/>
                <w:szCs w:val="28"/>
              </w:rPr>
              <w:t>specific target organ toxicity — repeated exposure</w:t>
            </w:r>
          </w:p>
        </w:tc>
      </w:tr>
      <w:tr w:rsidR="007606EF" w:rsidRPr="00553465" w14:paraId="2BCEF647" w14:textId="77777777" w:rsidTr="00CD5405">
        <w:tc>
          <w:tcPr>
            <w:tcW w:w="1183" w:type="dxa"/>
            <w:tcBorders>
              <w:bottom w:val="single" w:sz="8" w:space="0" w:color="auto"/>
            </w:tcBorders>
          </w:tcPr>
          <w:p w14:paraId="4E9E948F" w14:textId="178326C7" w:rsidR="007606EF" w:rsidRPr="00553465" w:rsidRDefault="007606EF" w:rsidP="007606EF">
            <w:pPr>
              <w:rPr>
                <w:rFonts w:cs="Traditional Arabic"/>
                <w:sz w:val="32"/>
                <w:szCs w:val="32"/>
                <w:lang w:bidi="ar-JO"/>
              </w:rPr>
            </w:pPr>
            <w:r>
              <w:rPr>
                <w:rFonts w:cs="Traditional Arabic" w:hint="cs"/>
                <w:sz w:val="32"/>
                <w:szCs w:val="32"/>
                <w:rtl/>
                <w:lang w:bidi="ar-JO"/>
              </w:rPr>
              <w:t>المدخل</w:t>
            </w:r>
          </w:p>
        </w:tc>
        <w:tc>
          <w:tcPr>
            <w:tcW w:w="3874" w:type="dxa"/>
            <w:tcBorders>
              <w:bottom w:val="single" w:sz="8" w:space="0" w:color="auto"/>
            </w:tcBorders>
          </w:tcPr>
          <w:p w14:paraId="34B61169" w14:textId="1325916F" w:rsidR="007606EF" w:rsidRPr="00553465" w:rsidRDefault="007606EF" w:rsidP="007606EF">
            <w:pPr>
              <w:rPr>
                <w:rFonts w:cs="Traditional Arabic"/>
                <w:sz w:val="32"/>
                <w:szCs w:val="32"/>
                <w:rtl/>
                <w:lang w:bidi="ar-JO"/>
              </w:rPr>
            </w:pPr>
            <w:r w:rsidRPr="007D56D4">
              <w:rPr>
                <w:rFonts w:cs="Traditional Arabic" w:hint="cs"/>
                <w:sz w:val="32"/>
                <w:szCs w:val="32"/>
                <w:rtl/>
                <w:lang w:bidi="ar-JO"/>
              </w:rPr>
              <w:t>صحيفة بيانات السلامة</w:t>
            </w:r>
          </w:p>
        </w:tc>
        <w:tc>
          <w:tcPr>
            <w:tcW w:w="4798" w:type="dxa"/>
            <w:tcBorders>
              <w:bottom w:val="single" w:sz="8" w:space="0" w:color="auto"/>
            </w:tcBorders>
          </w:tcPr>
          <w:p w14:paraId="47C6AC5B" w14:textId="041E65F0" w:rsidR="007606EF" w:rsidRPr="00875132" w:rsidRDefault="007606EF" w:rsidP="00875132">
            <w:pPr>
              <w:jc w:val="right"/>
              <w:rPr>
                <w:sz w:val="28"/>
                <w:szCs w:val="28"/>
                <w:rtl/>
              </w:rPr>
            </w:pPr>
            <w:r w:rsidRPr="00875132">
              <w:rPr>
                <w:sz w:val="28"/>
                <w:szCs w:val="28"/>
              </w:rPr>
              <w:t>safety data sheet (SDS)</w:t>
            </w:r>
          </w:p>
        </w:tc>
      </w:tr>
      <w:tr w:rsidR="007606EF" w:rsidRPr="00553465" w14:paraId="62349A8E" w14:textId="77777777" w:rsidTr="00CD5405">
        <w:tc>
          <w:tcPr>
            <w:tcW w:w="1183" w:type="dxa"/>
            <w:tcBorders>
              <w:top w:val="single" w:sz="8" w:space="0" w:color="auto"/>
              <w:bottom w:val="single" w:sz="8" w:space="0" w:color="auto"/>
            </w:tcBorders>
          </w:tcPr>
          <w:p w14:paraId="3DCAC5C1" w14:textId="2AFE5A82" w:rsidR="007606EF" w:rsidRPr="00553465" w:rsidRDefault="00265009" w:rsidP="00265009">
            <w:pPr>
              <w:rPr>
                <w:rFonts w:cs="Traditional Arabic"/>
                <w:sz w:val="32"/>
                <w:szCs w:val="32"/>
                <w:lang w:bidi="ar-JO"/>
              </w:rPr>
            </w:pPr>
            <w:r>
              <w:rPr>
                <w:rFonts w:cs="Traditional Arabic" w:hint="cs"/>
                <w:sz w:val="32"/>
                <w:szCs w:val="32"/>
                <w:rtl/>
                <w:lang w:bidi="ar-JO"/>
              </w:rPr>
              <w:t>3</w:t>
            </w:r>
            <w:r w:rsidRPr="00265009">
              <w:rPr>
                <w:rFonts w:cs="Traditional Arabic"/>
                <w:sz w:val="32"/>
                <w:szCs w:val="32"/>
                <w:rtl/>
                <w:lang w:bidi="ar-JO"/>
              </w:rPr>
              <w:t xml:space="preserve"> ـــــــ 2</w:t>
            </w:r>
          </w:p>
        </w:tc>
        <w:tc>
          <w:tcPr>
            <w:tcW w:w="3874" w:type="dxa"/>
            <w:tcBorders>
              <w:top w:val="single" w:sz="8" w:space="0" w:color="auto"/>
              <w:bottom w:val="single" w:sz="8" w:space="0" w:color="auto"/>
            </w:tcBorders>
          </w:tcPr>
          <w:p w14:paraId="27114D4A" w14:textId="54D0D8B8" w:rsidR="007606EF" w:rsidRPr="00553465" w:rsidRDefault="007606EF" w:rsidP="007606EF">
            <w:pPr>
              <w:rPr>
                <w:rFonts w:cs="Traditional Arabic"/>
                <w:sz w:val="32"/>
                <w:szCs w:val="32"/>
                <w:rtl/>
                <w:lang w:bidi="ar-JO"/>
              </w:rPr>
            </w:pPr>
            <w:r w:rsidRPr="007D56D4">
              <w:rPr>
                <w:rFonts w:cs="Traditional Arabic" w:hint="cs"/>
                <w:sz w:val="32"/>
                <w:szCs w:val="32"/>
                <w:rtl/>
                <w:lang w:bidi="ar-JO"/>
              </w:rPr>
              <w:t xml:space="preserve">ضوابط </w:t>
            </w:r>
            <w:r w:rsidR="00BB3962">
              <w:rPr>
                <w:rFonts w:cs="Traditional Arabic" w:hint="cs"/>
                <w:sz w:val="32"/>
                <w:szCs w:val="32"/>
                <w:rtl/>
                <w:lang w:bidi="ar-JO"/>
              </w:rPr>
              <w:t>التعرّض</w:t>
            </w:r>
          </w:p>
        </w:tc>
        <w:tc>
          <w:tcPr>
            <w:tcW w:w="4798" w:type="dxa"/>
            <w:tcBorders>
              <w:top w:val="single" w:sz="8" w:space="0" w:color="auto"/>
              <w:bottom w:val="single" w:sz="8" w:space="0" w:color="auto"/>
            </w:tcBorders>
          </w:tcPr>
          <w:p w14:paraId="5DCED0FE" w14:textId="6CFF9835" w:rsidR="007606EF" w:rsidRPr="00875132" w:rsidRDefault="007606EF" w:rsidP="00875132">
            <w:pPr>
              <w:jc w:val="right"/>
              <w:rPr>
                <w:sz w:val="28"/>
                <w:szCs w:val="28"/>
              </w:rPr>
            </w:pPr>
            <w:r w:rsidRPr="00875132">
              <w:rPr>
                <w:sz w:val="28"/>
                <w:szCs w:val="28"/>
              </w:rPr>
              <w:t xml:space="preserve">exposure control </w:t>
            </w:r>
          </w:p>
        </w:tc>
      </w:tr>
      <w:tr w:rsidR="00CE21F1" w:rsidRPr="00553465" w14:paraId="2A79F226" w14:textId="77777777" w:rsidTr="00CD5405">
        <w:tc>
          <w:tcPr>
            <w:tcW w:w="1183" w:type="dxa"/>
            <w:tcBorders>
              <w:top w:val="single" w:sz="8" w:space="0" w:color="auto"/>
              <w:bottom w:val="single" w:sz="8" w:space="0" w:color="auto"/>
            </w:tcBorders>
          </w:tcPr>
          <w:p w14:paraId="171A2436" w14:textId="269B160E" w:rsidR="00CE21F1" w:rsidRPr="00553465" w:rsidRDefault="00CE21F1" w:rsidP="00CE21F1">
            <w:pPr>
              <w:rPr>
                <w:rFonts w:cs="Traditional Arabic"/>
                <w:sz w:val="32"/>
                <w:szCs w:val="32"/>
                <w:lang w:bidi="ar-JO"/>
              </w:rPr>
            </w:pPr>
            <w:r w:rsidRPr="00C454AF">
              <w:rPr>
                <w:rFonts w:cs="Traditional Arabic"/>
                <w:sz w:val="32"/>
                <w:szCs w:val="32"/>
                <w:rtl/>
                <w:lang w:bidi="ar-JO"/>
              </w:rPr>
              <w:t xml:space="preserve">أ ـــــــ </w:t>
            </w:r>
            <w:r>
              <w:rPr>
                <w:rFonts w:cs="Traditional Arabic" w:hint="cs"/>
                <w:sz w:val="32"/>
                <w:szCs w:val="32"/>
                <w:rtl/>
                <w:lang w:bidi="ar-JO"/>
              </w:rPr>
              <w:t>12</w:t>
            </w:r>
          </w:p>
        </w:tc>
        <w:tc>
          <w:tcPr>
            <w:tcW w:w="3874" w:type="dxa"/>
            <w:tcBorders>
              <w:top w:val="single" w:sz="8" w:space="0" w:color="auto"/>
              <w:bottom w:val="single" w:sz="8" w:space="0" w:color="auto"/>
            </w:tcBorders>
          </w:tcPr>
          <w:p w14:paraId="60EBF14C" w14:textId="0AEAEDAF" w:rsidR="00CE21F1" w:rsidRPr="00553465" w:rsidRDefault="00CE21F1" w:rsidP="00CE21F1">
            <w:pPr>
              <w:rPr>
                <w:rFonts w:cs="Traditional Arabic"/>
                <w:sz w:val="32"/>
                <w:szCs w:val="32"/>
                <w:rtl/>
                <w:lang w:bidi="ar-JO"/>
              </w:rPr>
            </w:pPr>
            <w:r>
              <w:rPr>
                <w:rFonts w:cs="Traditional Arabic" w:hint="cs"/>
                <w:sz w:val="32"/>
                <w:szCs w:val="32"/>
                <w:rtl/>
                <w:lang w:bidi="ar-JO"/>
              </w:rPr>
              <w:t>ال</w:t>
            </w:r>
            <w:r w:rsidRPr="007D56D4">
              <w:rPr>
                <w:rFonts w:cs="Traditional Arabic" w:hint="cs"/>
                <w:sz w:val="32"/>
                <w:szCs w:val="32"/>
                <w:rtl/>
                <w:lang w:bidi="ar-JO"/>
              </w:rPr>
              <w:t>طفرات في المختبر</w:t>
            </w:r>
          </w:p>
        </w:tc>
        <w:tc>
          <w:tcPr>
            <w:tcW w:w="4798" w:type="dxa"/>
            <w:tcBorders>
              <w:top w:val="single" w:sz="8" w:space="0" w:color="auto"/>
              <w:bottom w:val="single" w:sz="8" w:space="0" w:color="auto"/>
            </w:tcBorders>
          </w:tcPr>
          <w:p w14:paraId="5694EDF7" w14:textId="120C52BA" w:rsidR="00CE21F1" w:rsidRPr="00875132" w:rsidRDefault="00CE21F1" w:rsidP="00875132">
            <w:pPr>
              <w:jc w:val="right"/>
              <w:rPr>
                <w:sz w:val="28"/>
                <w:szCs w:val="28"/>
                <w:rtl/>
              </w:rPr>
            </w:pPr>
            <w:r w:rsidRPr="00875132">
              <w:rPr>
                <w:sz w:val="28"/>
                <w:szCs w:val="28"/>
              </w:rPr>
              <w:t>vitro mutagenicity</w:t>
            </w:r>
          </w:p>
        </w:tc>
      </w:tr>
      <w:tr w:rsidR="00CE21F1" w:rsidRPr="00553465" w14:paraId="2449B720" w14:textId="77777777" w:rsidTr="00CD5405">
        <w:tc>
          <w:tcPr>
            <w:tcW w:w="1183" w:type="dxa"/>
            <w:tcBorders>
              <w:top w:val="single" w:sz="8" w:space="0" w:color="auto"/>
              <w:bottom w:val="single" w:sz="8" w:space="0" w:color="auto"/>
            </w:tcBorders>
          </w:tcPr>
          <w:p w14:paraId="234B7858" w14:textId="51CBBB6B" w:rsidR="00CE21F1" w:rsidRPr="00553465" w:rsidRDefault="00CE21F1" w:rsidP="00CE21F1">
            <w:pPr>
              <w:rPr>
                <w:rFonts w:cs="Traditional Arabic"/>
                <w:sz w:val="32"/>
                <w:szCs w:val="32"/>
                <w:lang w:bidi="ar-JO"/>
              </w:rPr>
            </w:pPr>
            <w:r w:rsidRPr="00C454AF">
              <w:rPr>
                <w:rFonts w:cs="Traditional Arabic"/>
                <w:sz w:val="32"/>
                <w:szCs w:val="32"/>
                <w:rtl/>
                <w:lang w:bidi="ar-JO"/>
              </w:rPr>
              <w:t xml:space="preserve">أ ـــــــ </w:t>
            </w:r>
            <w:r>
              <w:rPr>
                <w:rFonts w:cs="Traditional Arabic" w:hint="cs"/>
                <w:sz w:val="32"/>
                <w:szCs w:val="32"/>
                <w:rtl/>
                <w:lang w:bidi="ar-JO"/>
              </w:rPr>
              <w:t>10</w:t>
            </w:r>
          </w:p>
        </w:tc>
        <w:tc>
          <w:tcPr>
            <w:tcW w:w="3874" w:type="dxa"/>
            <w:tcBorders>
              <w:top w:val="single" w:sz="8" w:space="0" w:color="auto"/>
              <w:bottom w:val="single" w:sz="8" w:space="0" w:color="auto"/>
            </w:tcBorders>
          </w:tcPr>
          <w:p w14:paraId="215487F6" w14:textId="1E9459F7" w:rsidR="00CE21F1" w:rsidRPr="00553465" w:rsidRDefault="00CE21F1" w:rsidP="00CE21F1">
            <w:pPr>
              <w:rPr>
                <w:rFonts w:cs="Traditional Arabic"/>
                <w:sz w:val="32"/>
                <w:szCs w:val="32"/>
                <w:rtl/>
                <w:lang w:bidi="ar-JO"/>
              </w:rPr>
            </w:pPr>
            <w:r w:rsidRPr="007D56D4">
              <w:rPr>
                <w:rFonts w:cs="Traditional Arabic" w:hint="cs"/>
                <w:sz w:val="32"/>
                <w:szCs w:val="32"/>
                <w:rtl/>
                <w:lang w:bidi="ar-JO"/>
              </w:rPr>
              <w:t>عتبة الرائحة</w:t>
            </w:r>
          </w:p>
        </w:tc>
        <w:tc>
          <w:tcPr>
            <w:tcW w:w="4798" w:type="dxa"/>
            <w:tcBorders>
              <w:top w:val="single" w:sz="8" w:space="0" w:color="auto"/>
              <w:bottom w:val="single" w:sz="8" w:space="0" w:color="auto"/>
            </w:tcBorders>
          </w:tcPr>
          <w:p w14:paraId="42F0A07D" w14:textId="0319D105" w:rsidR="00CE21F1" w:rsidRPr="00875132" w:rsidRDefault="00CE21F1" w:rsidP="00875132">
            <w:pPr>
              <w:jc w:val="right"/>
              <w:rPr>
                <w:sz w:val="28"/>
                <w:szCs w:val="28"/>
              </w:rPr>
            </w:pPr>
            <w:proofErr w:type="spellStart"/>
            <w:r w:rsidRPr="00875132">
              <w:rPr>
                <w:sz w:val="28"/>
                <w:szCs w:val="28"/>
              </w:rPr>
              <w:t>odour</w:t>
            </w:r>
            <w:proofErr w:type="spellEnd"/>
            <w:r w:rsidRPr="00875132">
              <w:rPr>
                <w:sz w:val="28"/>
                <w:szCs w:val="28"/>
              </w:rPr>
              <w:t xml:space="preserve"> threshold</w:t>
            </w:r>
          </w:p>
        </w:tc>
      </w:tr>
      <w:tr w:rsidR="003863B2" w:rsidRPr="00553465" w14:paraId="5623103F" w14:textId="77777777" w:rsidTr="00CD5405">
        <w:tc>
          <w:tcPr>
            <w:tcW w:w="1183" w:type="dxa"/>
            <w:tcBorders>
              <w:top w:val="single" w:sz="8" w:space="0" w:color="auto"/>
              <w:bottom w:val="single" w:sz="8" w:space="0" w:color="auto"/>
            </w:tcBorders>
          </w:tcPr>
          <w:p w14:paraId="3B0306B0" w14:textId="4E8708FF" w:rsidR="003863B2" w:rsidRPr="00553465" w:rsidRDefault="003863B2" w:rsidP="003863B2">
            <w:pPr>
              <w:rPr>
                <w:rFonts w:cs="Traditional Arabic"/>
                <w:sz w:val="32"/>
                <w:szCs w:val="32"/>
                <w:lang w:bidi="ar-JO"/>
              </w:rPr>
            </w:pPr>
            <w:r>
              <w:rPr>
                <w:rFonts w:cs="Traditional Arabic" w:hint="cs"/>
                <w:sz w:val="32"/>
                <w:szCs w:val="32"/>
                <w:rtl/>
                <w:lang w:bidi="ar-JO"/>
              </w:rPr>
              <w:t>3</w:t>
            </w:r>
            <w:r w:rsidRPr="00C454AF">
              <w:rPr>
                <w:rFonts w:cs="Traditional Arabic"/>
                <w:sz w:val="32"/>
                <w:szCs w:val="32"/>
                <w:rtl/>
                <w:lang w:bidi="ar-JO"/>
              </w:rPr>
              <w:t xml:space="preserve"> ـــــــ </w:t>
            </w:r>
            <w:r>
              <w:rPr>
                <w:rFonts w:cs="Traditional Arabic" w:hint="cs"/>
                <w:sz w:val="32"/>
                <w:szCs w:val="32"/>
                <w:rtl/>
                <w:lang w:bidi="ar-JO"/>
              </w:rPr>
              <w:t>8</w:t>
            </w:r>
          </w:p>
        </w:tc>
        <w:tc>
          <w:tcPr>
            <w:tcW w:w="3874" w:type="dxa"/>
            <w:tcBorders>
              <w:top w:val="single" w:sz="8" w:space="0" w:color="auto"/>
              <w:bottom w:val="single" w:sz="8" w:space="0" w:color="auto"/>
            </w:tcBorders>
          </w:tcPr>
          <w:p w14:paraId="7E247363" w14:textId="3C4C0D2E" w:rsidR="003863B2" w:rsidRPr="00553465" w:rsidRDefault="003863B2" w:rsidP="003863B2">
            <w:pPr>
              <w:rPr>
                <w:rFonts w:cs="Traditional Arabic"/>
                <w:sz w:val="32"/>
                <w:szCs w:val="32"/>
                <w:rtl/>
                <w:lang w:bidi="ar-JO"/>
              </w:rPr>
            </w:pPr>
            <w:r w:rsidRPr="007D56D4">
              <w:rPr>
                <w:rFonts w:cs="Traditional Arabic" w:hint="cs"/>
                <w:sz w:val="32"/>
                <w:szCs w:val="32"/>
                <w:rtl/>
                <w:lang w:bidi="ar-JO"/>
              </w:rPr>
              <w:t>عنصر وسم</w:t>
            </w:r>
          </w:p>
        </w:tc>
        <w:tc>
          <w:tcPr>
            <w:tcW w:w="4798" w:type="dxa"/>
            <w:tcBorders>
              <w:top w:val="single" w:sz="8" w:space="0" w:color="auto"/>
              <w:bottom w:val="single" w:sz="8" w:space="0" w:color="auto"/>
            </w:tcBorders>
          </w:tcPr>
          <w:p w14:paraId="576B9AEB" w14:textId="6D52C91E" w:rsidR="003863B2" w:rsidRPr="00875132" w:rsidRDefault="003863B2" w:rsidP="00875132">
            <w:pPr>
              <w:jc w:val="right"/>
              <w:rPr>
                <w:sz w:val="28"/>
                <w:szCs w:val="28"/>
              </w:rPr>
            </w:pPr>
            <w:r w:rsidRPr="00875132">
              <w:rPr>
                <w:sz w:val="28"/>
                <w:szCs w:val="28"/>
              </w:rPr>
              <w:t xml:space="preserve">label element </w:t>
            </w:r>
          </w:p>
        </w:tc>
      </w:tr>
      <w:tr w:rsidR="003863B2" w:rsidRPr="00553465" w14:paraId="1C4709FE" w14:textId="77777777" w:rsidTr="00CD5405">
        <w:tc>
          <w:tcPr>
            <w:tcW w:w="1183" w:type="dxa"/>
            <w:tcBorders>
              <w:top w:val="single" w:sz="8" w:space="0" w:color="auto"/>
              <w:bottom w:val="single" w:sz="8" w:space="0" w:color="auto"/>
            </w:tcBorders>
          </w:tcPr>
          <w:p w14:paraId="1A3329CA" w14:textId="05B79227" w:rsidR="003863B2" w:rsidRPr="00553465" w:rsidRDefault="003863B2" w:rsidP="003863B2">
            <w:pPr>
              <w:rPr>
                <w:rFonts w:cs="Traditional Arabic"/>
                <w:sz w:val="32"/>
                <w:szCs w:val="32"/>
                <w:lang w:bidi="ar-JO"/>
              </w:rPr>
            </w:pPr>
            <w:r>
              <w:rPr>
                <w:rFonts w:cs="Traditional Arabic" w:hint="cs"/>
                <w:sz w:val="32"/>
                <w:szCs w:val="32"/>
                <w:rtl/>
                <w:lang w:bidi="ar-JO"/>
              </w:rPr>
              <w:t>3</w:t>
            </w:r>
            <w:r w:rsidRPr="00C454AF">
              <w:rPr>
                <w:rFonts w:cs="Traditional Arabic"/>
                <w:sz w:val="32"/>
                <w:szCs w:val="32"/>
                <w:rtl/>
                <w:lang w:bidi="ar-JO"/>
              </w:rPr>
              <w:t xml:space="preserve"> ـــــــ </w:t>
            </w:r>
            <w:r>
              <w:rPr>
                <w:rFonts w:cs="Traditional Arabic" w:hint="cs"/>
                <w:sz w:val="32"/>
                <w:szCs w:val="32"/>
                <w:rtl/>
                <w:lang w:bidi="ar-JO"/>
              </w:rPr>
              <w:t>16</w:t>
            </w:r>
          </w:p>
        </w:tc>
        <w:tc>
          <w:tcPr>
            <w:tcW w:w="3874" w:type="dxa"/>
            <w:tcBorders>
              <w:top w:val="single" w:sz="8" w:space="0" w:color="auto"/>
              <w:bottom w:val="single" w:sz="8" w:space="0" w:color="auto"/>
            </w:tcBorders>
          </w:tcPr>
          <w:p w14:paraId="37D6E940" w14:textId="4CA27D3E" w:rsidR="003863B2" w:rsidRPr="00553465" w:rsidRDefault="003863B2" w:rsidP="003863B2">
            <w:pPr>
              <w:rPr>
                <w:rFonts w:cs="Traditional Arabic"/>
                <w:sz w:val="32"/>
                <w:szCs w:val="32"/>
                <w:rtl/>
                <w:lang w:bidi="ar-JO"/>
              </w:rPr>
            </w:pPr>
            <w:r w:rsidRPr="007D56D4">
              <w:rPr>
                <w:rFonts w:cs="Traditional Arabic" w:hint="cs"/>
                <w:sz w:val="32"/>
                <w:szCs w:val="32"/>
                <w:rtl/>
                <w:lang w:bidi="ar-JO"/>
              </w:rPr>
              <w:t>كلمة التنبيه</w:t>
            </w:r>
          </w:p>
        </w:tc>
        <w:tc>
          <w:tcPr>
            <w:tcW w:w="4798" w:type="dxa"/>
            <w:tcBorders>
              <w:top w:val="single" w:sz="8" w:space="0" w:color="auto"/>
              <w:bottom w:val="single" w:sz="8" w:space="0" w:color="auto"/>
            </w:tcBorders>
          </w:tcPr>
          <w:p w14:paraId="4ABEFEF0" w14:textId="388FD6ED" w:rsidR="003863B2" w:rsidRPr="00875132" w:rsidRDefault="003863B2" w:rsidP="00875132">
            <w:pPr>
              <w:jc w:val="right"/>
              <w:rPr>
                <w:sz w:val="28"/>
                <w:szCs w:val="28"/>
              </w:rPr>
            </w:pPr>
            <w:r w:rsidRPr="00875132">
              <w:rPr>
                <w:sz w:val="28"/>
                <w:szCs w:val="28"/>
              </w:rPr>
              <w:t>signal word</w:t>
            </w:r>
          </w:p>
        </w:tc>
      </w:tr>
      <w:tr w:rsidR="003863B2" w:rsidRPr="00553465" w14:paraId="5BB26A14" w14:textId="77777777" w:rsidTr="00875132">
        <w:trPr>
          <w:trHeight w:val="391"/>
        </w:trPr>
        <w:tc>
          <w:tcPr>
            <w:tcW w:w="1183" w:type="dxa"/>
            <w:tcBorders>
              <w:top w:val="single" w:sz="8" w:space="0" w:color="auto"/>
              <w:bottom w:val="single" w:sz="8" w:space="0" w:color="auto"/>
            </w:tcBorders>
          </w:tcPr>
          <w:p w14:paraId="6C570FB7" w14:textId="16096ADC" w:rsidR="003863B2" w:rsidRPr="00553465" w:rsidRDefault="003863B2" w:rsidP="003863B2">
            <w:pPr>
              <w:rPr>
                <w:rFonts w:cs="Traditional Arabic"/>
                <w:sz w:val="32"/>
                <w:szCs w:val="32"/>
                <w:rtl/>
                <w:lang w:bidi="ar-JO"/>
              </w:rPr>
            </w:pPr>
            <w:r>
              <w:rPr>
                <w:rFonts w:cs="Traditional Arabic" w:hint="cs"/>
                <w:sz w:val="32"/>
                <w:szCs w:val="32"/>
                <w:rtl/>
                <w:lang w:bidi="ar-JO"/>
              </w:rPr>
              <w:t>3</w:t>
            </w:r>
            <w:r w:rsidRPr="00C454AF">
              <w:rPr>
                <w:rFonts w:cs="Traditional Arabic"/>
                <w:sz w:val="32"/>
                <w:szCs w:val="32"/>
                <w:rtl/>
                <w:lang w:bidi="ar-JO"/>
              </w:rPr>
              <w:t xml:space="preserve"> ـــــــ </w:t>
            </w:r>
            <w:r>
              <w:rPr>
                <w:rFonts w:cs="Traditional Arabic" w:hint="cs"/>
                <w:sz w:val="32"/>
                <w:szCs w:val="32"/>
                <w:rtl/>
                <w:lang w:bidi="ar-JO"/>
              </w:rPr>
              <w:t>14</w:t>
            </w:r>
          </w:p>
        </w:tc>
        <w:tc>
          <w:tcPr>
            <w:tcW w:w="3874" w:type="dxa"/>
            <w:tcBorders>
              <w:top w:val="single" w:sz="8" w:space="0" w:color="auto"/>
              <w:bottom w:val="single" w:sz="8" w:space="0" w:color="auto"/>
            </w:tcBorders>
          </w:tcPr>
          <w:p w14:paraId="6302D365" w14:textId="10ABA412" w:rsidR="003863B2" w:rsidRPr="00553465" w:rsidRDefault="003863B2" w:rsidP="003863B2">
            <w:pPr>
              <w:rPr>
                <w:rFonts w:cs="Traditional Arabic"/>
                <w:sz w:val="32"/>
                <w:szCs w:val="32"/>
                <w:rtl/>
                <w:lang w:bidi="ar-JO"/>
              </w:rPr>
            </w:pPr>
            <w:r w:rsidRPr="007D56D4">
              <w:rPr>
                <w:rFonts w:cs="Traditional Arabic" w:hint="cs"/>
                <w:sz w:val="32"/>
                <w:szCs w:val="32"/>
                <w:rtl/>
                <w:lang w:bidi="ar-JO"/>
              </w:rPr>
              <w:t>مخاطر</w:t>
            </w:r>
          </w:p>
        </w:tc>
        <w:tc>
          <w:tcPr>
            <w:tcW w:w="4798" w:type="dxa"/>
            <w:tcBorders>
              <w:top w:val="single" w:sz="8" w:space="0" w:color="auto"/>
              <w:bottom w:val="single" w:sz="8" w:space="0" w:color="auto"/>
            </w:tcBorders>
          </w:tcPr>
          <w:p w14:paraId="7E74A387" w14:textId="30694578" w:rsidR="003863B2" w:rsidRPr="00875132" w:rsidRDefault="003863B2" w:rsidP="00875132">
            <w:pPr>
              <w:jc w:val="right"/>
              <w:rPr>
                <w:sz w:val="28"/>
                <w:szCs w:val="28"/>
                <w:rtl/>
                <w:lang w:bidi="ar-JO"/>
              </w:rPr>
            </w:pPr>
            <w:r w:rsidRPr="00875132">
              <w:rPr>
                <w:sz w:val="28"/>
                <w:szCs w:val="28"/>
              </w:rPr>
              <w:t>risk</w:t>
            </w:r>
          </w:p>
        </w:tc>
      </w:tr>
      <w:tr w:rsidR="009A4238" w:rsidRPr="00553465" w14:paraId="45DF39E9" w14:textId="77777777" w:rsidTr="00CD5405">
        <w:tc>
          <w:tcPr>
            <w:tcW w:w="1183" w:type="dxa"/>
            <w:tcBorders>
              <w:top w:val="single" w:sz="8" w:space="0" w:color="auto"/>
              <w:bottom w:val="single" w:sz="8" w:space="0" w:color="auto"/>
            </w:tcBorders>
          </w:tcPr>
          <w:p w14:paraId="669C5AA7" w14:textId="6EF2B30A" w:rsidR="009A4238" w:rsidRPr="00553465" w:rsidRDefault="009A4238" w:rsidP="009A4238">
            <w:pPr>
              <w:rPr>
                <w:rFonts w:cs="Traditional Arabic"/>
                <w:sz w:val="32"/>
                <w:szCs w:val="32"/>
                <w:lang w:bidi="ar-JO"/>
              </w:rPr>
            </w:pPr>
            <w:r>
              <w:rPr>
                <w:rFonts w:cs="Traditional Arabic" w:hint="cs"/>
                <w:sz w:val="32"/>
                <w:szCs w:val="32"/>
                <w:rtl/>
                <w:lang w:bidi="ar-JO"/>
              </w:rPr>
              <w:t>5</w:t>
            </w:r>
            <w:r w:rsidRPr="00C454AF">
              <w:rPr>
                <w:rFonts w:cs="Traditional Arabic"/>
                <w:sz w:val="32"/>
                <w:szCs w:val="32"/>
                <w:rtl/>
                <w:lang w:bidi="ar-JO"/>
              </w:rPr>
              <w:t xml:space="preserve"> ـــــــ </w:t>
            </w:r>
            <w:r>
              <w:rPr>
                <w:rFonts w:cs="Traditional Arabic" w:hint="cs"/>
                <w:sz w:val="32"/>
                <w:szCs w:val="32"/>
                <w:rtl/>
                <w:lang w:bidi="ar-JO"/>
              </w:rPr>
              <w:t>11</w:t>
            </w:r>
          </w:p>
        </w:tc>
        <w:tc>
          <w:tcPr>
            <w:tcW w:w="3874" w:type="dxa"/>
            <w:tcBorders>
              <w:top w:val="single" w:sz="8" w:space="0" w:color="auto"/>
              <w:bottom w:val="single" w:sz="8" w:space="0" w:color="auto"/>
            </w:tcBorders>
          </w:tcPr>
          <w:p w14:paraId="174EAD42" w14:textId="1D0662ED" w:rsidR="009A4238" w:rsidRPr="00553465" w:rsidRDefault="009A4238" w:rsidP="009A4238">
            <w:pPr>
              <w:rPr>
                <w:rFonts w:cs="Traditional Arabic"/>
                <w:sz w:val="32"/>
                <w:szCs w:val="32"/>
                <w:lang w:bidi="ar-JO"/>
              </w:rPr>
            </w:pPr>
            <w:r w:rsidRPr="007D56D4">
              <w:rPr>
                <w:rFonts w:cs="Traditional Arabic" w:hint="cs"/>
                <w:sz w:val="32"/>
                <w:szCs w:val="32"/>
                <w:rtl/>
                <w:lang w:bidi="ar-JO"/>
              </w:rPr>
              <w:t xml:space="preserve">معلومات </w:t>
            </w:r>
            <w:r w:rsidR="005A1109">
              <w:rPr>
                <w:rtl/>
              </w:rPr>
              <w:t xml:space="preserve"> </w:t>
            </w:r>
            <w:r w:rsidR="005A1109" w:rsidRPr="005A1109">
              <w:rPr>
                <w:rFonts w:cs="Traditional Arabic"/>
                <w:sz w:val="32"/>
                <w:szCs w:val="32"/>
                <w:rtl/>
                <w:lang w:bidi="ar-JO"/>
              </w:rPr>
              <w:t>السمّية</w:t>
            </w:r>
          </w:p>
        </w:tc>
        <w:tc>
          <w:tcPr>
            <w:tcW w:w="4798" w:type="dxa"/>
            <w:tcBorders>
              <w:top w:val="single" w:sz="8" w:space="0" w:color="auto"/>
              <w:bottom w:val="single" w:sz="8" w:space="0" w:color="auto"/>
            </w:tcBorders>
          </w:tcPr>
          <w:p w14:paraId="405988BB" w14:textId="7F8D3284" w:rsidR="009A4238" w:rsidRPr="00875132" w:rsidRDefault="009A4238" w:rsidP="00875132">
            <w:pPr>
              <w:jc w:val="right"/>
              <w:rPr>
                <w:sz w:val="28"/>
                <w:szCs w:val="28"/>
              </w:rPr>
            </w:pPr>
            <w:proofErr w:type="spellStart"/>
            <w:r w:rsidRPr="00875132">
              <w:rPr>
                <w:sz w:val="28"/>
                <w:szCs w:val="28"/>
              </w:rPr>
              <w:t>toxilogical</w:t>
            </w:r>
            <w:proofErr w:type="spellEnd"/>
            <w:r w:rsidRPr="00875132">
              <w:rPr>
                <w:sz w:val="28"/>
                <w:szCs w:val="28"/>
              </w:rPr>
              <w:t xml:space="preserve"> information</w:t>
            </w:r>
          </w:p>
        </w:tc>
      </w:tr>
      <w:tr w:rsidR="00E32C90" w:rsidRPr="00553465" w14:paraId="2302EE16" w14:textId="77777777" w:rsidTr="00CD5405">
        <w:tc>
          <w:tcPr>
            <w:tcW w:w="1183" w:type="dxa"/>
            <w:tcBorders>
              <w:top w:val="single" w:sz="8" w:space="0" w:color="auto"/>
              <w:bottom w:val="single" w:sz="8" w:space="0" w:color="auto"/>
            </w:tcBorders>
          </w:tcPr>
          <w:p w14:paraId="1FBD8087" w14:textId="413125F0" w:rsidR="00E32C90" w:rsidRPr="00553465" w:rsidRDefault="00E32C90" w:rsidP="00E32C90">
            <w:pPr>
              <w:rPr>
                <w:rFonts w:cs="Traditional Arabic"/>
                <w:sz w:val="32"/>
                <w:szCs w:val="32"/>
                <w:lang w:bidi="ar-JO"/>
              </w:rPr>
            </w:pPr>
            <w:r>
              <w:rPr>
                <w:rFonts w:cs="Traditional Arabic" w:hint="cs"/>
                <w:sz w:val="32"/>
                <w:szCs w:val="32"/>
                <w:rtl/>
                <w:lang w:bidi="ar-JO"/>
              </w:rPr>
              <w:t>أ</w:t>
            </w:r>
            <w:r w:rsidRPr="00C454AF">
              <w:rPr>
                <w:rFonts w:cs="Traditional Arabic"/>
                <w:sz w:val="32"/>
                <w:szCs w:val="32"/>
                <w:rtl/>
                <w:lang w:bidi="ar-JO"/>
              </w:rPr>
              <w:t xml:space="preserve"> ـــــــ </w:t>
            </w:r>
            <w:r>
              <w:rPr>
                <w:rFonts w:cs="Traditional Arabic" w:hint="cs"/>
                <w:sz w:val="32"/>
                <w:szCs w:val="32"/>
                <w:rtl/>
                <w:lang w:bidi="ar-JO"/>
              </w:rPr>
              <w:t>5</w:t>
            </w:r>
          </w:p>
        </w:tc>
        <w:tc>
          <w:tcPr>
            <w:tcW w:w="3874" w:type="dxa"/>
            <w:tcBorders>
              <w:top w:val="single" w:sz="8" w:space="0" w:color="auto"/>
              <w:bottom w:val="single" w:sz="8" w:space="0" w:color="auto"/>
            </w:tcBorders>
          </w:tcPr>
          <w:p w14:paraId="43F88F90" w14:textId="629E88C3" w:rsidR="00E32C90" w:rsidRPr="00553465" w:rsidRDefault="00E32C90" w:rsidP="00E32C90">
            <w:pPr>
              <w:rPr>
                <w:rFonts w:cs="Traditional Arabic"/>
                <w:sz w:val="32"/>
                <w:szCs w:val="32"/>
                <w:lang w:bidi="ar-JO"/>
              </w:rPr>
            </w:pPr>
            <w:r w:rsidRPr="007D56D4">
              <w:rPr>
                <w:rFonts w:cs="Traditional Arabic" w:hint="cs"/>
                <w:sz w:val="32"/>
                <w:szCs w:val="32"/>
                <w:rtl/>
                <w:lang w:bidi="ar-JO"/>
              </w:rPr>
              <w:t>ملامسة الجلد</w:t>
            </w:r>
          </w:p>
        </w:tc>
        <w:tc>
          <w:tcPr>
            <w:tcW w:w="4798" w:type="dxa"/>
            <w:tcBorders>
              <w:top w:val="single" w:sz="8" w:space="0" w:color="auto"/>
              <w:bottom w:val="single" w:sz="8" w:space="0" w:color="auto"/>
            </w:tcBorders>
          </w:tcPr>
          <w:p w14:paraId="31A85CF5" w14:textId="05D5D03B" w:rsidR="00E32C90" w:rsidRPr="00875132" w:rsidRDefault="00E32C90" w:rsidP="00875132">
            <w:pPr>
              <w:jc w:val="right"/>
              <w:rPr>
                <w:sz w:val="28"/>
                <w:szCs w:val="28"/>
              </w:rPr>
            </w:pPr>
            <w:r w:rsidRPr="00875132">
              <w:rPr>
                <w:sz w:val="28"/>
                <w:szCs w:val="28"/>
              </w:rPr>
              <w:t>skin contact</w:t>
            </w:r>
          </w:p>
        </w:tc>
      </w:tr>
      <w:tr w:rsidR="00E32C90" w:rsidRPr="00553465" w14:paraId="16B9E75A" w14:textId="77777777" w:rsidTr="00CD5405">
        <w:tc>
          <w:tcPr>
            <w:tcW w:w="1183" w:type="dxa"/>
            <w:tcBorders>
              <w:top w:val="single" w:sz="8" w:space="0" w:color="auto"/>
            </w:tcBorders>
          </w:tcPr>
          <w:p w14:paraId="4274759E" w14:textId="48C09768" w:rsidR="00E32C90" w:rsidRPr="00553465" w:rsidRDefault="00E32C90" w:rsidP="00E32C90">
            <w:pPr>
              <w:rPr>
                <w:rFonts w:cs="Traditional Arabic"/>
                <w:sz w:val="32"/>
                <w:szCs w:val="32"/>
                <w:lang w:bidi="ar-JO"/>
              </w:rPr>
            </w:pPr>
            <w:r>
              <w:rPr>
                <w:rFonts w:cs="Traditional Arabic" w:hint="cs"/>
                <w:sz w:val="32"/>
                <w:szCs w:val="32"/>
                <w:rtl/>
                <w:lang w:bidi="ar-JO"/>
              </w:rPr>
              <w:t>أ</w:t>
            </w:r>
            <w:r w:rsidRPr="00C454AF">
              <w:rPr>
                <w:rFonts w:cs="Traditional Arabic"/>
                <w:sz w:val="32"/>
                <w:szCs w:val="32"/>
                <w:rtl/>
                <w:lang w:bidi="ar-JO"/>
              </w:rPr>
              <w:t xml:space="preserve"> ـــــــ </w:t>
            </w:r>
            <w:r>
              <w:rPr>
                <w:rFonts w:cs="Traditional Arabic" w:hint="cs"/>
                <w:sz w:val="32"/>
                <w:szCs w:val="32"/>
                <w:rtl/>
                <w:lang w:bidi="ar-JO"/>
              </w:rPr>
              <w:t>5</w:t>
            </w:r>
          </w:p>
        </w:tc>
        <w:tc>
          <w:tcPr>
            <w:tcW w:w="3874" w:type="dxa"/>
            <w:tcBorders>
              <w:top w:val="single" w:sz="8" w:space="0" w:color="auto"/>
            </w:tcBorders>
          </w:tcPr>
          <w:p w14:paraId="08D10E03" w14:textId="76F193DA" w:rsidR="00E32C90" w:rsidRPr="00553465" w:rsidRDefault="00E32C90" w:rsidP="00E32C90">
            <w:pPr>
              <w:rPr>
                <w:rFonts w:cs="Traditional Arabic"/>
                <w:sz w:val="32"/>
                <w:szCs w:val="32"/>
                <w:rtl/>
                <w:lang w:bidi="ar-JO"/>
              </w:rPr>
            </w:pPr>
            <w:r w:rsidRPr="007D56D4">
              <w:rPr>
                <w:rFonts w:cs="Traditional Arabic" w:hint="cs"/>
                <w:sz w:val="32"/>
                <w:szCs w:val="32"/>
                <w:rtl/>
                <w:lang w:bidi="ar-JO"/>
              </w:rPr>
              <w:t>ملامسة العين</w:t>
            </w:r>
          </w:p>
        </w:tc>
        <w:tc>
          <w:tcPr>
            <w:tcW w:w="4798" w:type="dxa"/>
            <w:tcBorders>
              <w:top w:val="single" w:sz="8" w:space="0" w:color="auto"/>
            </w:tcBorders>
          </w:tcPr>
          <w:p w14:paraId="571333DF" w14:textId="41B81A54" w:rsidR="00E32C90" w:rsidRPr="00875132" w:rsidRDefault="00E32C90" w:rsidP="00875132">
            <w:pPr>
              <w:jc w:val="right"/>
              <w:rPr>
                <w:sz w:val="28"/>
                <w:szCs w:val="28"/>
              </w:rPr>
            </w:pPr>
            <w:r w:rsidRPr="00875132">
              <w:rPr>
                <w:sz w:val="28"/>
                <w:szCs w:val="28"/>
              </w:rPr>
              <w:t>eye contact</w:t>
            </w:r>
          </w:p>
        </w:tc>
      </w:tr>
      <w:tr w:rsidR="007606EF" w:rsidRPr="00553465" w14:paraId="47DD3218" w14:textId="77777777" w:rsidTr="00CD5405">
        <w:tc>
          <w:tcPr>
            <w:tcW w:w="1183" w:type="dxa"/>
            <w:tcBorders>
              <w:bottom w:val="single" w:sz="8" w:space="0" w:color="auto"/>
            </w:tcBorders>
          </w:tcPr>
          <w:p w14:paraId="74ED2C67" w14:textId="0914C652" w:rsidR="007606EF" w:rsidRPr="00553465" w:rsidRDefault="007606EF" w:rsidP="007606EF">
            <w:pPr>
              <w:rPr>
                <w:rFonts w:cs="Traditional Arabic"/>
                <w:sz w:val="32"/>
                <w:szCs w:val="32"/>
                <w:lang w:bidi="ar-JO"/>
              </w:rPr>
            </w:pPr>
            <w:r>
              <w:rPr>
                <w:rFonts w:cs="Traditional Arabic" w:hint="cs"/>
                <w:sz w:val="32"/>
                <w:szCs w:val="32"/>
                <w:rtl/>
                <w:lang w:bidi="ar-JO"/>
              </w:rPr>
              <w:t>المدخل</w:t>
            </w:r>
          </w:p>
        </w:tc>
        <w:tc>
          <w:tcPr>
            <w:tcW w:w="3874" w:type="dxa"/>
            <w:tcBorders>
              <w:bottom w:val="single" w:sz="8" w:space="0" w:color="auto"/>
            </w:tcBorders>
          </w:tcPr>
          <w:p w14:paraId="49CD5AE9" w14:textId="448155A4" w:rsidR="007606EF" w:rsidRPr="00553465" w:rsidRDefault="007606EF" w:rsidP="007606EF">
            <w:pPr>
              <w:rPr>
                <w:rFonts w:cs="Traditional Arabic"/>
                <w:sz w:val="32"/>
                <w:szCs w:val="32"/>
                <w:lang w:bidi="ar-JO"/>
              </w:rPr>
            </w:pPr>
            <w:r w:rsidRPr="007D56D4">
              <w:rPr>
                <w:rFonts w:cs="Traditional Arabic" w:hint="cs"/>
                <w:sz w:val="32"/>
                <w:szCs w:val="32"/>
                <w:rtl/>
                <w:lang w:bidi="ar-JO"/>
              </w:rPr>
              <w:t>مؤتمر الأمم المتحدة المعن</w:t>
            </w:r>
            <w:r w:rsidR="007A3042">
              <w:rPr>
                <w:rFonts w:cs="Traditional Arabic" w:hint="cs"/>
                <w:sz w:val="32"/>
                <w:szCs w:val="32"/>
                <w:rtl/>
                <w:lang w:bidi="ar-JO"/>
              </w:rPr>
              <w:t>ـ</w:t>
            </w:r>
            <w:r w:rsidRPr="007D56D4">
              <w:rPr>
                <w:rFonts w:cs="Traditional Arabic" w:hint="cs"/>
                <w:sz w:val="32"/>
                <w:szCs w:val="32"/>
                <w:rtl/>
                <w:lang w:bidi="ar-JO"/>
              </w:rPr>
              <w:t>ي بالبيئة والتنمية</w:t>
            </w:r>
          </w:p>
        </w:tc>
        <w:tc>
          <w:tcPr>
            <w:tcW w:w="4798" w:type="dxa"/>
            <w:tcBorders>
              <w:bottom w:val="single" w:sz="8" w:space="0" w:color="auto"/>
            </w:tcBorders>
          </w:tcPr>
          <w:p w14:paraId="66258145" w14:textId="0273FBFE" w:rsidR="007606EF" w:rsidRPr="00875132" w:rsidRDefault="00C73E11" w:rsidP="00875132">
            <w:pPr>
              <w:jc w:val="right"/>
              <w:rPr>
                <w:sz w:val="28"/>
                <w:szCs w:val="28"/>
              </w:rPr>
            </w:pPr>
            <w:r w:rsidRPr="00875132">
              <w:rPr>
                <w:sz w:val="28"/>
                <w:szCs w:val="28"/>
              </w:rPr>
              <w:t>T</w:t>
            </w:r>
            <w:r w:rsidR="007606EF" w:rsidRPr="00875132">
              <w:rPr>
                <w:sz w:val="28"/>
                <w:szCs w:val="28"/>
              </w:rPr>
              <w:t>he United Nations Conference on Environment and Development (UNCED)</w:t>
            </w:r>
          </w:p>
        </w:tc>
      </w:tr>
      <w:tr w:rsidR="007606EF" w:rsidRPr="00553465" w14:paraId="2EDB5868" w14:textId="77777777" w:rsidTr="00CD5405">
        <w:tc>
          <w:tcPr>
            <w:tcW w:w="1183" w:type="dxa"/>
            <w:tcBorders>
              <w:top w:val="single" w:sz="8" w:space="0" w:color="auto"/>
              <w:bottom w:val="single" w:sz="8" w:space="0" w:color="auto"/>
            </w:tcBorders>
          </w:tcPr>
          <w:p w14:paraId="0BD7B07E" w14:textId="74A4FF71" w:rsidR="007606EF" w:rsidRPr="00553465" w:rsidRDefault="007606EF" w:rsidP="007606EF">
            <w:pPr>
              <w:rPr>
                <w:rFonts w:cs="Traditional Arabic"/>
                <w:sz w:val="32"/>
                <w:szCs w:val="32"/>
                <w:rtl/>
                <w:lang w:bidi="ar-JO"/>
              </w:rPr>
            </w:pPr>
            <w:r>
              <w:rPr>
                <w:rFonts w:cs="Traditional Arabic" w:hint="cs"/>
                <w:sz w:val="32"/>
                <w:szCs w:val="32"/>
                <w:rtl/>
                <w:lang w:bidi="ar-JO"/>
              </w:rPr>
              <w:t>المدخل</w:t>
            </w:r>
          </w:p>
        </w:tc>
        <w:tc>
          <w:tcPr>
            <w:tcW w:w="3874" w:type="dxa"/>
            <w:tcBorders>
              <w:top w:val="single" w:sz="8" w:space="0" w:color="auto"/>
              <w:bottom w:val="single" w:sz="8" w:space="0" w:color="auto"/>
            </w:tcBorders>
          </w:tcPr>
          <w:p w14:paraId="6C9A8938" w14:textId="494845A7" w:rsidR="007606EF" w:rsidRPr="00553465" w:rsidRDefault="007606EF" w:rsidP="007606EF">
            <w:pPr>
              <w:rPr>
                <w:rFonts w:cs="Traditional Arabic"/>
                <w:sz w:val="32"/>
                <w:szCs w:val="32"/>
                <w:rtl/>
                <w:lang w:bidi="ar-JO"/>
              </w:rPr>
            </w:pPr>
            <w:r>
              <w:rPr>
                <w:rFonts w:cs="Traditional Arabic" w:hint="cs"/>
                <w:sz w:val="32"/>
                <w:szCs w:val="32"/>
                <w:rtl/>
                <w:lang w:bidi="ar-JO"/>
              </w:rPr>
              <w:t>ال</w:t>
            </w:r>
            <w:r w:rsidRPr="007D56D4">
              <w:rPr>
                <w:rFonts w:cs="Traditional Arabic" w:hint="cs"/>
                <w:sz w:val="32"/>
                <w:szCs w:val="32"/>
                <w:rtl/>
                <w:lang w:bidi="ar-JO"/>
              </w:rPr>
              <w:t>نظام المنسَّق عالمياً لتصنيف المواد الكيميائية ووسمها (ن م ع)</w:t>
            </w:r>
          </w:p>
        </w:tc>
        <w:tc>
          <w:tcPr>
            <w:tcW w:w="4798" w:type="dxa"/>
            <w:tcBorders>
              <w:top w:val="single" w:sz="8" w:space="0" w:color="auto"/>
              <w:bottom w:val="single" w:sz="8" w:space="0" w:color="auto"/>
            </w:tcBorders>
          </w:tcPr>
          <w:p w14:paraId="7F8F1310" w14:textId="7F128DC6" w:rsidR="007606EF" w:rsidRPr="00875132" w:rsidRDefault="007606EF" w:rsidP="00875132">
            <w:pPr>
              <w:jc w:val="right"/>
              <w:rPr>
                <w:sz w:val="28"/>
                <w:szCs w:val="28"/>
                <w:rtl/>
              </w:rPr>
            </w:pPr>
            <w:r w:rsidRPr="00875132">
              <w:rPr>
                <w:sz w:val="28"/>
                <w:szCs w:val="28"/>
              </w:rPr>
              <w:t>globally harmonized system of classification and labelling of ch</w:t>
            </w:r>
            <w:r w:rsidR="004F2F99" w:rsidRPr="00875132">
              <w:rPr>
                <w:sz w:val="28"/>
                <w:szCs w:val="28"/>
              </w:rPr>
              <w:t>emicals (</w:t>
            </w:r>
            <w:r w:rsidRPr="00875132">
              <w:rPr>
                <w:sz w:val="28"/>
                <w:szCs w:val="28"/>
              </w:rPr>
              <w:t>GHS)</w:t>
            </w:r>
          </w:p>
        </w:tc>
      </w:tr>
      <w:tr w:rsidR="00E32C90" w:rsidRPr="00553465" w14:paraId="738DB235" w14:textId="77777777" w:rsidTr="00085E11">
        <w:trPr>
          <w:trHeight w:val="403"/>
        </w:trPr>
        <w:tc>
          <w:tcPr>
            <w:tcW w:w="1183" w:type="dxa"/>
            <w:tcBorders>
              <w:top w:val="single" w:sz="8" w:space="0" w:color="auto"/>
            </w:tcBorders>
          </w:tcPr>
          <w:p w14:paraId="2B01C2DB" w14:textId="69DB43B4" w:rsidR="00E32C90" w:rsidRPr="00553465" w:rsidRDefault="00E32C90" w:rsidP="00E32C90">
            <w:pPr>
              <w:jc w:val="both"/>
              <w:rPr>
                <w:rFonts w:cs="Traditional Arabic"/>
                <w:sz w:val="32"/>
                <w:szCs w:val="32"/>
                <w:lang w:bidi="ar-JO"/>
              </w:rPr>
            </w:pPr>
            <w:r>
              <w:rPr>
                <w:rFonts w:cs="Traditional Arabic" w:hint="cs"/>
                <w:sz w:val="32"/>
                <w:szCs w:val="32"/>
                <w:rtl/>
                <w:lang w:bidi="ar-JO"/>
              </w:rPr>
              <w:t>أ</w:t>
            </w:r>
            <w:r w:rsidRPr="00C454AF">
              <w:rPr>
                <w:rFonts w:cs="Traditional Arabic"/>
                <w:sz w:val="32"/>
                <w:szCs w:val="32"/>
                <w:rtl/>
                <w:lang w:bidi="ar-JO"/>
              </w:rPr>
              <w:t xml:space="preserve"> ـــــــ </w:t>
            </w:r>
            <w:r>
              <w:rPr>
                <w:rFonts w:cs="Traditional Arabic" w:hint="cs"/>
                <w:sz w:val="32"/>
                <w:szCs w:val="32"/>
                <w:rtl/>
                <w:lang w:bidi="ar-JO"/>
              </w:rPr>
              <w:t>10</w:t>
            </w:r>
          </w:p>
        </w:tc>
        <w:tc>
          <w:tcPr>
            <w:tcW w:w="3874" w:type="dxa"/>
            <w:tcBorders>
              <w:top w:val="single" w:sz="8" w:space="0" w:color="auto"/>
            </w:tcBorders>
          </w:tcPr>
          <w:p w14:paraId="7D9D2804" w14:textId="19E7B3B3" w:rsidR="00E32C90" w:rsidRPr="00553465" w:rsidRDefault="00E32C90" w:rsidP="00E32C90">
            <w:pPr>
              <w:rPr>
                <w:rFonts w:cs="Traditional Arabic"/>
                <w:sz w:val="32"/>
                <w:szCs w:val="32"/>
                <w:rtl/>
                <w:lang w:bidi="ar-JO"/>
              </w:rPr>
            </w:pPr>
            <w:r w:rsidRPr="007D56D4">
              <w:rPr>
                <w:rFonts w:cs="Traditional Arabic" w:hint="cs"/>
                <w:sz w:val="32"/>
                <w:szCs w:val="32"/>
                <w:rtl/>
                <w:lang w:bidi="ar-JO"/>
              </w:rPr>
              <w:t>نقطة الوميض</w:t>
            </w:r>
          </w:p>
        </w:tc>
        <w:tc>
          <w:tcPr>
            <w:tcW w:w="4798" w:type="dxa"/>
            <w:tcBorders>
              <w:top w:val="single" w:sz="8" w:space="0" w:color="auto"/>
            </w:tcBorders>
          </w:tcPr>
          <w:p w14:paraId="11152734" w14:textId="0B2ABEE4" w:rsidR="00440B29" w:rsidRPr="00875132" w:rsidRDefault="00E32C90" w:rsidP="00085E11">
            <w:pPr>
              <w:jc w:val="right"/>
              <w:rPr>
                <w:sz w:val="28"/>
                <w:szCs w:val="28"/>
                <w:rtl/>
                <w:lang w:bidi="ar-JO"/>
              </w:rPr>
            </w:pPr>
            <w:r w:rsidRPr="00875132">
              <w:rPr>
                <w:sz w:val="28"/>
                <w:szCs w:val="28"/>
              </w:rPr>
              <w:t>flash point</w:t>
            </w:r>
          </w:p>
        </w:tc>
      </w:tr>
    </w:tbl>
    <w:p w14:paraId="4AD3FAAC" w14:textId="77777777" w:rsidR="0052299D" w:rsidRDefault="0052299D" w:rsidP="000434E9">
      <w:pPr>
        <w:jc w:val="lowKashida"/>
        <w:rPr>
          <w:rFonts w:cs="Traditional Arabic"/>
          <w:sz w:val="32"/>
          <w:szCs w:val="32"/>
          <w:rtl/>
        </w:rPr>
      </w:pPr>
    </w:p>
    <w:sectPr w:rsidR="0052299D" w:rsidSect="00F13543">
      <w:headerReference w:type="even" r:id="rId25"/>
      <w:headerReference w:type="default" r:id="rId26"/>
      <w:footerReference w:type="even" r:id="rId27"/>
      <w:footerReference w:type="default" r:id="rId28"/>
      <w:headerReference w:type="first" r:id="rId29"/>
      <w:pgSz w:w="11907" w:h="16840" w:code="9"/>
      <w:pgMar w:top="1134" w:right="1134" w:bottom="1134" w:left="851" w:header="964" w:footer="964"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1DCB85" w15:done="0"/>
  <w15:commentEx w15:paraId="0915934C" w15:done="0"/>
  <w15:commentEx w15:paraId="5A71A54A" w15:done="0"/>
  <w15:commentEx w15:paraId="0D9F7A78" w15:done="0"/>
  <w15:commentEx w15:paraId="768A2108" w15:done="0"/>
  <w15:commentEx w15:paraId="1BC08641" w15:done="0"/>
  <w15:commentEx w15:paraId="1106C412" w15:done="0"/>
  <w15:commentEx w15:paraId="4DA36303" w15:done="0"/>
  <w15:commentEx w15:paraId="43EB3591" w15:done="0"/>
  <w15:commentEx w15:paraId="5E2A12A0" w15:paraIdParent="43EB3591" w15:done="0"/>
  <w15:commentEx w15:paraId="53E4E52D" w15:done="0"/>
  <w15:commentEx w15:paraId="201EAF34" w15:done="0"/>
  <w15:commentEx w15:paraId="5B0F5E6D" w15:done="0"/>
  <w15:commentEx w15:paraId="7FD22E97" w15:done="0"/>
  <w15:commentEx w15:paraId="0EEEDEA3" w15:done="0"/>
  <w15:commentEx w15:paraId="186C70AF" w15:done="0"/>
  <w15:commentEx w15:paraId="3D1EAAF4" w15:done="0"/>
  <w15:commentEx w15:paraId="4F9FFAF6" w15:done="0"/>
  <w15:commentEx w15:paraId="7FC4BD54" w15:done="0"/>
  <w15:commentEx w15:paraId="362E5309" w15:done="0"/>
  <w15:commentEx w15:paraId="368B7E05" w15:done="0"/>
  <w15:commentEx w15:paraId="6932846A" w15:done="0"/>
  <w15:commentEx w15:paraId="762614D9" w15:done="0"/>
  <w15:commentEx w15:paraId="382D99AD" w15:done="0"/>
  <w15:commentEx w15:paraId="3381E54D" w15:done="0"/>
  <w15:commentEx w15:paraId="30F0F86E" w15:done="0"/>
  <w15:commentEx w15:paraId="42CF2F23" w15:done="0"/>
  <w15:commentEx w15:paraId="55BE1C49" w15:done="0"/>
  <w15:commentEx w15:paraId="3967B2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44969" w14:textId="77777777" w:rsidR="008E01F3" w:rsidRDefault="008E01F3">
      <w:r>
        <w:separator/>
      </w:r>
    </w:p>
  </w:endnote>
  <w:endnote w:type="continuationSeparator" w:id="0">
    <w:p w14:paraId="060FCE43" w14:textId="77777777" w:rsidR="008E01F3" w:rsidRDefault="008E0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dLib">
    <w:altName w:val="Times New Roman"/>
    <w:charset w:val="00"/>
    <w:family w:val="auto"/>
    <w:pitch w:val="variable"/>
    <w:sig w:usb0="80000003" w:usb1="00000000" w:usb2="00000000" w:usb3="00000000" w:csb0="00000001" w:csb1="00000000"/>
  </w:font>
  <w:font w:name="AL-Mohanad Bold">
    <w:altName w:val="Arial"/>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C504F" w14:textId="77777777" w:rsidR="007D3F72" w:rsidRDefault="007D3F72" w:rsidP="0080365E">
    <w:pPr>
      <w:pStyle w:val="Footer"/>
      <w:framePr w:wrap="around" w:vAnchor="text" w:hAnchor="text" w:xAlign="center" w:y="1"/>
      <w:rPr>
        <w:rStyle w:val="PageNumber"/>
      </w:rPr>
    </w:pPr>
  </w:p>
  <w:p w14:paraId="2041CD21" w14:textId="1E94FB13" w:rsidR="007D3F72" w:rsidRPr="00D15A1C" w:rsidRDefault="007D3F72" w:rsidP="007739E4">
    <w:pPr>
      <w:pStyle w:val="Footer"/>
      <w:tabs>
        <w:tab w:val="clear" w:pos="4320"/>
        <w:tab w:val="clear" w:pos="8640"/>
        <w:tab w:val="left" w:pos="1599"/>
      </w:tabs>
      <w:rPr>
        <w:lang w:bidi="ar-J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55C1C" w14:textId="77777777" w:rsidR="007D3F72" w:rsidRPr="0055613F" w:rsidRDefault="007D3F72" w:rsidP="0055613F">
    <w:pPr>
      <w:pStyle w:val="Footer"/>
      <w:rPr>
        <w:rtl/>
        <w:lang w:bidi="ar-J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695B8" w14:textId="77777777" w:rsidR="007D3F72" w:rsidRPr="00D15A1C" w:rsidRDefault="007D3F72" w:rsidP="00415241">
    <w:pPr>
      <w:pStyle w:val="Footer"/>
      <w:rPr>
        <w:lang w:bidi="ar-JO"/>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9170D" w14:textId="66C5D47F" w:rsidR="007D3F72" w:rsidRPr="00A658F6" w:rsidRDefault="007D3F72" w:rsidP="00FA1758">
    <w:pPr>
      <w:jc w:val="center"/>
      <w:rPr>
        <w:rFonts w:ascii="Traditional Arabic" w:hAnsi="Traditional Arabic" w:cs="Traditional Arabic"/>
        <w:rtl/>
        <w:lang w:bidi="ar-JO"/>
      </w:rPr>
    </w:pPr>
    <w:r w:rsidRPr="00A658F6">
      <w:rPr>
        <w:rFonts w:ascii="Traditional Arabic" w:hAnsi="Traditional Arabic" w:cs="Traditional Arabic"/>
      </w:rPr>
      <w:fldChar w:fldCharType="begin"/>
    </w:r>
    <w:r w:rsidRPr="00A658F6">
      <w:rPr>
        <w:rFonts w:ascii="Traditional Arabic" w:hAnsi="Traditional Arabic" w:cs="Traditional Arabic"/>
      </w:rPr>
      <w:instrText xml:space="preserve"> PAGE </w:instrText>
    </w:r>
    <w:r w:rsidRPr="00A658F6">
      <w:rPr>
        <w:rFonts w:ascii="Traditional Arabic" w:hAnsi="Traditional Arabic" w:cs="Traditional Arabic"/>
      </w:rPr>
      <w:fldChar w:fldCharType="separate"/>
    </w:r>
    <w:r w:rsidR="000916CF">
      <w:rPr>
        <w:rFonts w:ascii="Traditional Arabic" w:hAnsi="Traditional Arabic" w:cs="Traditional Arabic"/>
        <w:noProof/>
        <w:rtl/>
      </w:rPr>
      <w:t>20</w:t>
    </w:r>
    <w:r w:rsidRPr="00A658F6">
      <w:rPr>
        <w:rFonts w:ascii="Traditional Arabic" w:hAnsi="Traditional Arabic" w:cs="Traditional Arabic"/>
      </w:rPr>
      <w:fldChar w:fldCharType="end"/>
    </w:r>
    <w:r w:rsidRPr="00A658F6">
      <w:rPr>
        <w:rFonts w:ascii="Traditional Arabic" w:hAnsi="Traditional Arabic" w:cs="Traditional Arabic"/>
        <w:rtl/>
      </w:rPr>
      <w:t>/</w:t>
    </w:r>
    <w:r>
      <w:rPr>
        <w:rFonts w:ascii="Traditional Arabic" w:hAnsi="Traditional Arabic" w:cs="Traditional Arabic" w:hint="cs"/>
        <w:rtl/>
        <w:lang w:bidi="ar-JO"/>
      </w:rPr>
      <w:t>20</w:t>
    </w:r>
    <w:r w:rsidRPr="00A658F6">
      <w:rPr>
        <w:rFonts w:ascii="Traditional Arabic" w:hAnsi="Traditional Arabic" w:cs="Traditional Arabic"/>
        <w:rtl/>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hAnsi="Traditional Arabic" w:cs="Traditional Arabic"/>
        <w:rtl/>
      </w:rPr>
      <w:id w:val="-492339787"/>
      <w:docPartObj>
        <w:docPartGallery w:val="Page Numbers (Bottom of Page)"/>
        <w:docPartUnique/>
      </w:docPartObj>
    </w:sdtPr>
    <w:sdtEndPr>
      <w:rPr>
        <w:noProof/>
      </w:rPr>
    </w:sdtEndPr>
    <w:sdtContent>
      <w:p w14:paraId="364CF68C" w14:textId="42328F0C" w:rsidR="007D3F72" w:rsidRPr="00A658F6" w:rsidRDefault="007D3F72" w:rsidP="00266A17">
        <w:pPr>
          <w:pStyle w:val="Footer"/>
          <w:jc w:val="center"/>
          <w:rPr>
            <w:rFonts w:ascii="Traditional Arabic" w:hAnsi="Traditional Arabic" w:cs="Traditional Arabic"/>
            <w:sz w:val="32"/>
            <w:szCs w:val="32"/>
            <w:rtl/>
            <w:lang w:bidi="ar-JO"/>
          </w:rPr>
        </w:pPr>
        <w:r w:rsidRPr="00A658F6">
          <w:rPr>
            <w:rFonts w:ascii="Traditional Arabic" w:hAnsi="Traditional Arabic" w:cs="Traditional Arabic"/>
          </w:rPr>
          <w:fldChar w:fldCharType="begin"/>
        </w:r>
        <w:r w:rsidRPr="00A658F6">
          <w:rPr>
            <w:rFonts w:ascii="Traditional Arabic" w:hAnsi="Traditional Arabic" w:cs="Traditional Arabic"/>
          </w:rPr>
          <w:instrText xml:space="preserve"> PAGE   \* MERGEFORMAT </w:instrText>
        </w:r>
        <w:r w:rsidRPr="00A658F6">
          <w:rPr>
            <w:rFonts w:ascii="Traditional Arabic" w:hAnsi="Traditional Arabic" w:cs="Traditional Arabic"/>
          </w:rPr>
          <w:fldChar w:fldCharType="separate"/>
        </w:r>
        <w:r w:rsidR="000916CF">
          <w:rPr>
            <w:rFonts w:ascii="Traditional Arabic" w:hAnsi="Traditional Arabic" w:cs="Traditional Arabic"/>
            <w:noProof/>
            <w:rtl/>
          </w:rPr>
          <w:t>19</w:t>
        </w:r>
        <w:r w:rsidRPr="00A658F6">
          <w:rPr>
            <w:rFonts w:ascii="Traditional Arabic" w:hAnsi="Traditional Arabic" w:cs="Traditional Arabic"/>
            <w:noProof/>
          </w:rPr>
          <w:fldChar w:fldCharType="end"/>
        </w:r>
        <w:r w:rsidRPr="00A658F6">
          <w:rPr>
            <w:rFonts w:ascii="Traditional Arabic" w:hAnsi="Traditional Arabic" w:cs="Traditional Arabic"/>
            <w:noProof/>
            <w:rtl/>
          </w:rPr>
          <w:t>/</w:t>
        </w:r>
        <w:r>
          <w:rPr>
            <w:rFonts w:ascii="Traditional Arabic" w:hAnsi="Traditional Arabic" w:cs="Traditional Arabic" w:hint="cs"/>
            <w:noProof/>
            <w:rtl/>
            <w:lang w:bidi="ar-JO"/>
          </w:rPr>
          <w:t>20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E2641" w14:textId="77777777" w:rsidR="008E01F3" w:rsidRDefault="008E01F3">
      <w:r>
        <w:separator/>
      </w:r>
    </w:p>
  </w:footnote>
  <w:footnote w:type="continuationSeparator" w:id="0">
    <w:p w14:paraId="488CB57B" w14:textId="77777777" w:rsidR="008E01F3" w:rsidRDefault="008E0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8F8BA" w14:textId="23E83758" w:rsidR="007D3F72" w:rsidRDefault="007D3F72" w:rsidP="009C54BD">
    <w:pPr>
      <w:pStyle w:val="Header"/>
      <w:rPr>
        <w:lang w:bidi="ar-JO"/>
      </w:rPr>
    </w:pPr>
  </w:p>
  <w:p w14:paraId="17FADA41" w14:textId="77777777" w:rsidR="007D3F72" w:rsidRDefault="007D3F72" w:rsidP="0080365E">
    <w:pPr>
      <w:pStyle w:val="Header"/>
    </w:pPr>
  </w:p>
  <w:p w14:paraId="5D3D6D42" w14:textId="77777777" w:rsidR="007D3F72" w:rsidRDefault="007D3F72" w:rsidP="0080365E">
    <w:pPr>
      <w:pStyle w:val="Header"/>
      <w:rPr>
        <w:lang w:bidi="ar-J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3C3C0" w14:textId="4B296EB3" w:rsidR="007D3F72" w:rsidRPr="002E337B" w:rsidRDefault="007D3F72" w:rsidP="002E337B">
    <w:pPr>
      <w:pStyle w:val="Header"/>
      <w:rPr>
        <w:rtl/>
        <w:lang w:bidi="ar-J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AED18" w14:textId="0F88A232" w:rsidR="007D3F72" w:rsidRPr="00CB5228" w:rsidRDefault="007D3F72" w:rsidP="00CB5228">
    <w:pPr>
      <w:pStyle w:val="Header"/>
      <w:rPr>
        <w:lang w:bidi="ar-JO"/>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B3F2B" w14:textId="1D9A7FE6" w:rsidR="007D3F72" w:rsidRPr="00AD0BB0" w:rsidRDefault="007D3F72" w:rsidP="00AD0BB0">
    <w:pPr>
      <w:pStyle w:val="Header"/>
      <w:rPr>
        <w:sz w:val="20"/>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4BEBE" w14:textId="33B431DD" w:rsidR="007D3F72" w:rsidRDefault="007D3F72" w:rsidP="00D97AD4">
    <w:pPr>
      <w:tabs>
        <w:tab w:val="left" w:pos="4269"/>
      </w:tabs>
      <w:rPr>
        <w:rFonts w:cs="Traditional Arabic"/>
        <w:b/>
        <w:bCs/>
        <w:sz w:val="20"/>
        <w:szCs w:val="20"/>
        <w:rtl/>
        <w:lang w:bidi="ar-JO"/>
      </w:rPr>
    </w:pPr>
    <w:r>
      <w:rPr>
        <w:rFonts w:cs="Traditional Arabic" w:hint="cs"/>
        <w:b/>
        <w:bCs/>
        <w:sz w:val="20"/>
        <w:szCs w:val="20"/>
        <w:rtl/>
        <w:lang w:eastAsia="en-US" w:bidi="ar-JO"/>
      </w:rPr>
      <w:t>م ق أ</w:t>
    </w:r>
    <w:r w:rsidRPr="00064A2F">
      <w:rPr>
        <w:rFonts w:cs="Traditional Arabic" w:hint="cs"/>
        <w:b/>
        <w:bCs/>
        <w:sz w:val="20"/>
        <w:szCs w:val="20"/>
        <w:rtl/>
        <w:lang w:eastAsia="en-US" w:bidi="ar-JO"/>
      </w:rPr>
      <w:t xml:space="preserve"> </w:t>
    </w:r>
    <w:r>
      <w:rPr>
        <w:rFonts w:cs="Traditional Arabic" w:hint="cs"/>
        <w:b/>
        <w:bCs/>
        <w:sz w:val="20"/>
        <w:szCs w:val="20"/>
        <w:rtl/>
        <w:lang w:eastAsia="en-US" w:bidi="ar-JO"/>
      </w:rPr>
      <w:t>2272</w:t>
    </w:r>
    <w:r w:rsidRPr="00064A2F">
      <w:rPr>
        <w:rFonts w:cs="Traditional Arabic" w:hint="cs"/>
        <w:b/>
        <w:bCs/>
        <w:sz w:val="20"/>
        <w:szCs w:val="20"/>
        <w:rtl/>
        <w:lang w:eastAsia="en-US" w:bidi="ar-JO"/>
      </w:rPr>
      <w:t>/202</w:t>
    </w:r>
    <w:r>
      <w:rPr>
        <w:rFonts w:cs="Traditional Arabic" w:hint="cs"/>
        <w:b/>
        <w:bCs/>
        <w:sz w:val="20"/>
        <w:szCs w:val="20"/>
        <w:rtl/>
        <w:lang w:eastAsia="en-US" w:bidi="ar-JO"/>
      </w:rPr>
      <w:t>1</w:t>
    </w:r>
    <w:r>
      <w:rPr>
        <w:rFonts w:hint="cs"/>
        <w:rtl/>
      </w:rPr>
      <w:t xml:space="preserve"> </w:t>
    </w:r>
    <w:r w:rsidRPr="00F37AC3">
      <w:rPr>
        <w:rFonts w:cs="Traditional Arabic"/>
        <w:b/>
        <w:bCs/>
        <w:sz w:val="20"/>
        <w:szCs w:val="20"/>
        <w:rtl/>
        <w:lang w:eastAsia="en-US" w:bidi="ar-JO"/>
      </w:rPr>
      <w:t xml:space="preserve"> إيزو 11014/2009</w:t>
    </w:r>
    <w:r>
      <w:rPr>
        <w:rFonts w:cs="Traditional Arabic"/>
        <w:b/>
        <w:bCs/>
        <w:sz w:val="20"/>
        <w:szCs w:val="20"/>
        <w:rtl/>
        <w:lang w:bidi="ar-JO"/>
      </w:rPr>
      <w:tab/>
    </w:r>
  </w:p>
  <w:p w14:paraId="250116AC" w14:textId="77777777" w:rsidR="007D3F72" w:rsidRDefault="007D3F72" w:rsidP="004067D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6AEFF" w14:textId="6DA82708" w:rsidR="007D3F72" w:rsidRPr="003757D6" w:rsidRDefault="007D3F72" w:rsidP="00932935">
    <w:pPr>
      <w:pStyle w:val="Header"/>
      <w:tabs>
        <w:tab w:val="right" w:pos="9639"/>
      </w:tabs>
      <w:jc w:val="right"/>
      <w:rPr>
        <w:lang w:bidi="ar-JO"/>
      </w:rPr>
    </w:pPr>
    <w:r>
      <w:rPr>
        <w:rFonts w:cs="Traditional Arabic"/>
        <w:b/>
        <w:bCs/>
        <w:sz w:val="20"/>
        <w:szCs w:val="20"/>
        <w:rtl/>
        <w:lang w:eastAsia="en-US" w:bidi="ar-JO"/>
      </w:rPr>
      <w:tab/>
    </w:r>
    <w:r>
      <w:rPr>
        <w:rFonts w:cs="Traditional Arabic"/>
        <w:b/>
        <w:bCs/>
        <w:sz w:val="20"/>
        <w:szCs w:val="20"/>
        <w:rtl/>
        <w:lang w:eastAsia="en-US" w:bidi="ar-JO"/>
      </w:rPr>
      <w:tab/>
    </w:r>
    <w:r>
      <w:rPr>
        <w:rFonts w:cs="Traditional Arabic" w:hint="cs"/>
        <w:b/>
        <w:bCs/>
        <w:sz w:val="20"/>
        <w:szCs w:val="20"/>
        <w:rtl/>
        <w:lang w:eastAsia="en-US" w:bidi="ar-JO"/>
      </w:rPr>
      <w:t>م ق أ</w:t>
    </w:r>
    <w:r w:rsidRPr="00064A2F">
      <w:rPr>
        <w:rFonts w:cs="Traditional Arabic" w:hint="cs"/>
        <w:b/>
        <w:bCs/>
        <w:sz w:val="20"/>
        <w:szCs w:val="20"/>
        <w:rtl/>
        <w:lang w:eastAsia="en-US" w:bidi="ar-JO"/>
      </w:rPr>
      <w:t xml:space="preserve"> </w:t>
    </w:r>
    <w:r>
      <w:rPr>
        <w:rFonts w:cs="Traditional Arabic" w:hint="cs"/>
        <w:b/>
        <w:bCs/>
        <w:sz w:val="20"/>
        <w:szCs w:val="20"/>
        <w:rtl/>
        <w:lang w:eastAsia="en-US" w:bidi="ar-JO"/>
      </w:rPr>
      <w:t>2272</w:t>
    </w:r>
    <w:r w:rsidRPr="00064A2F">
      <w:rPr>
        <w:rFonts w:cs="Traditional Arabic" w:hint="cs"/>
        <w:b/>
        <w:bCs/>
        <w:sz w:val="20"/>
        <w:szCs w:val="20"/>
        <w:rtl/>
        <w:lang w:eastAsia="en-US" w:bidi="ar-JO"/>
      </w:rPr>
      <w:t>/202</w:t>
    </w:r>
    <w:r>
      <w:rPr>
        <w:rFonts w:cs="Traditional Arabic" w:hint="cs"/>
        <w:b/>
        <w:bCs/>
        <w:sz w:val="20"/>
        <w:szCs w:val="20"/>
        <w:rtl/>
        <w:lang w:eastAsia="en-US" w:bidi="ar-JO"/>
      </w:rPr>
      <w:t>1</w:t>
    </w:r>
    <w:r>
      <w:rPr>
        <w:rFonts w:hint="cs"/>
        <w:rtl/>
      </w:rPr>
      <w:t xml:space="preserve"> </w:t>
    </w:r>
    <w:r w:rsidRPr="00F37AC3">
      <w:rPr>
        <w:rFonts w:cs="Traditional Arabic"/>
        <w:b/>
        <w:bCs/>
        <w:sz w:val="20"/>
        <w:szCs w:val="20"/>
        <w:rtl/>
        <w:lang w:eastAsia="en-US" w:bidi="ar-JO"/>
      </w:rPr>
      <w:t xml:space="preserve"> إيزو 11014/2009</w:t>
    </w:r>
  </w:p>
  <w:p w14:paraId="21D8A208" w14:textId="32595843" w:rsidR="007D3F72" w:rsidRDefault="007D3F72" w:rsidP="00281E6A">
    <w:pPr>
      <w:tabs>
        <w:tab w:val="left" w:pos="4320"/>
        <w:tab w:val="left" w:pos="4854"/>
      </w:tabs>
    </w:pPr>
    <w:r>
      <w:rPr>
        <w:rtl/>
      </w:rPr>
      <w:tab/>
    </w:r>
    <w:r>
      <w:rPr>
        <w:rtl/>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308B1" w14:textId="07C3117D" w:rsidR="007D3F72" w:rsidRPr="005E5099" w:rsidRDefault="007D3F72" w:rsidP="005E5099">
    <w:pPr>
      <w:pStyle w:val="Header"/>
      <w:rPr>
        <w:sz w:val="20"/>
        <w:lang w:bidi="ar-JO"/>
      </w:rPr>
    </w:pPr>
    <w:r>
      <w:rPr>
        <w:sz w:val="20"/>
        <w:lang w:bidi="ar-JO"/>
      </w:rPr>
      <w:t xml:space="preserve">Stage code &amp; </w:t>
    </w:r>
    <w:proofErr w:type="spellStart"/>
    <w:r>
      <w:rPr>
        <w:sz w:val="20"/>
        <w:lang w:bidi="ar-JO"/>
      </w:rPr>
      <w:t>No.:year</w:t>
    </w:r>
    <w:proofErr w:type="spellEnd"/>
    <w:r>
      <w:rPr>
        <w:sz w:val="20"/>
        <w:lang w:bidi="ar-JO"/>
      </w:rPr>
      <w:t xml:space="preserve"> (10 T.N.R, Bold)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10C"/>
    <w:multiLevelType w:val="hybridMultilevel"/>
    <w:tmpl w:val="2FE275BA"/>
    <w:lvl w:ilvl="0" w:tplc="DD7C5A6A">
      <w:numFmt w:val="bullet"/>
      <w:lvlText w:val="⎯"/>
      <w:lvlJc w:val="left"/>
      <w:pPr>
        <w:ind w:left="1545" w:hanging="401"/>
      </w:pPr>
      <w:rPr>
        <w:rFonts w:ascii="Symbol" w:eastAsia="Symbol" w:hAnsi="Symbol" w:cs="Symbol" w:hint="default"/>
        <w:w w:val="165"/>
        <w:sz w:val="20"/>
        <w:szCs w:val="20"/>
        <w:lang w:val="en-US" w:eastAsia="en-US" w:bidi="en-US"/>
      </w:rPr>
    </w:lvl>
    <w:lvl w:ilvl="1" w:tplc="F97239E8">
      <w:numFmt w:val="bullet"/>
      <w:lvlText w:val="•"/>
      <w:lvlJc w:val="left"/>
      <w:pPr>
        <w:ind w:left="2501" w:hanging="401"/>
      </w:pPr>
      <w:rPr>
        <w:rFonts w:hint="default"/>
        <w:lang w:val="en-US" w:eastAsia="en-US" w:bidi="en-US"/>
      </w:rPr>
    </w:lvl>
    <w:lvl w:ilvl="2" w:tplc="C5A4A53C">
      <w:numFmt w:val="bullet"/>
      <w:lvlText w:val="•"/>
      <w:lvlJc w:val="left"/>
      <w:pPr>
        <w:ind w:left="3453" w:hanging="401"/>
      </w:pPr>
      <w:rPr>
        <w:rFonts w:hint="default"/>
        <w:lang w:val="en-US" w:eastAsia="en-US" w:bidi="en-US"/>
      </w:rPr>
    </w:lvl>
    <w:lvl w:ilvl="3" w:tplc="775EBDAA">
      <w:numFmt w:val="bullet"/>
      <w:lvlText w:val="•"/>
      <w:lvlJc w:val="left"/>
      <w:pPr>
        <w:ind w:left="4405" w:hanging="401"/>
      </w:pPr>
      <w:rPr>
        <w:rFonts w:hint="default"/>
        <w:lang w:val="en-US" w:eastAsia="en-US" w:bidi="en-US"/>
      </w:rPr>
    </w:lvl>
    <w:lvl w:ilvl="4" w:tplc="A80A15E6">
      <w:numFmt w:val="bullet"/>
      <w:lvlText w:val="•"/>
      <w:lvlJc w:val="left"/>
      <w:pPr>
        <w:ind w:left="5357" w:hanging="401"/>
      </w:pPr>
      <w:rPr>
        <w:rFonts w:hint="default"/>
        <w:lang w:val="en-US" w:eastAsia="en-US" w:bidi="en-US"/>
      </w:rPr>
    </w:lvl>
    <w:lvl w:ilvl="5" w:tplc="81D2E9B8">
      <w:numFmt w:val="bullet"/>
      <w:lvlText w:val="•"/>
      <w:lvlJc w:val="left"/>
      <w:pPr>
        <w:ind w:left="6309" w:hanging="401"/>
      </w:pPr>
      <w:rPr>
        <w:rFonts w:hint="default"/>
        <w:lang w:val="en-US" w:eastAsia="en-US" w:bidi="en-US"/>
      </w:rPr>
    </w:lvl>
    <w:lvl w:ilvl="6" w:tplc="F02A1C12">
      <w:numFmt w:val="bullet"/>
      <w:lvlText w:val="•"/>
      <w:lvlJc w:val="left"/>
      <w:pPr>
        <w:ind w:left="7261" w:hanging="401"/>
      </w:pPr>
      <w:rPr>
        <w:rFonts w:hint="default"/>
        <w:lang w:val="en-US" w:eastAsia="en-US" w:bidi="en-US"/>
      </w:rPr>
    </w:lvl>
    <w:lvl w:ilvl="7" w:tplc="53C06204">
      <w:numFmt w:val="bullet"/>
      <w:lvlText w:val="•"/>
      <w:lvlJc w:val="left"/>
      <w:pPr>
        <w:ind w:left="8213" w:hanging="401"/>
      </w:pPr>
      <w:rPr>
        <w:rFonts w:hint="default"/>
        <w:lang w:val="en-US" w:eastAsia="en-US" w:bidi="en-US"/>
      </w:rPr>
    </w:lvl>
    <w:lvl w:ilvl="8" w:tplc="BE1247F8">
      <w:numFmt w:val="bullet"/>
      <w:lvlText w:val="•"/>
      <w:lvlJc w:val="left"/>
      <w:pPr>
        <w:ind w:left="9165" w:hanging="401"/>
      </w:pPr>
      <w:rPr>
        <w:rFonts w:hint="default"/>
        <w:lang w:val="en-US" w:eastAsia="en-US" w:bidi="en-US"/>
      </w:rPr>
    </w:lvl>
  </w:abstractNum>
  <w:abstractNum w:abstractNumId="1">
    <w:nsid w:val="02440CCF"/>
    <w:multiLevelType w:val="hybridMultilevel"/>
    <w:tmpl w:val="6FC2CD3A"/>
    <w:lvl w:ilvl="0" w:tplc="24ECBF14">
      <w:start w:val="2"/>
      <w:numFmt w:val="bullet"/>
      <w:lvlText w:val="-"/>
      <w:lvlJc w:val="left"/>
      <w:pPr>
        <w:ind w:left="360" w:hanging="360"/>
      </w:pPr>
      <w:rPr>
        <w:rFonts w:ascii="Traditional Arabic" w:eastAsia="Times New Roman" w:hAnsi="Traditional Arabic" w:cs="Traditional Arabic" w:hint="default"/>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570BE"/>
    <w:multiLevelType w:val="hybridMultilevel"/>
    <w:tmpl w:val="EC58ADCC"/>
    <w:lvl w:ilvl="0" w:tplc="93AC9F2C">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E219A"/>
    <w:multiLevelType w:val="hybridMultilevel"/>
    <w:tmpl w:val="B0F06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6830355"/>
    <w:multiLevelType w:val="hybridMultilevel"/>
    <w:tmpl w:val="DA0443C0"/>
    <w:lvl w:ilvl="0" w:tplc="84D20032">
      <w:numFmt w:val="bullet"/>
      <w:lvlText w:val=""/>
      <w:lvlJc w:val="left"/>
      <w:pPr>
        <w:ind w:left="359" w:hanging="360"/>
      </w:pPr>
      <w:rPr>
        <w:rFonts w:ascii="Symbol" w:eastAsia="Times New Roman" w:hAnsi="Symbol" w:cs="Traditional Arabic" w:hint="default"/>
        <w:b w:val="0"/>
        <w:sz w:val="32"/>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nsid w:val="0AFB5F1C"/>
    <w:multiLevelType w:val="multilevel"/>
    <w:tmpl w:val="2918E408"/>
    <w:lvl w:ilvl="0">
      <w:start w:val="1"/>
      <w:numFmt w:val="upperLetter"/>
      <w:lvlText w:val="%1"/>
      <w:lvlJc w:val="left"/>
      <w:pPr>
        <w:ind w:left="116" w:hanging="260"/>
        <w:jc w:val="left"/>
      </w:pPr>
      <w:rPr>
        <w:rFonts w:ascii="Arial" w:eastAsia="Arial" w:hAnsi="Arial" w:cs="Arial" w:hint="default"/>
        <w:w w:val="99"/>
        <w:sz w:val="20"/>
        <w:szCs w:val="20"/>
        <w:lang w:val="en-US" w:eastAsia="en-US" w:bidi="en-US"/>
      </w:rPr>
    </w:lvl>
    <w:lvl w:ilvl="1">
      <w:start w:val="1"/>
      <w:numFmt w:val="decimal"/>
      <w:lvlText w:val="%1.%2"/>
      <w:lvlJc w:val="left"/>
      <w:pPr>
        <w:ind w:left="615" w:hanging="500"/>
        <w:jc w:val="right"/>
      </w:pPr>
      <w:rPr>
        <w:rFonts w:hint="default"/>
        <w:b/>
        <w:bCs/>
        <w:spacing w:val="-6"/>
        <w:w w:val="100"/>
        <w:lang w:val="en-US" w:eastAsia="en-US" w:bidi="en-US"/>
      </w:rPr>
    </w:lvl>
    <w:lvl w:ilvl="2">
      <w:start w:val="1"/>
      <w:numFmt w:val="decimal"/>
      <w:lvlText w:val="[%3]"/>
      <w:lvlJc w:val="left"/>
      <w:pPr>
        <w:ind w:left="1455" w:hanging="660"/>
        <w:jc w:val="left"/>
      </w:pPr>
      <w:rPr>
        <w:rFonts w:ascii="Arial" w:eastAsia="Arial" w:hAnsi="Arial" w:cs="Arial" w:hint="default"/>
        <w:spacing w:val="-1"/>
        <w:w w:val="99"/>
        <w:sz w:val="20"/>
        <w:szCs w:val="20"/>
        <w:lang w:val="en-US" w:eastAsia="en-US" w:bidi="en-US"/>
      </w:rPr>
    </w:lvl>
    <w:lvl w:ilvl="3">
      <w:numFmt w:val="bullet"/>
      <w:lvlText w:val="•"/>
      <w:lvlJc w:val="left"/>
      <w:pPr>
        <w:ind w:left="2617" w:hanging="660"/>
      </w:pPr>
      <w:rPr>
        <w:rFonts w:hint="default"/>
        <w:lang w:val="en-US" w:eastAsia="en-US" w:bidi="en-US"/>
      </w:rPr>
    </w:lvl>
    <w:lvl w:ilvl="4">
      <w:numFmt w:val="bullet"/>
      <w:lvlText w:val="•"/>
      <w:lvlJc w:val="left"/>
      <w:pPr>
        <w:ind w:left="3775" w:hanging="660"/>
      </w:pPr>
      <w:rPr>
        <w:rFonts w:hint="default"/>
        <w:lang w:val="en-US" w:eastAsia="en-US" w:bidi="en-US"/>
      </w:rPr>
    </w:lvl>
    <w:lvl w:ilvl="5">
      <w:numFmt w:val="bullet"/>
      <w:lvlText w:val="•"/>
      <w:lvlJc w:val="left"/>
      <w:pPr>
        <w:ind w:left="4932" w:hanging="660"/>
      </w:pPr>
      <w:rPr>
        <w:rFonts w:hint="default"/>
        <w:lang w:val="en-US" w:eastAsia="en-US" w:bidi="en-US"/>
      </w:rPr>
    </w:lvl>
    <w:lvl w:ilvl="6">
      <w:numFmt w:val="bullet"/>
      <w:lvlText w:val="•"/>
      <w:lvlJc w:val="left"/>
      <w:pPr>
        <w:ind w:left="6090" w:hanging="660"/>
      </w:pPr>
      <w:rPr>
        <w:rFonts w:hint="default"/>
        <w:lang w:val="en-US" w:eastAsia="en-US" w:bidi="en-US"/>
      </w:rPr>
    </w:lvl>
    <w:lvl w:ilvl="7">
      <w:numFmt w:val="bullet"/>
      <w:lvlText w:val="•"/>
      <w:lvlJc w:val="left"/>
      <w:pPr>
        <w:ind w:left="7247" w:hanging="660"/>
      </w:pPr>
      <w:rPr>
        <w:rFonts w:hint="default"/>
        <w:lang w:val="en-US" w:eastAsia="en-US" w:bidi="en-US"/>
      </w:rPr>
    </w:lvl>
    <w:lvl w:ilvl="8">
      <w:numFmt w:val="bullet"/>
      <w:lvlText w:val="•"/>
      <w:lvlJc w:val="left"/>
      <w:pPr>
        <w:ind w:left="8405" w:hanging="660"/>
      </w:pPr>
      <w:rPr>
        <w:rFonts w:hint="default"/>
        <w:lang w:val="en-US" w:eastAsia="en-US" w:bidi="en-US"/>
      </w:rPr>
    </w:lvl>
  </w:abstractNum>
  <w:abstractNum w:abstractNumId="6">
    <w:nsid w:val="0F445154"/>
    <w:multiLevelType w:val="hybridMultilevel"/>
    <w:tmpl w:val="D570A8F4"/>
    <w:lvl w:ilvl="0" w:tplc="465229A4">
      <w:start w:val="5"/>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C75B18"/>
    <w:multiLevelType w:val="hybridMultilevel"/>
    <w:tmpl w:val="01544B94"/>
    <w:lvl w:ilvl="0" w:tplc="FA5EA3F2">
      <w:numFmt w:val="bullet"/>
      <w:lvlText w:val="⎯"/>
      <w:lvlJc w:val="left"/>
      <w:pPr>
        <w:ind w:left="1196" w:hanging="401"/>
      </w:pPr>
      <w:rPr>
        <w:rFonts w:ascii="Symbol" w:eastAsia="Symbol" w:hAnsi="Symbol" w:cs="Symbol" w:hint="default"/>
        <w:w w:val="165"/>
        <w:sz w:val="20"/>
        <w:szCs w:val="20"/>
        <w:lang w:val="en-US" w:eastAsia="en-US" w:bidi="en-US"/>
      </w:rPr>
    </w:lvl>
    <w:lvl w:ilvl="1" w:tplc="078610F4">
      <w:numFmt w:val="bullet"/>
      <w:lvlText w:val="•"/>
      <w:lvlJc w:val="left"/>
      <w:pPr>
        <w:ind w:left="2152" w:hanging="401"/>
      </w:pPr>
      <w:rPr>
        <w:rFonts w:hint="default"/>
        <w:lang w:val="en-US" w:eastAsia="en-US" w:bidi="en-US"/>
      </w:rPr>
    </w:lvl>
    <w:lvl w:ilvl="2" w:tplc="B07C0594">
      <w:numFmt w:val="bullet"/>
      <w:lvlText w:val="•"/>
      <w:lvlJc w:val="left"/>
      <w:pPr>
        <w:ind w:left="3104" w:hanging="401"/>
      </w:pPr>
      <w:rPr>
        <w:rFonts w:hint="default"/>
        <w:lang w:val="en-US" w:eastAsia="en-US" w:bidi="en-US"/>
      </w:rPr>
    </w:lvl>
    <w:lvl w:ilvl="3" w:tplc="5DD4EB28">
      <w:numFmt w:val="bullet"/>
      <w:lvlText w:val="•"/>
      <w:lvlJc w:val="left"/>
      <w:pPr>
        <w:ind w:left="4056" w:hanging="401"/>
      </w:pPr>
      <w:rPr>
        <w:rFonts w:hint="default"/>
        <w:lang w:val="en-US" w:eastAsia="en-US" w:bidi="en-US"/>
      </w:rPr>
    </w:lvl>
    <w:lvl w:ilvl="4" w:tplc="20E0A8D2">
      <w:numFmt w:val="bullet"/>
      <w:lvlText w:val="•"/>
      <w:lvlJc w:val="left"/>
      <w:pPr>
        <w:ind w:left="5008" w:hanging="401"/>
      </w:pPr>
      <w:rPr>
        <w:rFonts w:hint="default"/>
        <w:lang w:val="en-US" w:eastAsia="en-US" w:bidi="en-US"/>
      </w:rPr>
    </w:lvl>
    <w:lvl w:ilvl="5" w:tplc="EFD088C2">
      <w:numFmt w:val="bullet"/>
      <w:lvlText w:val="•"/>
      <w:lvlJc w:val="left"/>
      <w:pPr>
        <w:ind w:left="5960" w:hanging="401"/>
      </w:pPr>
      <w:rPr>
        <w:rFonts w:hint="default"/>
        <w:lang w:val="en-US" w:eastAsia="en-US" w:bidi="en-US"/>
      </w:rPr>
    </w:lvl>
    <w:lvl w:ilvl="6" w:tplc="12D01512">
      <w:numFmt w:val="bullet"/>
      <w:lvlText w:val="•"/>
      <w:lvlJc w:val="left"/>
      <w:pPr>
        <w:ind w:left="6912" w:hanging="401"/>
      </w:pPr>
      <w:rPr>
        <w:rFonts w:hint="default"/>
        <w:lang w:val="en-US" w:eastAsia="en-US" w:bidi="en-US"/>
      </w:rPr>
    </w:lvl>
    <w:lvl w:ilvl="7" w:tplc="9E10620E">
      <w:numFmt w:val="bullet"/>
      <w:lvlText w:val="•"/>
      <w:lvlJc w:val="left"/>
      <w:pPr>
        <w:ind w:left="7864" w:hanging="401"/>
      </w:pPr>
      <w:rPr>
        <w:rFonts w:hint="default"/>
        <w:lang w:val="en-US" w:eastAsia="en-US" w:bidi="en-US"/>
      </w:rPr>
    </w:lvl>
    <w:lvl w:ilvl="8" w:tplc="1EC27642">
      <w:numFmt w:val="bullet"/>
      <w:lvlText w:val="•"/>
      <w:lvlJc w:val="left"/>
      <w:pPr>
        <w:ind w:left="8816" w:hanging="401"/>
      </w:pPr>
      <w:rPr>
        <w:rFonts w:hint="default"/>
        <w:lang w:val="en-US" w:eastAsia="en-US" w:bidi="en-US"/>
      </w:rPr>
    </w:lvl>
  </w:abstractNum>
  <w:abstractNum w:abstractNumId="8">
    <w:nsid w:val="131258D2"/>
    <w:multiLevelType w:val="hybridMultilevel"/>
    <w:tmpl w:val="647ED5CC"/>
    <w:lvl w:ilvl="0" w:tplc="A16634E6">
      <w:numFmt w:val="bullet"/>
      <w:lvlText w:val="⎯"/>
      <w:lvlJc w:val="left"/>
      <w:pPr>
        <w:ind w:left="517" w:hanging="401"/>
      </w:pPr>
      <w:rPr>
        <w:rFonts w:ascii="Symbol" w:eastAsia="Symbol" w:hAnsi="Symbol" w:cs="Symbol" w:hint="default"/>
        <w:w w:val="165"/>
        <w:sz w:val="20"/>
        <w:szCs w:val="20"/>
        <w:lang w:val="en-US" w:eastAsia="en-US" w:bidi="en-US"/>
      </w:rPr>
    </w:lvl>
    <w:lvl w:ilvl="1" w:tplc="C194D79C">
      <w:numFmt w:val="bullet"/>
      <w:lvlText w:val="•"/>
      <w:lvlJc w:val="left"/>
      <w:pPr>
        <w:ind w:left="1540" w:hanging="401"/>
      </w:pPr>
      <w:rPr>
        <w:rFonts w:hint="default"/>
        <w:lang w:val="en-US" w:eastAsia="en-US" w:bidi="en-US"/>
      </w:rPr>
    </w:lvl>
    <w:lvl w:ilvl="2" w:tplc="273ED18A">
      <w:numFmt w:val="bullet"/>
      <w:lvlText w:val="•"/>
      <w:lvlJc w:val="left"/>
      <w:pPr>
        <w:ind w:left="2560" w:hanging="401"/>
      </w:pPr>
      <w:rPr>
        <w:rFonts w:hint="default"/>
        <w:lang w:val="en-US" w:eastAsia="en-US" w:bidi="en-US"/>
      </w:rPr>
    </w:lvl>
    <w:lvl w:ilvl="3" w:tplc="49A0E708">
      <w:numFmt w:val="bullet"/>
      <w:lvlText w:val="•"/>
      <w:lvlJc w:val="left"/>
      <w:pPr>
        <w:ind w:left="3580" w:hanging="401"/>
      </w:pPr>
      <w:rPr>
        <w:rFonts w:hint="default"/>
        <w:lang w:val="en-US" w:eastAsia="en-US" w:bidi="en-US"/>
      </w:rPr>
    </w:lvl>
    <w:lvl w:ilvl="4" w:tplc="C958DE60">
      <w:numFmt w:val="bullet"/>
      <w:lvlText w:val="•"/>
      <w:lvlJc w:val="left"/>
      <w:pPr>
        <w:ind w:left="4600" w:hanging="401"/>
      </w:pPr>
      <w:rPr>
        <w:rFonts w:hint="default"/>
        <w:lang w:val="en-US" w:eastAsia="en-US" w:bidi="en-US"/>
      </w:rPr>
    </w:lvl>
    <w:lvl w:ilvl="5" w:tplc="BF1C2C5C">
      <w:numFmt w:val="bullet"/>
      <w:lvlText w:val="•"/>
      <w:lvlJc w:val="left"/>
      <w:pPr>
        <w:ind w:left="5620" w:hanging="401"/>
      </w:pPr>
      <w:rPr>
        <w:rFonts w:hint="default"/>
        <w:lang w:val="en-US" w:eastAsia="en-US" w:bidi="en-US"/>
      </w:rPr>
    </w:lvl>
    <w:lvl w:ilvl="6" w:tplc="223CDE4E">
      <w:numFmt w:val="bullet"/>
      <w:lvlText w:val="•"/>
      <w:lvlJc w:val="left"/>
      <w:pPr>
        <w:ind w:left="6640" w:hanging="401"/>
      </w:pPr>
      <w:rPr>
        <w:rFonts w:hint="default"/>
        <w:lang w:val="en-US" w:eastAsia="en-US" w:bidi="en-US"/>
      </w:rPr>
    </w:lvl>
    <w:lvl w:ilvl="7" w:tplc="F5B4944C">
      <w:numFmt w:val="bullet"/>
      <w:lvlText w:val="•"/>
      <w:lvlJc w:val="left"/>
      <w:pPr>
        <w:ind w:left="7660" w:hanging="401"/>
      </w:pPr>
      <w:rPr>
        <w:rFonts w:hint="default"/>
        <w:lang w:val="en-US" w:eastAsia="en-US" w:bidi="en-US"/>
      </w:rPr>
    </w:lvl>
    <w:lvl w:ilvl="8" w:tplc="A530B1EA">
      <w:numFmt w:val="bullet"/>
      <w:lvlText w:val="•"/>
      <w:lvlJc w:val="left"/>
      <w:pPr>
        <w:ind w:left="8680" w:hanging="401"/>
      </w:pPr>
      <w:rPr>
        <w:rFonts w:hint="default"/>
        <w:lang w:val="en-US" w:eastAsia="en-US" w:bidi="en-US"/>
      </w:rPr>
    </w:lvl>
  </w:abstractNum>
  <w:abstractNum w:abstractNumId="9">
    <w:nsid w:val="16197F84"/>
    <w:multiLevelType w:val="hybridMultilevel"/>
    <w:tmpl w:val="5D0C12CE"/>
    <w:lvl w:ilvl="0" w:tplc="D55E0056">
      <w:start w:val="5"/>
      <w:numFmt w:val="bullet"/>
      <w:lvlText w:val="-"/>
      <w:lvlJc w:val="left"/>
      <w:pPr>
        <w:ind w:left="642" w:hanging="360"/>
      </w:pPr>
      <w:rPr>
        <w:rFonts w:ascii="Traditional Arabic" w:eastAsia="Times New Roman" w:hAnsi="Traditional Arabic" w:cs="Traditional Arabic"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0">
    <w:nsid w:val="1BCA4A1D"/>
    <w:multiLevelType w:val="hybridMultilevel"/>
    <w:tmpl w:val="BB9E29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CAB0B4B"/>
    <w:multiLevelType w:val="hybridMultilevel"/>
    <w:tmpl w:val="BB9E29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D4C1C81"/>
    <w:multiLevelType w:val="hybridMultilevel"/>
    <w:tmpl w:val="88C210F4"/>
    <w:lvl w:ilvl="0" w:tplc="731A2974">
      <w:start w:val="5"/>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462716"/>
    <w:multiLevelType w:val="multilevel"/>
    <w:tmpl w:val="2918E408"/>
    <w:lvl w:ilvl="0">
      <w:start w:val="1"/>
      <w:numFmt w:val="upperLetter"/>
      <w:lvlText w:val="%1"/>
      <w:lvlJc w:val="left"/>
      <w:pPr>
        <w:ind w:left="116" w:hanging="260"/>
        <w:jc w:val="left"/>
      </w:pPr>
      <w:rPr>
        <w:rFonts w:ascii="Arial" w:eastAsia="Arial" w:hAnsi="Arial" w:cs="Arial" w:hint="default"/>
        <w:w w:val="99"/>
        <w:sz w:val="20"/>
        <w:szCs w:val="20"/>
        <w:lang w:val="en-US" w:eastAsia="en-US" w:bidi="en-US"/>
      </w:rPr>
    </w:lvl>
    <w:lvl w:ilvl="1">
      <w:start w:val="1"/>
      <w:numFmt w:val="decimal"/>
      <w:lvlText w:val="%1.%2"/>
      <w:lvlJc w:val="left"/>
      <w:pPr>
        <w:ind w:left="615" w:hanging="500"/>
        <w:jc w:val="right"/>
      </w:pPr>
      <w:rPr>
        <w:rFonts w:hint="default"/>
        <w:b/>
        <w:bCs/>
        <w:spacing w:val="-6"/>
        <w:w w:val="100"/>
        <w:lang w:val="en-US" w:eastAsia="en-US" w:bidi="en-US"/>
      </w:rPr>
    </w:lvl>
    <w:lvl w:ilvl="2">
      <w:start w:val="1"/>
      <w:numFmt w:val="decimal"/>
      <w:lvlText w:val="[%3]"/>
      <w:lvlJc w:val="left"/>
      <w:pPr>
        <w:ind w:left="1455" w:hanging="660"/>
        <w:jc w:val="left"/>
      </w:pPr>
      <w:rPr>
        <w:rFonts w:ascii="Arial" w:eastAsia="Arial" w:hAnsi="Arial" w:cs="Arial" w:hint="default"/>
        <w:spacing w:val="-1"/>
        <w:w w:val="99"/>
        <w:sz w:val="20"/>
        <w:szCs w:val="20"/>
        <w:lang w:val="en-US" w:eastAsia="en-US" w:bidi="en-US"/>
      </w:rPr>
    </w:lvl>
    <w:lvl w:ilvl="3">
      <w:numFmt w:val="bullet"/>
      <w:lvlText w:val="•"/>
      <w:lvlJc w:val="left"/>
      <w:pPr>
        <w:ind w:left="2617" w:hanging="660"/>
      </w:pPr>
      <w:rPr>
        <w:rFonts w:hint="default"/>
        <w:lang w:val="en-US" w:eastAsia="en-US" w:bidi="en-US"/>
      </w:rPr>
    </w:lvl>
    <w:lvl w:ilvl="4">
      <w:numFmt w:val="bullet"/>
      <w:lvlText w:val="•"/>
      <w:lvlJc w:val="left"/>
      <w:pPr>
        <w:ind w:left="3775" w:hanging="660"/>
      </w:pPr>
      <w:rPr>
        <w:rFonts w:hint="default"/>
        <w:lang w:val="en-US" w:eastAsia="en-US" w:bidi="en-US"/>
      </w:rPr>
    </w:lvl>
    <w:lvl w:ilvl="5">
      <w:numFmt w:val="bullet"/>
      <w:lvlText w:val="•"/>
      <w:lvlJc w:val="left"/>
      <w:pPr>
        <w:ind w:left="4932" w:hanging="660"/>
      </w:pPr>
      <w:rPr>
        <w:rFonts w:hint="default"/>
        <w:lang w:val="en-US" w:eastAsia="en-US" w:bidi="en-US"/>
      </w:rPr>
    </w:lvl>
    <w:lvl w:ilvl="6">
      <w:numFmt w:val="bullet"/>
      <w:lvlText w:val="•"/>
      <w:lvlJc w:val="left"/>
      <w:pPr>
        <w:ind w:left="6090" w:hanging="660"/>
      </w:pPr>
      <w:rPr>
        <w:rFonts w:hint="default"/>
        <w:lang w:val="en-US" w:eastAsia="en-US" w:bidi="en-US"/>
      </w:rPr>
    </w:lvl>
    <w:lvl w:ilvl="7">
      <w:numFmt w:val="bullet"/>
      <w:lvlText w:val="•"/>
      <w:lvlJc w:val="left"/>
      <w:pPr>
        <w:ind w:left="7247" w:hanging="660"/>
      </w:pPr>
      <w:rPr>
        <w:rFonts w:hint="default"/>
        <w:lang w:val="en-US" w:eastAsia="en-US" w:bidi="en-US"/>
      </w:rPr>
    </w:lvl>
    <w:lvl w:ilvl="8">
      <w:numFmt w:val="bullet"/>
      <w:lvlText w:val="•"/>
      <w:lvlJc w:val="left"/>
      <w:pPr>
        <w:ind w:left="8405" w:hanging="660"/>
      </w:pPr>
      <w:rPr>
        <w:rFonts w:hint="default"/>
        <w:lang w:val="en-US" w:eastAsia="en-US" w:bidi="en-US"/>
      </w:rPr>
    </w:lvl>
  </w:abstractNum>
  <w:abstractNum w:abstractNumId="14">
    <w:nsid w:val="1FFE7BFE"/>
    <w:multiLevelType w:val="multilevel"/>
    <w:tmpl w:val="2918E408"/>
    <w:lvl w:ilvl="0">
      <w:start w:val="1"/>
      <w:numFmt w:val="upperLetter"/>
      <w:lvlText w:val="%1"/>
      <w:lvlJc w:val="left"/>
      <w:pPr>
        <w:ind w:left="116" w:hanging="260"/>
        <w:jc w:val="left"/>
      </w:pPr>
      <w:rPr>
        <w:rFonts w:ascii="Arial" w:eastAsia="Arial" w:hAnsi="Arial" w:cs="Arial" w:hint="default"/>
        <w:w w:val="99"/>
        <w:sz w:val="20"/>
        <w:szCs w:val="20"/>
        <w:lang w:val="en-US" w:eastAsia="en-US" w:bidi="en-US"/>
      </w:rPr>
    </w:lvl>
    <w:lvl w:ilvl="1">
      <w:start w:val="1"/>
      <w:numFmt w:val="decimal"/>
      <w:lvlText w:val="%1.%2"/>
      <w:lvlJc w:val="left"/>
      <w:pPr>
        <w:ind w:left="615" w:hanging="500"/>
        <w:jc w:val="right"/>
      </w:pPr>
      <w:rPr>
        <w:rFonts w:hint="default"/>
        <w:b/>
        <w:bCs/>
        <w:spacing w:val="-6"/>
        <w:w w:val="100"/>
        <w:lang w:val="en-US" w:eastAsia="en-US" w:bidi="en-US"/>
      </w:rPr>
    </w:lvl>
    <w:lvl w:ilvl="2">
      <w:start w:val="1"/>
      <w:numFmt w:val="decimal"/>
      <w:lvlText w:val="[%3]"/>
      <w:lvlJc w:val="left"/>
      <w:pPr>
        <w:ind w:left="1455" w:hanging="660"/>
        <w:jc w:val="left"/>
      </w:pPr>
      <w:rPr>
        <w:rFonts w:ascii="Arial" w:eastAsia="Arial" w:hAnsi="Arial" w:cs="Arial" w:hint="default"/>
        <w:spacing w:val="-1"/>
        <w:w w:val="99"/>
        <w:sz w:val="20"/>
        <w:szCs w:val="20"/>
        <w:lang w:val="en-US" w:eastAsia="en-US" w:bidi="en-US"/>
      </w:rPr>
    </w:lvl>
    <w:lvl w:ilvl="3">
      <w:numFmt w:val="bullet"/>
      <w:lvlText w:val="•"/>
      <w:lvlJc w:val="left"/>
      <w:pPr>
        <w:ind w:left="2617" w:hanging="660"/>
      </w:pPr>
      <w:rPr>
        <w:rFonts w:hint="default"/>
        <w:lang w:val="en-US" w:eastAsia="en-US" w:bidi="en-US"/>
      </w:rPr>
    </w:lvl>
    <w:lvl w:ilvl="4">
      <w:numFmt w:val="bullet"/>
      <w:lvlText w:val="•"/>
      <w:lvlJc w:val="left"/>
      <w:pPr>
        <w:ind w:left="3775" w:hanging="660"/>
      </w:pPr>
      <w:rPr>
        <w:rFonts w:hint="default"/>
        <w:lang w:val="en-US" w:eastAsia="en-US" w:bidi="en-US"/>
      </w:rPr>
    </w:lvl>
    <w:lvl w:ilvl="5">
      <w:numFmt w:val="bullet"/>
      <w:lvlText w:val="•"/>
      <w:lvlJc w:val="left"/>
      <w:pPr>
        <w:ind w:left="4932" w:hanging="660"/>
      </w:pPr>
      <w:rPr>
        <w:rFonts w:hint="default"/>
        <w:lang w:val="en-US" w:eastAsia="en-US" w:bidi="en-US"/>
      </w:rPr>
    </w:lvl>
    <w:lvl w:ilvl="6">
      <w:numFmt w:val="bullet"/>
      <w:lvlText w:val="•"/>
      <w:lvlJc w:val="left"/>
      <w:pPr>
        <w:ind w:left="6090" w:hanging="660"/>
      </w:pPr>
      <w:rPr>
        <w:rFonts w:hint="default"/>
        <w:lang w:val="en-US" w:eastAsia="en-US" w:bidi="en-US"/>
      </w:rPr>
    </w:lvl>
    <w:lvl w:ilvl="7">
      <w:numFmt w:val="bullet"/>
      <w:lvlText w:val="•"/>
      <w:lvlJc w:val="left"/>
      <w:pPr>
        <w:ind w:left="7247" w:hanging="660"/>
      </w:pPr>
      <w:rPr>
        <w:rFonts w:hint="default"/>
        <w:lang w:val="en-US" w:eastAsia="en-US" w:bidi="en-US"/>
      </w:rPr>
    </w:lvl>
    <w:lvl w:ilvl="8">
      <w:numFmt w:val="bullet"/>
      <w:lvlText w:val="•"/>
      <w:lvlJc w:val="left"/>
      <w:pPr>
        <w:ind w:left="8405" w:hanging="660"/>
      </w:pPr>
      <w:rPr>
        <w:rFonts w:hint="default"/>
        <w:lang w:val="en-US" w:eastAsia="en-US" w:bidi="en-US"/>
      </w:rPr>
    </w:lvl>
  </w:abstractNum>
  <w:abstractNum w:abstractNumId="15">
    <w:nsid w:val="260F539C"/>
    <w:multiLevelType w:val="hybridMultilevel"/>
    <w:tmpl w:val="E710EF4A"/>
    <w:lvl w:ilvl="0" w:tplc="3BBE3920">
      <w:start w:val="1"/>
      <w:numFmt w:val="arabicAlpha"/>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298D4B39"/>
    <w:multiLevelType w:val="hybridMultilevel"/>
    <w:tmpl w:val="0FD009D0"/>
    <w:lvl w:ilvl="0" w:tplc="FF0C2476">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12150B"/>
    <w:multiLevelType w:val="multilevel"/>
    <w:tmpl w:val="2918E408"/>
    <w:lvl w:ilvl="0">
      <w:start w:val="1"/>
      <w:numFmt w:val="upperLetter"/>
      <w:lvlText w:val="%1"/>
      <w:lvlJc w:val="left"/>
      <w:pPr>
        <w:ind w:left="116" w:hanging="260"/>
        <w:jc w:val="left"/>
      </w:pPr>
      <w:rPr>
        <w:rFonts w:ascii="Arial" w:eastAsia="Arial" w:hAnsi="Arial" w:cs="Arial" w:hint="default"/>
        <w:w w:val="99"/>
        <w:sz w:val="20"/>
        <w:szCs w:val="20"/>
        <w:lang w:val="en-US" w:eastAsia="en-US" w:bidi="en-US"/>
      </w:rPr>
    </w:lvl>
    <w:lvl w:ilvl="1">
      <w:start w:val="1"/>
      <w:numFmt w:val="decimal"/>
      <w:lvlText w:val="%1.%2"/>
      <w:lvlJc w:val="left"/>
      <w:pPr>
        <w:ind w:left="615" w:hanging="500"/>
        <w:jc w:val="right"/>
      </w:pPr>
      <w:rPr>
        <w:rFonts w:hint="default"/>
        <w:b/>
        <w:bCs/>
        <w:spacing w:val="-6"/>
        <w:w w:val="100"/>
        <w:lang w:val="en-US" w:eastAsia="en-US" w:bidi="en-US"/>
      </w:rPr>
    </w:lvl>
    <w:lvl w:ilvl="2">
      <w:start w:val="1"/>
      <w:numFmt w:val="decimal"/>
      <w:lvlText w:val="[%3]"/>
      <w:lvlJc w:val="left"/>
      <w:pPr>
        <w:ind w:left="1455" w:hanging="660"/>
        <w:jc w:val="left"/>
      </w:pPr>
      <w:rPr>
        <w:rFonts w:ascii="Arial" w:eastAsia="Arial" w:hAnsi="Arial" w:cs="Arial" w:hint="default"/>
        <w:spacing w:val="-1"/>
        <w:w w:val="99"/>
        <w:sz w:val="20"/>
        <w:szCs w:val="20"/>
        <w:lang w:val="en-US" w:eastAsia="en-US" w:bidi="en-US"/>
      </w:rPr>
    </w:lvl>
    <w:lvl w:ilvl="3">
      <w:numFmt w:val="bullet"/>
      <w:lvlText w:val="•"/>
      <w:lvlJc w:val="left"/>
      <w:pPr>
        <w:ind w:left="2617" w:hanging="660"/>
      </w:pPr>
      <w:rPr>
        <w:rFonts w:hint="default"/>
        <w:lang w:val="en-US" w:eastAsia="en-US" w:bidi="en-US"/>
      </w:rPr>
    </w:lvl>
    <w:lvl w:ilvl="4">
      <w:numFmt w:val="bullet"/>
      <w:lvlText w:val="•"/>
      <w:lvlJc w:val="left"/>
      <w:pPr>
        <w:ind w:left="3775" w:hanging="660"/>
      </w:pPr>
      <w:rPr>
        <w:rFonts w:hint="default"/>
        <w:lang w:val="en-US" w:eastAsia="en-US" w:bidi="en-US"/>
      </w:rPr>
    </w:lvl>
    <w:lvl w:ilvl="5">
      <w:numFmt w:val="bullet"/>
      <w:lvlText w:val="•"/>
      <w:lvlJc w:val="left"/>
      <w:pPr>
        <w:ind w:left="4932" w:hanging="660"/>
      </w:pPr>
      <w:rPr>
        <w:rFonts w:hint="default"/>
        <w:lang w:val="en-US" w:eastAsia="en-US" w:bidi="en-US"/>
      </w:rPr>
    </w:lvl>
    <w:lvl w:ilvl="6">
      <w:numFmt w:val="bullet"/>
      <w:lvlText w:val="•"/>
      <w:lvlJc w:val="left"/>
      <w:pPr>
        <w:ind w:left="6090" w:hanging="660"/>
      </w:pPr>
      <w:rPr>
        <w:rFonts w:hint="default"/>
        <w:lang w:val="en-US" w:eastAsia="en-US" w:bidi="en-US"/>
      </w:rPr>
    </w:lvl>
    <w:lvl w:ilvl="7">
      <w:numFmt w:val="bullet"/>
      <w:lvlText w:val="•"/>
      <w:lvlJc w:val="left"/>
      <w:pPr>
        <w:ind w:left="7247" w:hanging="660"/>
      </w:pPr>
      <w:rPr>
        <w:rFonts w:hint="default"/>
        <w:lang w:val="en-US" w:eastAsia="en-US" w:bidi="en-US"/>
      </w:rPr>
    </w:lvl>
    <w:lvl w:ilvl="8">
      <w:numFmt w:val="bullet"/>
      <w:lvlText w:val="•"/>
      <w:lvlJc w:val="left"/>
      <w:pPr>
        <w:ind w:left="8405" w:hanging="660"/>
      </w:pPr>
      <w:rPr>
        <w:rFonts w:hint="default"/>
        <w:lang w:val="en-US" w:eastAsia="en-US" w:bidi="en-US"/>
      </w:rPr>
    </w:lvl>
  </w:abstractNum>
  <w:abstractNum w:abstractNumId="18">
    <w:nsid w:val="34BA71F7"/>
    <w:multiLevelType w:val="hybridMultilevel"/>
    <w:tmpl w:val="FCE81D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6E51D30"/>
    <w:multiLevelType w:val="hybridMultilevel"/>
    <w:tmpl w:val="2194A17C"/>
    <w:lvl w:ilvl="0" w:tplc="D55E0056">
      <w:start w:val="5"/>
      <w:numFmt w:val="bullet"/>
      <w:lvlText w:val="-"/>
      <w:lvlJc w:val="left"/>
      <w:pPr>
        <w:ind w:left="359" w:hanging="360"/>
      </w:pPr>
      <w:rPr>
        <w:rFonts w:ascii="Traditional Arabic" w:eastAsia="Times New Roman" w:hAnsi="Traditional Arabic" w:cs="Traditional Arabic"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20">
    <w:nsid w:val="39133BEE"/>
    <w:multiLevelType w:val="hybridMultilevel"/>
    <w:tmpl w:val="B4141472"/>
    <w:lvl w:ilvl="0" w:tplc="B164B96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7E59C3"/>
    <w:multiLevelType w:val="multilevel"/>
    <w:tmpl w:val="2918E408"/>
    <w:lvl w:ilvl="0">
      <w:start w:val="1"/>
      <w:numFmt w:val="upperLetter"/>
      <w:lvlText w:val="%1"/>
      <w:lvlJc w:val="left"/>
      <w:pPr>
        <w:ind w:left="116" w:hanging="260"/>
        <w:jc w:val="left"/>
      </w:pPr>
      <w:rPr>
        <w:rFonts w:ascii="Arial" w:eastAsia="Arial" w:hAnsi="Arial" w:cs="Arial" w:hint="default"/>
        <w:w w:val="99"/>
        <w:sz w:val="20"/>
        <w:szCs w:val="20"/>
        <w:lang w:val="en-US" w:eastAsia="en-US" w:bidi="en-US"/>
      </w:rPr>
    </w:lvl>
    <w:lvl w:ilvl="1">
      <w:start w:val="1"/>
      <w:numFmt w:val="decimal"/>
      <w:lvlText w:val="%1.%2"/>
      <w:lvlJc w:val="left"/>
      <w:pPr>
        <w:ind w:left="615" w:hanging="500"/>
        <w:jc w:val="right"/>
      </w:pPr>
      <w:rPr>
        <w:rFonts w:hint="default"/>
        <w:b/>
        <w:bCs/>
        <w:spacing w:val="-6"/>
        <w:w w:val="100"/>
        <w:lang w:val="en-US" w:eastAsia="en-US" w:bidi="en-US"/>
      </w:rPr>
    </w:lvl>
    <w:lvl w:ilvl="2">
      <w:start w:val="1"/>
      <w:numFmt w:val="decimal"/>
      <w:lvlText w:val="[%3]"/>
      <w:lvlJc w:val="left"/>
      <w:pPr>
        <w:ind w:left="1455" w:hanging="660"/>
        <w:jc w:val="left"/>
      </w:pPr>
      <w:rPr>
        <w:rFonts w:ascii="Arial" w:eastAsia="Arial" w:hAnsi="Arial" w:cs="Arial" w:hint="default"/>
        <w:spacing w:val="-1"/>
        <w:w w:val="99"/>
        <w:sz w:val="20"/>
        <w:szCs w:val="20"/>
        <w:lang w:val="en-US" w:eastAsia="en-US" w:bidi="en-US"/>
      </w:rPr>
    </w:lvl>
    <w:lvl w:ilvl="3">
      <w:numFmt w:val="bullet"/>
      <w:lvlText w:val="•"/>
      <w:lvlJc w:val="left"/>
      <w:pPr>
        <w:ind w:left="2617" w:hanging="660"/>
      </w:pPr>
      <w:rPr>
        <w:rFonts w:hint="default"/>
        <w:lang w:val="en-US" w:eastAsia="en-US" w:bidi="en-US"/>
      </w:rPr>
    </w:lvl>
    <w:lvl w:ilvl="4">
      <w:numFmt w:val="bullet"/>
      <w:lvlText w:val="•"/>
      <w:lvlJc w:val="left"/>
      <w:pPr>
        <w:ind w:left="3775" w:hanging="660"/>
      </w:pPr>
      <w:rPr>
        <w:rFonts w:hint="default"/>
        <w:lang w:val="en-US" w:eastAsia="en-US" w:bidi="en-US"/>
      </w:rPr>
    </w:lvl>
    <w:lvl w:ilvl="5">
      <w:numFmt w:val="bullet"/>
      <w:lvlText w:val="•"/>
      <w:lvlJc w:val="left"/>
      <w:pPr>
        <w:ind w:left="4932" w:hanging="660"/>
      </w:pPr>
      <w:rPr>
        <w:rFonts w:hint="default"/>
        <w:lang w:val="en-US" w:eastAsia="en-US" w:bidi="en-US"/>
      </w:rPr>
    </w:lvl>
    <w:lvl w:ilvl="6">
      <w:numFmt w:val="bullet"/>
      <w:lvlText w:val="•"/>
      <w:lvlJc w:val="left"/>
      <w:pPr>
        <w:ind w:left="6090" w:hanging="660"/>
      </w:pPr>
      <w:rPr>
        <w:rFonts w:hint="default"/>
        <w:lang w:val="en-US" w:eastAsia="en-US" w:bidi="en-US"/>
      </w:rPr>
    </w:lvl>
    <w:lvl w:ilvl="7">
      <w:numFmt w:val="bullet"/>
      <w:lvlText w:val="•"/>
      <w:lvlJc w:val="left"/>
      <w:pPr>
        <w:ind w:left="7247" w:hanging="660"/>
      </w:pPr>
      <w:rPr>
        <w:rFonts w:hint="default"/>
        <w:lang w:val="en-US" w:eastAsia="en-US" w:bidi="en-US"/>
      </w:rPr>
    </w:lvl>
    <w:lvl w:ilvl="8">
      <w:numFmt w:val="bullet"/>
      <w:lvlText w:val="•"/>
      <w:lvlJc w:val="left"/>
      <w:pPr>
        <w:ind w:left="8405" w:hanging="660"/>
      </w:pPr>
      <w:rPr>
        <w:rFonts w:hint="default"/>
        <w:lang w:val="en-US" w:eastAsia="en-US" w:bidi="en-US"/>
      </w:rPr>
    </w:lvl>
  </w:abstractNum>
  <w:abstractNum w:abstractNumId="22">
    <w:nsid w:val="398D2333"/>
    <w:multiLevelType w:val="multilevel"/>
    <w:tmpl w:val="8B48D1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C37537C"/>
    <w:multiLevelType w:val="multilevel"/>
    <w:tmpl w:val="2918E408"/>
    <w:lvl w:ilvl="0">
      <w:start w:val="1"/>
      <w:numFmt w:val="upperLetter"/>
      <w:lvlText w:val="%1"/>
      <w:lvlJc w:val="left"/>
      <w:pPr>
        <w:ind w:left="116" w:hanging="260"/>
        <w:jc w:val="left"/>
      </w:pPr>
      <w:rPr>
        <w:rFonts w:ascii="Arial" w:eastAsia="Arial" w:hAnsi="Arial" w:cs="Arial" w:hint="default"/>
        <w:w w:val="99"/>
        <w:sz w:val="20"/>
        <w:szCs w:val="20"/>
        <w:lang w:val="en-US" w:eastAsia="en-US" w:bidi="en-US"/>
      </w:rPr>
    </w:lvl>
    <w:lvl w:ilvl="1">
      <w:start w:val="1"/>
      <w:numFmt w:val="decimal"/>
      <w:lvlText w:val="%1.%2"/>
      <w:lvlJc w:val="left"/>
      <w:pPr>
        <w:ind w:left="615" w:hanging="500"/>
        <w:jc w:val="right"/>
      </w:pPr>
      <w:rPr>
        <w:rFonts w:hint="default"/>
        <w:b/>
        <w:bCs/>
        <w:spacing w:val="-6"/>
        <w:w w:val="100"/>
        <w:lang w:val="en-US" w:eastAsia="en-US" w:bidi="en-US"/>
      </w:rPr>
    </w:lvl>
    <w:lvl w:ilvl="2">
      <w:start w:val="1"/>
      <w:numFmt w:val="decimal"/>
      <w:lvlText w:val="[%3]"/>
      <w:lvlJc w:val="left"/>
      <w:pPr>
        <w:ind w:left="1455" w:hanging="660"/>
        <w:jc w:val="left"/>
      </w:pPr>
      <w:rPr>
        <w:rFonts w:ascii="Arial" w:eastAsia="Arial" w:hAnsi="Arial" w:cs="Arial" w:hint="default"/>
        <w:spacing w:val="-1"/>
        <w:w w:val="99"/>
        <w:sz w:val="20"/>
        <w:szCs w:val="20"/>
        <w:lang w:val="en-US" w:eastAsia="en-US" w:bidi="en-US"/>
      </w:rPr>
    </w:lvl>
    <w:lvl w:ilvl="3">
      <w:numFmt w:val="bullet"/>
      <w:lvlText w:val="•"/>
      <w:lvlJc w:val="left"/>
      <w:pPr>
        <w:ind w:left="2617" w:hanging="660"/>
      </w:pPr>
      <w:rPr>
        <w:rFonts w:hint="default"/>
        <w:lang w:val="en-US" w:eastAsia="en-US" w:bidi="en-US"/>
      </w:rPr>
    </w:lvl>
    <w:lvl w:ilvl="4">
      <w:numFmt w:val="bullet"/>
      <w:lvlText w:val="•"/>
      <w:lvlJc w:val="left"/>
      <w:pPr>
        <w:ind w:left="3775" w:hanging="660"/>
      </w:pPr>
      <w:rPr>
        <w:rFonts w:hint="default"/>
        <w:lang w:val="en-US" w:eastAsia="en-US" w:bidi="en-US"/>
      </w:rPr>
    </w:lvl>
    <w:lvl w:ilvl="5">
      <w:numFmt w:val="bullet"/>
      <w:lvlText w:val="•"/>
      <w:lvlJc w:val="left"/>
      <w:pPr>
        <w:ind w:left="4932" w:hanging="660"/>
      </w:pPr>
      <w:rPr>
        <w:rFonts w:hint="default"/>
        <w:lang w:val="en-US" w:eastAsia="en-US" w:bidi="en-US"/>
      </w:rPr>
    </w:lvl>
    <w:lvl w:ilvl="6">
      <w:numFmt w:val="bullet"/>
      <w:lvlText w:val="•"/>
      <w:lvlJc w:val="left"/>
      <w:pPr>
        <w:ind w:left="6090" w:hanging="660"/>
      </w:pPr>
      <w:rPr>
        <w:rFonts w:hint="default"/>
        <w:lang w:val="en-US" w:eastAsia="en-US" w:bidi="en-US"/>
      </w:rPr>
    </w:lvl>
    <w:lvl w:ilvl="7">
      <w:numFmt w:val="bullet"/>
      <w:lvlText w:val="•"/>
      <w:lvlJc w:val="left"/>
      <w:pPr>
        <w:ind w:left="7247" w:hanging="660"/>
      </w:pPr>
      <w:rPr>
        <w:rFonts w:hint="default"/>
        <w:lang w:val="en-US" w:eastAsia="en-US" w:bidi="en-US"/>
      </w:rPr>
    </w:lvl>
    <w:lvl w:ilvl="8">
      <w:numFmt w:val="bullet"/>
      <w:lvlText w:val="•"/>
      <w:lvlJc w:val="left"/>
      <w:pPr>
        <w:ind w:left="8405" w:hanging="660"/>
      </w:pPr>
      <w:rPr>
        <w:rFonts w:hint="default"/>
        <w:lang w:val="en-US" w:eastAsia="en-US" w:bidi="en-US"/>
      </w:rPr>
    </w:lvl>
  </w:abstractNum>
  <w:abstractNum w:abstractNumId="24">
    <w:nsid w:val="3D5640F9"/>
    <w:multiLevelType w:val="hybridMultilevel"/>
    <w:tmpl w:val="9C9A412A"/>
    <w:lvl w:ilvl="0" w:tplc="7CEC0C70">
      <w:numFmt w:val="bullet"/>
      <w:lvlText w:val="⎯"/>
      <w:lvlJc w:val="left"/>
      <w:pPr>
        <w:ind w:left="1196" w:hanging="401"/>
      </w:pPr>
      <w:rPr>
        <w:rFonts w:ascii="Symbol" w:eastAsia="Symbol" w:hAnsi="Symbol" w:cs="Symbol" w:hint="default"/>
        <w:w w:val="165"/>
        <w:sz w:val="20"/>
        <w:szCs w:val="20"/>
        <w:lang w:val="en-US" w:eastAsia="en-US" w:bidi="en-US"/>
      </w:rPr>
    </w:lvl>
    <w:lvl w:ilvl="1" w:tplc="6BDA237E">
      <w:numFmt w:val="bullet"/>
      <w:lvlText w:val="•"/>
      <w:lvlJc w:val="left"/>
      <w:pPr>
        <w:ind w:left="2152" w:hanging="401"/>
      </w:pPr>
      <w:rPr>
        <w:rFonts w:hint="default"/>
        <w:lang w:val="en-US" w:eastAsia="en-US" w:bidi="en-US"/>
      </w:rPr>
    </w:lvl>
    <w:lvl w:ilvl="2" w:tplc="2002588A">
      <w:numFmt w:val="bullet"/>
      <w:lvlText w:val="•"/>
      <w:lvlJc w:val="left"/>
      <w:pPr>
        <w:ind w:left="3104" w:hanging="401"/>
      </w:pPr>
      <w:rPr>
        <w:rFonts w:hint="default"/>
        <w:lang w:val="en-US" w:eastAsia="en-US" w:bidi="en-US"/>
      </w:rPr>
    </w:lvl>
    <w:lvl w:ilvl="3" w:tplc="24982F6A">
      <w:numFmt w:val="bullet"/>
      <w:lvlText w:val="•"/>
      <w:lvlJc w:val="left"/>
      <w:pPr>
        <w:ind w:left="4056" w:hanging="401"/>
      </w:pPr>
      <w:rPr>
        <w:rFonts w:hint="default"/>
        <w:lang w:val="en-US" w:eastAsia="en-US" w:bidi="en-US"/>
      </w:rPr>
    </w:lvl>
    <w:lvl w:ilvl="4" w:tplc="534A9F0A">
      <w:numFmt w:val="bullet"/>
      <w:lvlText w:val="•"/>
      <w:lvlJc w:val="left"/>
      <w:pPr>
        <w:ind w:left="5008" w:hanging="401"/>
      </w:pPr>
      <w:rPr>
        <w:rFonts w:hint="default"/>
        <w:lang w:val="en-US" w:eastAsia="en-US" w:bidi="en-US"/>
      </w:rPr>
    </w:lvl>
    <w:lvl w:ilvl="5" w:tplc="B72EFF20">
      <w:numFmt w:val="bullet"/>
      <w:lvlText w:val="•"/>
      <w:lvlJc w:val="left"/>
      <w:pPr>
        <w:ind w:left="5960" w:hanging="401"/>
      </w:pPr>
      <w:rPr>
        <w:rFonts w:hint="default"/>
        <w:lang w:val="en-US" w:eastAsia="en-US" w:bidi="en-US"/>
      </w:rPr>
    </w:lvl>
    <w:lvl w:ilvl="6" w:tplc="207C812A">
      <w:numFmt w:val="bullet"/>
      <w:lvlText w:val="•"/>
      <w:lvlJc w:val="left"/>
      <w:pPr>
        <w:ind w:left="6912" w:hanging="401"/>
      </w:pPr>
      <w:rPr>
        <w:rFonts w:hint="default"/>
        <w:lang w:val="en-US" w:eastAsia="en-US" w:bidi="en-US"/>
      </w:rPr>
    </w:lvl>
    <w:lvl w:ilvl="7" w:tplc="8E62D60C">
      <w:numFmt w:val="bullet"/>
      <w:lvlText w:val="•"/>
      <w:lvlJc w:val="left"/>
      <w:pPr>
        <w:ind w:left="7864" w:hanging="401"/>
      </w:pPr>
      <w:rPr>
        <w:rFonts w:hint="default"/>
        <w:lang w:val="en-US" w:eastAsia="en-US" w:bidi="en-US"/>
      </w:rPr>
    </w:lvl>
    <w:lvl w:ilvl="8" w:tplc="0E1E012A">
      <w:numFmt w:val="bullet"/>
      <w:lvlText w:val="•"/>
      <w:lvlJc w:val="left"/>
      <w:pPr>
        <w:ind w:left="8816" w:hanging="401"/>
      </w:pPr>
      <w:rPr>
        <w:rFonts w:hint="default"/>
        <w:lang w:val="en-US" w:eastAsia="en-US" w:bidi="en-US"/>
      </w:rPr>
    </w:lvl>
  </w:abstractNum>
  <w:abstractNum w:abstractNumId="25">
    <w:nsid w:val="3ED35C4A"/>
    <w:multiLevelType w:val="hybridMultilevel"/>
    <w:tmpl w:val="49EE8538"/>
    <w:lvl w:ilvl="0" w:tplc="24ECBF14">
      <w:start w:val="2"/>
      <w:numFmt w:val="bullet"/>
      <w:lvlText w:val="-"/>
      <w:lvlJc w:val="left"/>
      <w:pPr>
        <w:ind w:left="360" w:hanging="360"/>
      </w:pPr>
      <w:rPr>
        <w:rFonts w:ascii="Traditional Arabic" w:eastAsia="Times New Roman" w:hAnsi="Traditional Arabic" w:cs="Traditional Arabic" w:hint="default"/>
        <w:lang w:bidi="ar-J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BC7CFB"/>
    <w:multiLevelType w:val="hybridMultilevel"/>
    <w:tmpl w:val="995E5224"/>
    <w:lvl w:ilvl="0" w:tplc="731A2974">
      <w:start w:val="5"/>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1968D4"/>
    <w:multiLevelType w:val="multilevel"/>
    <w:tmpl w:val="2918E408"/>
    <w:lvl w:ilvl="0">
      <w:start w:val="1"/>
      <w:numFmt w:val="upperLetter"/>
      <w:lvlText w:val="%1"/>
      <w:lvlJc w:val="left"/>
      <w:pPr>
        <w:ind w:left="116" w:hanging="260"/>
        <w:jc w:val="left"/>
      </w:pPr>
      <w:rPr>
        <w:rFonts w:ascii="Arial" w:eastAsia="Arial" w:hAnsi="Arial" w:cs="Arial" w:hint="default"/>
        <w:w w:val="99"/>
        <w:sz w:val="20"/>
        <w:szCs w:val="20"/>
        <w:lang w:val="en-US" w:eastAsia="en-US" w:bidi="en-US"/>
      </w:rPr>
    </w:lvl>
    <w:lvl w:ilvl="1">
      <w:start w:val="1"/>
      <w:numFmt w:val="decimal"/>
      <w:lvlText w:val="%1.%2"/>
      <w:lvlJc w:val="left"/>
      <w:pPr>
        <w:ind w:left="615" w:hanging="500"/>
        <w:jc w:val="right"/>
      </w:pPr>
      <w:rPr>
        <w:rFonts w:hint="default"/>
        <w:b/>
        <w:bCs/>
        <w:spacing w:val="-6"/>
        <w:w w:val="100"/>
        <w:lang w:val="en-US" w:eastAsia="en-US" w:bidi="en-US"/>
      </w:rPr>
    </w:lvl>
    <w:lvl w:ilvl="2">
      <w:start w:val="1"/>
      <w:numFmt w:val="decimal"/>
      <w:lvlText w:val="[%3]"/>
      <w:lvlJc w:val="left"/>
      <w:pPr>
        <w:ind w:left="1455" w:hanging="660"/>
        <w:jc w:val="left"/>
      </w:pPr>
      <w:rPr>
        <w:rFonts w:ascii="Arial" w:eastAsia="Arial" w:hAnsi="Arial" w:cs="Arial" w:hint="default"/>
        <w:spacing w:val="-1"/>
        <w:w w:val="99"/>
        <w:sz w:val="20"/>
        <w:szCs w:val="20"/>
        <w:lang w:val="en-US" w:eastAsia="en-US" w:bidi="en-US"/>
      </w:rPr>
    </w:lvl>
    <w:lvl w:ilvl="3">
      <w:numFmt w:val="bullet"/>
      <w:lvlText w:val="•"/>
      <w:lvlJc w:val="left"/>
      <w:pPr>
        <w:ind w:left="2617" w:hanging="660"/>
      </w:pPr>
      <w:rPr>
        <w:rFonts w:hint="default"/>
        <w:lang w:val="en-US" w:eastAsia="en-US" w:bidi="en-US"/>
      </w:rPr>
    </w:lvl>
    <w:lvl w:ilvl="4">
      <w:numFmt w:val="bullet"/>
      <w:lvlText w:val="•"/>
      <w:lvlJc w:val="left"/>
      <w:pPr>
        <w:ind w:left="3775" w:hanging="660"/>
      </w:pPr>
      <w:rPr>
        <w:rFonts w:hint="default"/>
        <w:lang w:val="en-US" w:eastAsia="en-US" w:bidi="en-US"/>
      </w:rPr>
    </w:lvl>
    <w:lvl w:ilvl="5">
      <w:numFmt w:val="bullet"/>
      <w:lvlText w:val="•"/>
      <w:lvlJc w:val="left"/>
      <w:pPr>
        <w:ind w:left="4932" w:hanging="660"/>
      </w:pPr>
      <w:rPr>
        <w:rFonts w:hint="default"/>
        <w:lang w:val="en-US" w:eastAsia="en-US" w:bidi="en-US"/>
      </w:rPr>
    </w:lvl>
    <w:lvl w:ilvl="6">
      <w:numFmt w:val="bullet"/>
      <w:lvlText w:val="•"/>
      <w:lvlJc w:val="left"/>
      <w:pPr>
        <w:ind w:left="6090" w:hanging="660"/>
      </w:pPr>
      <w:rPr>
        <w:rFonts w:hint="default"/>
        <w:lang w:val="en-US" w:eastAsia="en-US" w:bidi="en-US"/>
      </w:rPr>
    </w:lvl>
    <w:lvl w:ilvl="7">
      <w:numFmt w:val="bullet"/>
      <w:lvlText w:val="•"/>
      <w:lvlJc w:val="left"/>
      <w:pPr>
        <w:ind w:left="7247" w:hanging="660"/>
      </w:pPr>
      <w:rPr>
        <w:rFonts w:hint="default"/>
        <w:lang w:val="en-US" w:eastAsia="en-US" w:bidi="en-US"/>
      </w:rPr>
    </w:lvl>
    <w:lvl w:ilvl="8">
      <w:numFmt w:val="bullet"/>
      <w:lvlText w:val="•"/>
      <w:lvlJc w:val="left"/>
      <w:pPr>
        <w:ind w:left="8405" w:hanging="660"/>
      </w:pPr>
      <w:rPr>
        <w:rFonts w:hint="default"/>
        <w:lang w:val="en-US" w:eastAsia="en-US" w:bidi="en-US"/>
      </w:rPr>
    </w:lvl>
  </w:abstractNum>
  <w:abstractNum w:abstractNumId="28">
    <w:nsid w:val="4B012886"/>
    <w:multiLevelType w:val="hybridMultilevel"/>
    <w:tmpl w:val="C0145784"/>
    <w:lvl w:ilvl="0" w:tplc="0B68FB2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11426A"/>
    <w:multiLevelType w:val="hybridMultilevel"/>
    <w:tmpl w:val="89B66D30"/>
    <w:lvl w:ilvl="0" w:tplc="5CE2C46A">
      <w:numFmt w:val="bullet"/>
      <w:lvlText w:val="-"/>
      <w:lvlJc w:val="left"/>
      <w:pPr>
        <w:ind w:left="643" w:hanging="360"/>
      </w:pPr>
      <w:rPr>
        <w:rFonts w:ascii="Traditional Arabic" w:eastAsia="Times New Roman" w:hAnsi="Traditional Arabic" w:cs="Traditional Arabic"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0">
    <w:nsid w:val="56000ADB"/>
    <w:multiLevelType w:val="multilevel"/>
    <w:tmpl w:val="2918E408"/>
    <w:lvl w:ilvl="0">
      <w:start w:val="1"/>
      <w:numFmt w:val="upperLetter"/>
      <w:lvlText w:val="%1"/>
      <w:lvlJc w:val="left"/>
      <w:pPr>
        <w:ind w:left="116" w:hanging="260"/>
        <w:jc w:val="left"/>
      </w:pPr>
      <w:rPr>
        <w:rFonts w:ascii="Arial" w:eastAsia="Arial" w:hAnsi="Arial" w:cs="Arial" w:hint="default"/>
        <w:w w:val="99"/>
        <w:sz w:val="20"/>
        <w:szCs w:val="20"/>
        <w:lang w:val="en-US" w:eastAsia="en-US" w:bidi="en-US"/>
      </w:rPr>
    </w:lvl>
    <w:lvl w:ilvl="1">
      <w:start w:val="1"/>
      <w:numFmt w:val="decimal"/>
      <w:lvlText w:val="%1.%2"/>
      <w:lvlJc w:val="left"/>
      <w:pPr>
        <w:ind w:left="615" w:hanging="500"/>
        <w:jc w:val="right"/>
      </w:pPr>
      <w:rPr>
        <w:rFonts w:hint="default"/>
        <w:b/>
        <w:bCs/>
        <w:spacing w:val="-6"/>
        <w:w w:val="100"/>
        <w:lang w:val="en-US" w:eastAsia="en-US" w:bidi="en-US"/>
      </w:rPr>
    </w:lvl>
    <w:lvl w:ilvl="2">
      <w:start w:val="1"/>
      <w:numFmt w:val="decimal"/>
      <w:lvlText w:val="[%3]"/>
      <w:lvlJc w:val="left"/>
      <w:pPr>
        <w:ind w:left="1455" w:hanging="660"/>
        <w:jc w:val="left"/>
      </w:pPr>
      <w:rPr>
        <w:rFonts w:ascii="Arial" w:eastAsia="Arial" w:hAnsi="Arial" w:cs="Arial" w:hint="default"/>
        <w:spacing w:val="-1"/>
        <w:w w:val="99"/>
        <w:sz w:val="20"/>
        <w:szCs w:val="20"/>
        <w:lang w:val="en-US" w:eastAsia="en-US" w:bidi="en-US"/>
      </w:rPr>
    </w:lvl>
    <w:lvl w:ilvl="3">
      <w:numFmt w:val="bullet"/>
      <w:lvlText w:val="•"/>
      <w:lvlJc w:val="left"/>
      <w:pPr>
        <w:ind w:left="2617" w:hanging="660"/>
      </w:pPr>
      <w:rPr>
        <w:rFonts w:hint="default"/>
        <w:lang w:val="en-US" w:eastAsia="en-US" w:bidi="en-US"/>
      </w:rPr>
    </w:lvl>
    <w:lvl w:ilvl="4">
      <w:numFmt w:val="bullet"/>
      <w:lvlText w:val="•"/>
      <w:lvlJc w:val="left"/>
      <w:pPr>
        <w:ind w:left="3775" w:hanging="660"/>
      </w:pPr>
      <w:rPr>
        <w:rFonts w:hint="default"/>
        <w:lang w:val="en-US" w:eastAsia="en-US" w:bidi="en-US"/>
      </w:rPr>
    </w:lvl>
    <w:lvl w:ilvl="5">
      <w:numFmt w:val="bullet"/>
      <w:lvlText w:val="•"/>
      <w:lvlJc w:val="left"/>
      <w:pPr>
        <w:ind w:left="4932" w:hanging="660"/>
      </w:pPr>
      <w:rPr>
        <w:rFonts w:hint="default"/>
        <w:lang w:val="en-US" w:eastAsia="en-US" w:bidi="en-US"/>
      </w:rPr>
    </w:lvl>
    <w:lvl w:ilvl="6">
      <w:numFmt w:val="bullet"/>
      <w:lvlText w:val="•"/>
      <w:lvlJc w:val="left"/>
      <w:pPr>
        <w:ind w:left="6090" w:hanging="660"/>
      </w:pPr>
      <w:rPr>
        <w:rFonts w:hint="default"/>
        <w:lang w:val="en-US" w:eastAsia="en-US" w:bidi="en-US"/>
      </w:rPr>
    </w:lvl>
    <w:lvl w:ilvl="7">
      <w:numFmt w:val="bullet"/>
      <w:lvlText w:val="•"/>
      <w:lvlJc w:val="left"/>
      <w:pPr>
        <w:ind w:left="7247" w:hanging="660"/>
      </w:pPr>
      <w:rPr>
        <w:rFonts w:hint="default"/>
        <w:lang w:val="en-US" w:eastAsia="en-US" w:bidi="en-US"/>
      </w:rPr>
    </w:lvl>
    <w:lvl w:ilvl="8">
      <w:numFmt w:val="bullet"/>
      <w:lvlText w:val="•"/>
      <w:lvlJc w:val="left"/>
      <w:pPr>
        <w:ind w:left="8405" w:hanging="660"/>
      </w:pPr>
      <w:rPr>
        <w:rFonts w:hint="default"/>
        <w:lang w:val="en-US" w:eastAsia="en-US" w:bidi="en-US"/>
      </w:rPr>
    </w:lvl>
  </w:abstractNum>
  <w:abstractNum w:abstractNumId="31">
    <w:nsid w:val="5DF0129A"/>
    <w:multiLevelType w:val="hybridMultilevel"/>
    <w:tmpl w:val="B0FEB606"/>
    <w:lvl w:ilvl="0" w:tplc="10364148">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B75966"/>
    <w:multiLevelType w:val="hybridMultilevel"/>
    <w:tmpl w:val="DAA2179C"/>
    <w:lvl w:ilvl="0" w:tplc="0D04D0CC">
      <w:numFmt w:val="bullet"/>
      <w:lvlText w:val="⎯"/>
      <w:lvlJc w:val="left"/>
      <w:pPr>
        <w:ind w:left="517" w:hanging="401"/>
      </w:pPr>
      <w:rPr>
        <w:rFonts w:ascii="Symbol" w:eastAsia="Symbol" w:hAnsi="Symbol" w:cs="Symbol" w:hint="default"/>
        <w:w w:val="165"/>
        <w:sz w:val="20"/>
        <w:szCs w:val="20"/>
        <w:lang w:val="en-US" w:eastAsia="en-US" w:bidi="en-US"/>
      </w:rPr>
    </w:lvl>
    <w:lvl w:ilvl="1" w:tplc="A07ADE5C">
      <w:numFmt w:val="bullet"/>
      <w:lvlText w:val="•"/>
      <w:lvlJc w:val="left"/>
      <w:pPr>
        <w:ind w:left="1540" w:hanging="401"/>
      </w:pPr>
      <w:rPr>
        <w:rFonts w:hint="default"/>
        <w:lang w:val="en-US" w:eastAsia="en-US" w:bidi="en-US"/>
      </w:rPr>
    </w:lvl>
    <w:lvl w:ilvl="2" w:tplc="EFC4C9E2">
      <w:numFmt w:val="bullet"/>
      <w:lvlText w:val="•"/>
      <w:lvlJc w:val="left"/>
      <w:pPr>
        <w:ind w:left="2560" w:hanging="401"/>
      </w:pPr>
      <w:rPr>
        <w:rFonts w:hint="default"/>
        <w:lang w:val="en-US" w:eastAsia="en-US" w:bidi="en-US"/>
      </w:rPr>
    </w:lvl>
    <w:lvl w:ilvl="3" w:tplc="7BBEBB52">
      <w:numFmt w:val="bullet"/>
      <w:lvlText w:val="•"/>
      <w:lvlJc w:val="left"/>
      <w:pPr>
        <w:ind w:left="3580" w:hanging="401"/>
      </w:pPr>
      <w:rPr>
        <w:rFonts w:hint="default"/>
        <w:lang w:val="en-US" w:eastAsia="en-US" w:bidi="en-US"/>
      </w:rPr>
    </w:lvl>
    <w:lvl w:ilvl="4" w:tplc="E4D42A26">
      <w:numFmt w:val="bullet"/>
      <w:lvlText w:val="•"/>
      <w:lvlJc w:val="left"/>
      <w:pPr>
        <w:ind w:left="4600" w:hanging="401"/>
      </w:pPr>
      <w:rPr>
        <w:rFonts w:hint="default"/>
        <w:lang w:val="en-US" w:eastAsia="en-US" w:bidi="en-US"/>
      </w:rPr>
    </w:lvl>
    <w:lvl w:ilvl="5" w:tplc="5ED2FAC0">
      <w:numFmt w:val="bullet"/>
      <w:lvlText w:val="•"/>
      <w:lvlJc w:val="left"/>
      <w:pPr>
        <w:ind w:left="5620" w:hanging="401"/>
      </w:pPr>
      <w:rPr>
        <w:rFonts w:hint="default"/>
        <w:lang w:val="en-US" w:eastAsia="en-US" w:bidi="en-US"/>
      </w:rPr>
    </w:lvl>
    <w:lvl w:ilvl="6" w:tplc="20FCAB58">
      <w:numFmt w:val="bullet"/>
      <w:lvlText w:val="•"/>
      <w:lvlJc w:val="left"/>
      <w:pPr>
        <w:ind w:left="6640" w:hanging="401"/>
      </w:pPr>
      <w:rPr>
        <w:rFonts w:hint="default"/>
        <w:lang w:val="en-US" w:eastAsia="en-US" w:bidi="en-US"/>
      </w:rPr>
    </w:lvl>
    <w:lvl w:ilvl="7" w:tplc="DD3496C4">
      <w:numFmt w:val="bullet"/>
      <w:lvlText w:val="•"/>
      <w:lvlJc w:val="left"/>
      <w:pPr>
        <w:ind w:left="7660" w:hanging="401"/>
      </w:pPr>
      <w:rPr>
        <w:rFonts w:hint="default"/>
        <w:lang w:val="en-US" w:eastAsia="en-US" w:bidi="en-US"/>
      </w:rPr>
    </w:lvl>
    <w:lvl w:ilvl="8" w:tplc="779E44E6">
      <w:numFmt w:val="bullet"/>
      <w:lvlText w:val="•"/>
      <w:lvlJc w:val="left"/>
      <w:pPr>
        <w:ind w:left="8680" w:hanging="401"/>
      </w:pPr>
      <w:rPr>
        <w:rFonts w:hint="default"/>
        <w:lang w:val="en-US" w:eastAsia="en-US" w:bidi="en-US"/>
      </w:rPr>
    </w:lvl>
  </w:abstractNum>
  <w:abstractNum w:abstractNumId="33">
    <w:nsid w:val="688344A6"/>
    <w:multiLevelType w:val="hybridMultilevel"/>
    <w:tmpl w:val="C706BC34"/>
    <w:lvl w:ilvl="0" w:tplc="7F88F28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74482B"/>
    <w:multiLevelType w:val="hybridMultilevel"/>
    <w:tmpl w:val="073029FE"/>
    <w:lvl w:ilvl="0" w:tplc="394EEA54">
      <w:start w:val="1"/>
      <w:numFmt w:val="arabicAlpha"/>
      <w:lvlText w:val="%1)"/>
      <w:lvlJc w:val="left"/>
      <w:pPr>
        <w:ind w:left="502" w:hanging="360"/>
      </w:pPr>
      <w:rPr>
        <w:rFonts w:ascii="Times New Roman" w:eastAsia="Times New Roman" w:hAnsi="Times New Roman" w:cs="Traditional Arabic"/>
        <w:b w:val="0"/>
        <w:bCs w:val="0"/>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5">
    <w:nsid w:val="6E353F81"/>
    <w:multiLevelType w:val="hybridMultilevel"/>
    <w:tmpl w:val="1638DEBA"/>
    <w:lvl w:ilvl="0" w:tplc="2440FAC6">
      <w:start w:val="1"/>
      <w:numFmt w:val="decimal"/>
      <w:lvlText w:val="%1"/>
      <w:lvlJc w:val="left"/>
      <w:pPr>
        <w:ind w:left="1196" w:hanging="401"/>
        <w:jc w:val="right"/>
      </w:pPr>
      <w:rPr>
        <w:rFonts w:ascii="Arial" w:eastAsia="Arial" w:hAnsi="Arial" w:cs="Arial" w:hint="default"/>
        <w:b/>
        <w:bCs/>
        <w:w w:val="100"/>
        <w:sz w:val="24"/>
        <w:szCs w:val="24"/>
        <w:lang w:val="en-US" w:eastAsia="en-US" w:bidi="en-US"/>
      </w:rPr>
    </w:lvl>
    <w:lvl w:ilvl="1" w:tplc="09CC10A4">
      <w:start w:val="1"/>
      <w:numFmt w:val="decimal"/>
      <w:lvlText w:val="%2)"/>
      <w:lvlJc w:val="left"/>
      <w:pPr>
        <w:ind w:left="915" w:hanging="399"/>
        <w:jc w:val="left"/>
      </w:pPr>
      <w:rPr>
        <w:rFonts w:ascii="Arial" w:eastAsia="Arial" w:hAnsi="Arial" w:cs="Arial" w:hint="default"/>
        <w:spacing w:val="-1"/>
        <w:w w:val="99"/>
        <w:sz w:val="20"/>
        <w:szCs w:val="20"/>
        <w:lang w:val="en-US" w:eastAsia="en-US" w:bidi="en-US"/>
      </w:rPr>
    </w:lvl>
    <w:lvl w:ilvl="2" w:tplc="E15412DE">
      <w:numFmt w:val="bullet"/>
      <w:lvlText w:val="•"/>
      <w:lvlJc w:val="left"/>
      <w:pPr>
        <w:ind w:left="1200" w:hanging="399"/>
      </w:pPr>
      <w:rPr>
        <w:rFonts w:hint="default"/>
        <w:lang w:val="en-US" w:eastAsia="en-US" w:bidi="en-US"/>
      </w:rPr>
    </w:lvl>
    <w:lvl w:ilvl="3" w:tplc="2EBC48F4">
      <w:numFmt w:val="bullet"/>
      <w:lvlText w:val="•"/>
      <w:lvlJc w:val="left"/>
      <w:pPr>
        <w:ind w:left="2390" w:hanging="399"/>
      </w:pPr>
      <w:rPr>
        <w:rFonts w:hint="default"/>
        <w:lang w:val="en-US" w:eastAsia="en-US" w:bidi="en-US"/>
      </w:rPr>
    </w:lvl>
    <w:lvl w:ilvl="4" w:tplc="29F28CAA">
      <w:numFmt w:val="bullet"/>
      <w:lvlText w:val="•"/>
      <w:lvlJc w:val="left"/>
      <w:pPr>
        <w:ind w:left="3580" w:hanging="399"/>
      </w:pPr>
      <w:rPr>
        <w:rFonts w:hint="default"/>
        <w:lang w:val="en-US" w:eastAsia="en-US" w:bidi="en-US"/>
      </w:rPr>
    </w:lvl>
    <w:lvl w:ilvl="5" w:tplc="FE6C0518">
      <w:numFmt w:val="bullet"/>
      <w:lvlText w:val="•"/>
      <w:lvlJc w:val="left"/>
      <w:pPr>
        <w:ind w:left="4770" w:hanging="399"/>
      </w:pPr>
      <w:rPr>
        <w:rFonts w:hint="default"/>
        <w:lang w:val="en-US" w:eastAsia="en-US" w:bidi="en-US"/>
      </w:rPr>
    </w:lvl>
    <w:lvl w:ilvl="6" w:tplc="E0E65F40">
      <w:numFmt w:val="bullet"/>
      <w:lvlText w:val="•"/>
      <w:lvlJc w:val="left"/>
      <w:pPr>
        <w:ind w:left="5960" w:hanging="399"/>
      </w:pPr>
      <w:rPr>
        <w:rFonts w:hint="default"/>
        <w:lang w:val="en-US" w:eastAsia="en-US" w:bidi="en-US"/>
      </w:rPr>
    </w:lvl>
    <w:lvl w:ilvl="7" w:tplc="AF328C36">
      <w:numFmt w:val="bullet"/>
      <w:lvlText w:val="•"/>
      <w:lvlJc w:val="left"/>
      <w:pPr>
        <w:ind w:left="7150" w:hanging="399"/>
      </w:pPr>
      <w:rPr>
        <w:rFonts w:hint="default"/>
        <w:lang w:val="en-US" w:eastAsia="en-US" w:bidi="en-US"/>
      </w:rPr>
    </w:lvl>
    <w:lvl w:ilvl="8" w:tplc="74CC43AE">
      <w:numFmt w:val="bullet"/>
      <w:lvlText w:val="•"/>
      <w:lvlJc w:val="left"/>
      <w:pPr>
        <w:ind w:left="8340" w:hanging="399"/>
      </w:pPr>
      <w:rPr>
        <w:rFonts w:hint="default"/>
        <w:lang w:val="en-US" w:eastAsia="en-US" w:bidi="en-US"/>
      </w:rPr>
    </w:lvl>
  </w:abstractNum>
  <w:abstractNum w:abstractNumId="36">
    <w:nsid w:val="6E906B84"/>
    <w:multiLevelType w:val="multilevel"/>
    <w:tmpl w:val="2918E408"/>
    <w:lvl w:ilvl="0">
      <w:start w:val="1"/>
      <w:numFmt w:val="upperLetter"/>
      <w:lvlText w:val="%1"/>
      <w:lvlJc w:val="left"/>
      <w:pPr>
        <w:ind w:left="116" w:hanging="260"/>
        <w:jc w:val="left"/>
      </w:pPr>
      <w:rPr>
        <w:rFonts w:ascii="Arial" w:eastAsia="Arial" w:hAnsi="Arial" w:cs="Arial" w:hint="default"/>
        <w:w w:val="99"/>
        <w:sz w:val="20"/>
        <w:szCs w:val="20"/>
        <w:lang w:val="en-US" w:eastAsia="en-US" w:bidi="en-US"/>
      </w:rPr>
    </w:lvl>
    <w:lvl w:ilvl="1">
      <w:start w:val="1"/>
      <w:numFmt w:val="decimal"/>
      <w:lvlText w:val="%1.%2"/>
      <w:lvlJc w:val="left"/>
      <w:pPr>
        <w:ind w:left="615" w:hanging="500"/>
        <w:jc w:val="right"/>
      </w:pPr>
      <w:rPr>
        <w:rFonts w:hint="default"/>
        <w:b/>
        <w:bCs/>
        <w:spacing w:val="-6"/>
        <w:w w:val="100"/>
        <w:lang w:val="en-US" w:eastAsia="en-US" w:bidi="en-US"/>
      </w:rPr>
    </w:lvl>
    <w:lvl w:ilvl="2">
      <w:start w:val="1"/>
      <w:numFmt w:val="decimal"/>
      <w:lvlText w:val="[%3]"/>
      <w:lvlJc w:val="left"/>
      <w:pPr>
        <w:ind w:left="1455" w:hanging="660"/>
        <w:jc w:val="left"/>
      </w:pPr>
      <w:rPr>
        <w:rFonts w:ascii="Arial" w:eastAsia="Arial" w:hAnsi="Arial" w:cs="Arial" w:hint="default"/>
        <w:spacing w:val="-1"/>
        <w:w w:val="99"/>
        <w:sz w:val="20"/>
        <w:szCs w:val="20"/>
        <w:lang w:val="en-US" w:eastAsia="en-US" w:bidi="en-US"/>
      </w:rPr>
    </w:lvl>
    <w:lvl w:ilvl="3">
      <w:numFmt w:val="bullet"/>
      <w:lvlText w:val="•"/>
      <w:lvlJc w:val="left"/>
      <w:pPr>
        <w:ind w:left="2617" w:hanging="660"/>
      </w:pPr>
      <w:rPr>
        <w:rFonts w:hint="default"/>
        <w:lang w:val="en-US" w:eastAsia="en-US" w:bidi="en-US"/>
      </w:rPr>
    </w:lvl>
    <w:lvl w:ilvl="4">
      <w:numFmt w:val="bullet"/>
      <w:lvlText w:val="•"/>
      <w:lvlJc w:val="left"/>
      <w:pPr>
        <w:ind w:left="3775" w:hanging="660"/>
      </w:pPr>
      <w:rPr>
        <w:rFonts w:hint="default"/>
        <w:lang w:val="en-US" w:eastAsia="en-US" w:bidi="en-US"/>
      </w:rPr>
    </w:lvl>
    <w:lvl w:ilvl="5">
      <w:numFmt w:val="bullet"/>
      <w:lvlText w:val="•"/>
      <w:lvlJc w:val="left"/>
      <w:pPr>
        <w:ind w:left="4932" w:hanging="660"/>
      </w:pPr>
      <w:rPr>
        <w:rFonts w:hint="default"/>
        <w:lang w:val="en-US" w:eastAsia="en-US" w:bidi="en-US"/>
      </w:rPr>
    </w:lvl>
    <w:lvl w:ilvl="6">
      <w:numFmt w:val="bullet"/>
      <w:lvlText w:val="•"/>
      <w:lvlJc w:val="left"/>
      <w:pPr>
        <w:ind w:left="6090" w:hanging="660"/>
      </w:pPr>
      <w:rPr>
        <w:rFonts w:hint="default"/>
        <w:lang w:val="en-US" w:eastAsia="en-US" w:bidi="en-US"/>
      </w:rPr>
    </w:lvl>
    <w:lvl w:ilvl="7">
      <w:numFmt w:val="bullet"/>
      <w:lvlText w:val="•"/>
      <w:lvlJc w:val="left"/>
      <w:pPr>
        <w:ind w:left="7247" w:hanging="660"/>
      </w:pPr>
      <w:rPr>
        <w:rFonts w:hint="default"/>
        <w:lang w:val="en-US" w:eastAsia="en-US" w:bidi="en-US"/>
      </w:rPr>
    </w:lvl>
    <w:lvl w:ilvl="8">
      <w:numFmt w:val="bullet"/>
      <w:lvlText w:val="•"/>
      <w:lvlJc w:val="left"/>
      <w:pPr>
        <w:ind w:left="8405" w:hanging="660"/>
      </w:pPr>
      <w:rPr>
        <w:rFonts w:hint="default"/>
        <w:lang w:val="en-US" w:eastAsia="en-US" w:bidi="en-US"/>
      </w:rPr>
    </w:lvl>
  </w:abstractNum>
  <w:abstractNum w:abstractNumId="37">
    <w:nsid w:val="71E64DBC"/>
    <w:multiLevelType w:val="hybridMultilevel"/>
    <w:tmpl w:val="8144A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42F74CD"/>
    <w:multiLevelType w:val="hybridMultilevel"/>
    <w:tmpl w:val="8FEAA60E"/>
    <w:lvl w:ilvl="0" w:tplc="EEB2B580">
      <w:start w:val="5"/>
      <w:numFmt w:val="bullet"/>
      <w:lvlText w:val="-"/>
      <w:lvlJc w:val="left"/>
      <w:pPr>
        <w:ind w:left="359" w:hanging="360"/>
      </w:pPr>
      <w:rPr>
        <w:rFonts w:ascii="Traditional Arabic" w:eastAsia="Times New Roman" w:hAnsi="Traditional Arabic" w:cs="Traditional Arabic"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39">
    <w:nsid w:val="76A024C0"/>
    <w:multiLevelType w:val="hybridMultilevel"/>
    <w:tmpl w:val="400C80BE"/>
    <w:lvl w:ilvl="0" w:tplc="CE7E5792">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C34510"/>
    <w:multiLevelType w:val="hybridMultilevel"/>
    <w:tmpl w:val="7598D482"/>
    <w:lvl w:ilvl="0" w:tplc="731A297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5"/>
  </w:num>
  <w:num w:numId="3">
    <w:abstractNumId w:val="32"/>
  </w:num>
  <w:num w:numId="4">
    <w:abstractNumId w:val="30"/>
  </w:num>
  <w:num w:numId="5">
    <w:abstractNumId w:val="36"/>
  </w:num>
  <w:num w:numId="6">
    <w:abstractNumId w:val="17"/>
  </w:num>
  <w:num w:numId="7">
    <w:abstractNumId w:val="8"/>
  </w:num>
  <w:num w:numId="8">
    <w:abstractNumId w:val="21"/>
  </w:num>
  <w:num w:numId="9">
    <w:abstractNumId w:val="7"/>
  </w:num>
  <w:num w:numId="10">
    <w:abstractNumId w:val="5"/>
  </w:num>
  <w:num w:numId="11">
    <w:abstractNumId w:val="13"/>
  </w:num>
  <w:num w:numId="12">
    <w:abstractNumId w:val="24"/>
  </w:num>
  <w:num w:numId="13">
    <w:abstractNumId w:val="27"/>
  </w:num>
  <w:num w:numId="14">
    <w:abstractNumId w:val="0"/>
  </w:num>
  <w:num w:numId="15">
    <w:abstractNumId w:val="14"/>
  </w:num>
  <w:num w:numId="16">
    <w:abstractNumId w:val="23"/>
  </w:num>
  <w:num w:numId="17">
    <w:abstractNumId w:val="16"/>
  </w:num>
  <w:num w:numId="18">
    <w:abstractNumId w:val="1"/>
  </w:num>
  <w:num w:numId="19">
    <w:abstractNumId w:val="4"/>
  </w:num>
  <w:num w:numId="20">
    <w:abstractNumId w:val="34"/>
  </w:num>
  <w:num w:numId="21">
    <w:abstractNumId w:val="15"/>
  </w:num>
  <w:num w:numId="22">
    <w:abstractNumId w:val="20"/>
  </w:num>
  <w:num w:numId="23">
    <w:abstractNumId w:val="28"/>
  </w:num>
  <w:num w:numId="24">
    <w:abstractNumId w:val="33"/>
  </w:num>
  <w:num w:numId="25">
    <w:abstractNumId w:val="2"/>
  </w:num>
  <w:num w:numId="26">
    <w:abstractNumId w:val="31"/>
  </w:num>
  <w:num w:numId="27">
    <w:abstractNumId w:val="39"/>
  </w:num>
  <w:num w:numId="28">
    <w:abstractNumId w:val="18"/>
  </w:num>
  <w:num w:numId="29">
    <w:abstractNumId w:val="22"/>
  </w:num>
  <w:num w:numId="30">
    <w:abstractNumId w:val="3"/>
  </w:num>
  <w:num w:numId="31">
    <w:abstractNumId w:val="37"/>
  </w:num>
  <w:num w:numId="32">
    <w:abstractNumId w:val="11"/>
  </w:num>
  <w:num w:numId="33">
    <w:abstractNumId w:val="10"/>
  </w:num>
  <w:num w:numId="34">
    <w:abstractNumId w:val="6"/>
  </w:num>
  <w:num w:numId="35">
    <w:abstractNumId w:val="26"/>
  </w:num>
  <w:num w:numId="36">
    <w:abstractNumId w:val="12"/>
  </w:num>
  <w:num w:numId="37">
    <w:abstractNumId w:val="40"/>
  </w:num>
  <w:num w:numId="38">
    <w:abstractNumId w:val="38"/>
  </w:num>
  <w:num w:numId="39">
    <w:abstractNumId w:val="19"/>
  </w:num>
  <w:num w:numId="40">
    <w:abstractNumId w:val="9"/>
  </w:num>
  <w:num w:numId="41">
    <w:abstractNumId w:val="29"/>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
    <w15:presenceInfo w15:providerId="Windows Live" w15:userId="49f9fae2949f49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20"/>
  <w:evenAndOddHeaders/>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807"/>
    <w:rsid w:val="00000788"/>
    <w:rsid w:val="000007DF"/>
    <w:rsid w:val="000008F4"/>
    <w:rsid w:val="00000BBD"/>
    <w:rsid w:val="0000163D"/>
    <w:rsid w:val="000016C1"/>
    <w:rsid w:val="00001BCF"/>
    <w:rsid w:val="0000207C"/>
    <w:rsid w:val="000023AD"/>
    <w:rsid w:val="00002629"/>
    <w:rsid w:val="000027C7"/>
    <w:rsid w:val="00002DD5"/>
    <w:rsid w:val="00003405"/>
    <w:rsid w:val="00003467"/>
    <w:rsid w:val="00003583"/>
    <w:rsid w:val="00004381"/>
    <w:rsid w:val="00004BEC"/>
    <w:rsid w:val="00005500"/>
    <w:rsid w:val="0000644C"/>
    <w:rsid w:val="0000655A"/>
    <w:rsid w:val="00006AA8"/>
    <w:rsid w:val="00006BE6"/>
    <w:rsid w:val="00006C8D"/>
    <w:rsid w:val="00007DA9"/>
    <w:rsid w:val="000104A3"/>
    <w:rsid w:val="00010580"/>
    <w:rsid w:val="000108E1"/>
    <w:rsid w:val="00010E02"/>
    <w:rsid w:val="00012078"/>
    <w:rsid w:val="00012778"/>
    <w:rsid w:val="00012961"/>
    <w:rsid w:val="000133D0"/>
    <w:rsid w:val="00013A43"/>
    <w:rsid w:val="00013CF3"/>
    <w:rsid w:val="00013DE0"/>
    <w:rsid w:val="000147BB"/>
    <w:rsid w:val="00014FC7"/>
    <w:rsid w:val="00015ADB"/>
    <w:rsid w:val="00016077"/>
    <w:rsid w:val="0001757C"/>
    <w:rsid w:val="00017916"/>
    <w:rsid w:val="00017C27"/>
    <w:rsid w:val="000206ED"/>
    <w:rsid w:val="00020AEA"/>
    <w:rsid w:val="00021642"/>
    <w:rsid w:val="00021EA0"/>
    <w:rsid w:val="0002273D"/>
    <w:rsid w:val="00023522"/>
    <w:rsid w:val="00024073"/>
    <w:rsid w:val="00024502"/>
    <w:rsid w:val="00024BC8"/>
    <w:rsid w:val="00024EFA"/>
    <w:rsid w:val="00025293"/>
    <w:rsid w:val="000254E4"/>
    <w:rsid w:val="000256CC"/>
    <w:rsid w:val="00026246"/>
    <w:rsid w:val="00026857"/>
    <w:rsid w:val="00027393"/>
    <w:rsid w:val="000275FE"/>
    <w:rsid w:val="0002762C"/>
    <w:rsid w:val="00027A18"/>
    <w:rsid w:val="00030B62"/>
    <w:rsid w:val="00030EBF"/>
    <w:rsid w:val="000314A2"/>
    <w:rsid w:val="0003153F"/>
    <w:rsid w:val="00032A82"/>
    <w:rsid w:val="000330B2"/>
    <w:rsid w:val="00033334"/>
    <w:rsid w:val="00033D0B"/>
    <w:rsid w:val="00034F7A"/>
    <w:rsid w:val="0003535D"/>
    <w:rsid w:val="00035623"/>
    <w:rsid w:val="000356FB"/>
    <w:rsid w:val="0003575B"/>
    <w:rsid w:val="00035D67"/>
    <w:rsid w:val="000366A8"/>
    <w:rsid w:val="00036BF2"/>
    <w:rsid w:val="00036C55"/>
    <w:rsid w:val="00036DCB"/>
    <w:rsid w:val="000370D3"/>
    <w:rsid w:val="0003718A"/>
    <w:rsid w:val="00037991"/>
    <w:rsid w:val="00037CD2"/>
    <w:rsid w:val="0004045D"/>
    <w:rsid w:val="000405FF"/>
    <w:rsid w:val="000406C9"/>
    <w:rsid w:val="00040B1F"/>
    <w:rsid w:val="00040BB1"/>
    <w:rsid w:val="00040C5A"/>
    <w:rsid w:val="000413F5"/>
    <w:rsid w:val="00042C42"/>
    <w:rsid w:val="000434E9"/>
    <w:rsid w:val="00044945"/>
    <w:rsid w:val="0004554C"/>
    <w:rsid w:val="00045A5F"/>
    <w:rsid w:val="000461E8"/>
    <w:rsid w:val="00046756"/>
    <w:rsid w:val="00046DD8"/>
    <w:rsid w:val="000475C6"/>
    <w:rsid w:val="0004791F"/>
    <w:rsid w:val="00047DAF"/>
    <w:rsid w:val="000514B6"/>
    <w:rsid w:val="000522AE"/>
    <w:rsid w:val="000524EE"/>
    <w:rsid w:val="00052936"/>
    <w:rsid w:val="000534B0"/>
    <w:rsid w:val="00053B09"/>
    <w:rsid w:val="00053CB1"/>
    <w:rsid w:val="00054A86"/>
    <w:rsid w:val="00054C33"/>
    <w:rsid w:val="0005579E"/>
    <w:rsid w:val="00055810"/>
    <w:rsid w:val="0005598E"/>
    <w:rsid w:val="000561CB"/>
    <w:rsid w:val="00056469"/>
    <w:rsid w:val="00056969"/>
    <w:rsid w:val="000569E0"/>
    <w:rsid w:val="00056A4A"/>
    <w:rsid w:val="00056BFA"/>
    <w:rsid w:val="00056C31"/>
    <w:rsid w:val="00056D0C"/>
    <w:rsid w:val="00056DC3"/>
    <w:rsid w:val="00056E63"/>
    <w:rsid w:val="0005733C"/>
    <w:rsid w:val="000577C6"/>
    <w:rsid w:val="00057E00"/>
    <w:rsid w:val="00060606"/>
    <w:rsid w:val="00060A30"/>
    <w:rsid w:val="00060A94"/>
    <w:rsid w:val="0006126B"/>
    <w:rsid w:val="0006353E"/>
    <w:rsid w:val="000635BA"/>
    <w:rsid w:val="00063D4A"/>
    <w:rsid w:val="00064228"/>
    <w:rsid w:val="000649EA"/>
    <w:rsid w:val="00064A2F"/>
    <w:rsid w:val="00065763"/>
    <w:rsid w:val="00065A3C"/>
    <w:rsid w:val="00066167"/>
    <w:rsid w:val="000664EC"/>
    <w:rsid w:val="000665F2"/>
    <w:rsid w:val="000668CF"/>
    <w:rsid w:val="0006740F"/>
    <w:rsid w:val="0006769C"/>
    <w:rsid w:val="00067A43"/>
    <w:rsid w:val="000709D8"/>
    <w:rsid w:val="00070D8C"/>
    <w:rsid w:val="00070E3A"/>
    <w:rsid w:val="0007139A"/>
    <w:rsid w:val="000716B0"/>
    <w:rsid w:val="0007179C"/>
    <w:rsid w:val="00071B48"/>
    <w:rsid w:val="0007222B"/>
    <w:rsid w:val="00072E14"/>
    <w:rsid w:val="0007462E"/>
    <w:rsid w:val="00074D42"/>
    <w:rsid w:val="00076125"/>
    <w:rsid w:val="000768DE"/>
    <w:rsid w:val="0007691C"/>
    <w:rsid w:val="00076E5B"/>
    <w:rsid w:val="00077041"/>
    <w:rsid w:val="00077142"/>
    <w:rsid w:val="000771AD"/>
    <w:rsid w:val="000771C2"/>
    <w:rsid w:val="0007799F"/>
    <w:rsid w:val="00077ABD"/>
    <w:rsid w:val="00077CB2"/>
    <w:rsid w:val="000805BA"/>
    <w:rsid w:val="00080645"/>
    <w:rsid w:val="00080929"/>
    <w:rsid w:val="00080BE8"/>
    <w:rsid w:val="00080F0C"/>
    <w:rsid w:val="000813C6"/>
    <w:rsid w:val="00081F7D"/>
    <w:rsid w:val="000820AE"/>
    <w:rsid w:val="0008230D"/>
    <w:rsid w:val="00082648"/>
    <w:rsid w:val="00082957"/>
    <w:rsid w:val="000829C7"/>
    <w:rsid w:val="00083214"/>
    <w:rsid w:val="0008349F"/>
    <w:rsid w:val="00083851"/>
    <w:rsid w:val="000838B8"/>
    <w:rsid w:val="00083A29"/>
    <w:rsid w:val="00084437"/>
    <w:rsid w:val="000847C1"/>
    <w:rsid w:val="00084E3C"/>
    <w:rsid w:val="000852C9"/>
    <w:rsid w:val="000856A3"/>
    <w:rsid w:val="00085C68"/>
    <w:rsid w:val="00085D66"/>
    <w:rsid w:val="00085E11"/>
    <w:rsid w:val="000862A9"/>
    <w:rsid w:val="00086658"/>
    <w:rsid w:val="000869D6"/>
    <w:rsid w:val="00086A45"/>
    <w:rsid w:val="00086B52"/>
    <w:rsid w:val="0008757F"/>
    <w:rsid w:val="00090698"/>
    <w:rsid w:val="0009070D"/>
    <w:rsid w:val="00090AB3"/>
    <w:rsid w:val="00090B14"/>
    <w:rsid w:val="00090BE3"/>
    <w:rsid w:val="00090EEC"/>
    <w:rsid w:val="0009111B"/>
    <w:rsid w:val="00091503"/>
    <w:rsid w:val="000915B4"/>
    <w:rsid w:val="000916CF"/>
    <w:rsid w:val="000916F9"/>
    <w:rsid w:val="00091B1F"/>
    <w:rsid w:val="00092789"/>
    <w:rsid w:val="00093078"/>
    <w:rsid w:val="000934D9"/>
    <w:rsid w:val="00093968"/>
    <w:rsid w:val="00094527"/>
    <w:rsid w:val="000950E7"/>
    <w:rsid w:val="0009647D"/>
    <w:rsid w:val="0009659A"/>
    <w:rsid w:val="000966E6"/>
    <w:rsid w:val="00096770"/>
    <w:rsid w:val="00096A66"/>
    <w:rsid w:val="00097230"/>
    <w:rsid w:val="00097549"/>
    <w:rsid w:val="000977CD"/>
    <w:rsid w:val="000A1060"/>
    <w:rsid w:val="000A1333"/>
    <w:rsid w:val="000A193D"/>
    <w:rsid w:val="000A1A7D"/>
    <w:rsid w:val="000A1CBF"/>
    <w:rsid w:val="000A1D54"/>
    <w:rsid w:val="000A39C1"/>
    <w:rsid w:val="000A3FB9"/>
    <w:rsid w:val="000A45C9"/>
    <w:rsid w:val="000A4E1E"/>
    <w:rsid w:val="000A4F82"/>
    <w:rsid w:val="000A5415"/>
    <w:rsid w:val="000A5B18"/>
    <w:rsid w:val="000A6214"/>
    <w:rsid w:val="000A7536"/>
    <w:rsid w:val="000A75CE"/>
    <w:rsid w:val="000A781E"/>
    <w:rsid w:val="000A7BDB"/>
    <w:rsid w:val="000B134D"/>
    <w:rsid w:val="000B154B"/>
    <w:rsid w:val="000B177B"/>
    <w:rsid w:val="000B23BD"/>
    <w:rsid w:val="000B288F"/>
    <w:rsid w:val="000B2EBE"/>
    <w:rsid w:val="000B3A30"/>
    <w:rsid w:val="000B3E88"/>
    <w:rsid w:val="000B55AA"/>
    <w:rsid w:val="000B6460"/>
    <w:rsid w:val="000B6ADF"/>
    <w:rsid w:val="000B6D6C"/>
    <w:rsid w:val="000B6E82"/>
    <w:rsid w:val="000B70E5"/>
    <w:rsid w:val="000B74C9"/>
    <w:rsid w:val="000B785D"/>
    <w:rsid w:val="000B790C"/>
    <w:rsid w:val="000B7EC6"/>
    <w:rsid w:val="000C0521"/>
    <w:rsid w:val="000C08B7"/>
    <w:rsid w:val="000C0B65"/>
    <w:rsid w:val="000C1076"/>
    <w:rsid w:val="000C193F"/>
    <w:rsid w:val="000C204F"/>
    <w:rsid w:val="000C206D"/>
    <w:rsid w:val="000C22FC"/>
    <w:rsid w:val="000C2311"/>
    <w:rsid w:val="000C23FA"/>
    <w:rsid w:val="000C24C6"/>
    <w:rsid w:val="000C28E9"/>
    <w:rsid w:val="000C29F3"/>
    <w:rsid w:val="000C30CE"/>
    <w:rsid w:val="000C32BC"/>
    <w:rsid w:val="000C376A"/>
    <w:rsid w:val="000C3B8E"/>
    <w:rsid w:val="000C4DE9"/>
    <w:rsid w:val="000C50C3"/>
    <w:rsid w:val="000C5386"/>
    <w:rsid w:val="000C5461"/>
    <w:rsid w:val="000C57EC"/>
    <w:rsid w:val="000C5839"/>
    <w:rsid w:val="000C5D58"/>
    <w:rsid w:val="000C5E78"/>
    <w:rsid w:val="000C6BE5"/>
    <w:rsid w:val="000C7181"/>
    <w:rsid w:val="000D057D"/>
    <w:rsid w:val="000D0737"/>
    <w:rsid w:val="000D0CF5"/>
    <w:rsid w:val="000D180D"/>
    <w:rsid w:val="000D1F61"/>
    <w:rsid w:val="000D22DA"/>
    <w:rsid w:val="000D2D39"/>
    <w:rsid w:val="000D3DA6"/>
    <w:rsid w:val="000D43D3"/>
    <w:rsid w:val="000D4480"/>
    <w:rsid w:val="000D4764"/>
    <w:rsid w:val="000D4995"/>
    <w:rsid w:val="000D49CD"/>
    <w:rsid w:val="000D52DD"/>
    <w:rsid w:val="000D55DD"/>
    <w:rsid w:val="000D5A87"/>
    <w:rsid w:val="000D5BBF"/>
    <w:rsid w:val="000D628C"/>
    <w:rsid w:val="000D6488"/>
    <w:rsid w:val="000D66A9"/>
    <w:rsid w:val="000D6A78"/>
    <w:rsid w:val="000D6C56"/>
    <w:rsid w:val="000E00AF"/>
    <w:rsid w:val="000E031F"/>
    <w:rsid w:val="000E0389"/>
    <w:rsid w:val="000E070D"/>
    <w:rsid w:val="000E0D77"/>
    <w:rsid w:val="000E174B"/>
    <w:rsid w:val="000E19E8"/>
    <w:rsid w:val="000E21C7"/>
    <w:rsid w:val="000E2486"/>
    <w:rsid w:val="000E2616"/>
    <w:rsid w:val="000E3863"/>
    <w:rsid w:val="000E4764"/>
    <w:rsid w:val="000E4A28"/>
    <w:rsid w:val="000E5032"/>
    <w:rsid w:val="000E51E4"/>
    <w:rsid w:val="000E522F"/>
    <w:rsid w:val="000E5D8C"/>
    <w:rsid w:val="000E5F86"/>
    <w:rsid w:val="000E6AED"/>
    <w:rsid w:val="000E6BC5"/>
    <w:rsid w:val="000E6C9E"/>
    <w:rsid w:val="000E73CB"/>
    <w:rsid w:val="000E7A04"/>
    <w:rsid w:val="000E7AEC"/>
    <w:rsid w:val="000F0CA8"/>
    <w:rsid w:val="000F1285"/>
    <w:rsid w:val="000F1ABA"/>
    <w:rsid w:val="000F1B8A"/>
    <w:rsid w:val="000F3AB9"/>
    <w:rsid w:val="000F3B84"/>
    <w:rsid w:val="000F4007"/>
    <w:rsid w:val="000F4254"/>
    <w:rsid w:val="000F4AA4"/>
    <w:rsid w:val="000F4AEE"/>
    <w:rsid w:val="000F51B3"/>
    <w:rsid w:val="000F52AF"/>
    <w:rsid w:val="000F5A6C"/>
    <w:rsid w:val="000F64E8"/>
    <w:rsid w:val="000F7129"/>
    <w:rsid w:val="000F7717"/>
    <w:rsid w:val="000F7F86"/>
    <w:rsid w:val="00100074"/>
    <w:rsid w:val="00100264"/>
    <w:rsid w:val="00100E4E"/>
    <w:rsid w:val="0010179F"/>
    <w:rsid w:val="00101AAD"/>
    <w:rsid w:val="0010220E"/>
    <w:rsid w:val="001023F1"/>
    <w:rsid w:val="001033FF"/>
    <w:rsid w:val="0010348A"/>
    <w:rsid w:val="00103699"/>
    <w:rsid w:val="001038DE"/>
    <w:rsid w:val="00103D29"/>
    <w:rsid w:val="00104D77"/>
    <w:rsid w:val="00106CB7"/>
    <w:rsid w:val="00107358"/>
    <w:rsid w:val="00107C1A"/>
    <w:rsid w:val="001101C0"/>
    <w:rsid w:val="00110CF9"/>
    <w:rsid w:val="0011108B"/>
    <w:rsid w:val="0011115E"/>
    <w:rsid w:val="0011122E"/>
    <w:rsid w:val="00111A2B"/>
    <w:rsid w:val="00112074"/>
    <w:rsid w:val="00112468"/>
    <w:rsid w:val="001125B1"/>
    <w:rsid w:val="00112C5C"/>
    <w:rsid w:val="00112E6A"/>
    <w:rsid w:val="00112ED2"/>
    <w:rsid w:val="00113F10"/>
    <w:rsid w:val="00114071"/>
    <w:rsid w:val="00114502"/>
    <w:rsid w:val="0011484B"/>
    <w:rsid w:val="00114B54"/>
    <w:rsid w:val="001154F6"/>
    <w:rsid w:val="0011570D"/>
    <w:rsid w:val="00115864"/>
    <w:rsid w:val="00115C43"/>
    <w:rsid w:val="00115F80"/>
    <w:rsid w:val="00115FA0"/>
    <w:rsid w:val="00116DE0"/>
    <w:rsid w:val="001174DA"/>
    <w:rsid w:val="0011780B"/>
    <w:rsid w:val="00117E1A"/>
    <w:rsid w:val="00117FE0"/>
    <w:rsid w:val="001205C1"/>
    <w:rsid w:val="00120A8D"/>
    <w:rsid w:val="00120D04"/>
    <w:rsid w:val="0012154C"/>
    <w:rsid w:val="001217F0"/>
    <w:rsid w:val="00122C2E"/>
    <w:rsid w:val="00122C8C"/>
    <w:rsid w:val="00122F18"/>
    <w:rsid w:val="00122FAE"/>
    <w:rsid w:val="0012463A"/>
    <w:rsid w:val="00124882"/>
    <w:rsid w:val="001249B0"/>
    <w:rsid w:val="00124CF9"/>
    <w:rsid w:val="00124E06"/>
    <w:rsid w:val="00124FA8"/>
    <w:rsid w:val="00125301"/>
    <w:rsid w:val="00125A48"/>
    <w:rsid w:val="00125BFF"/>
    <w:rsid w:val="00125E2F"/>
    <w:rsid w:val="0012606F"/>
    <w:rsid w:val="00126510"/>
    <w:rsid w:val="00126F49"/>
    <w:rsid w:val="001277B2"/>
    <w:rsid w:val="00127BE3"/>
    <w:rsid w:val="00130D01"/>
    <w:rsid w:val="00130F74"/>
    <w:rsid w:val="00131960"/>
    <w:rsid w:val="00133611"/>
    <w:rsid w:val="001339AB"/>
    <w:rsid w:val="001341DA"/>
    <w:rsid w:val="001352A8"/>
    <w:rsid w:val="0013669D"/>
    <w:rsid w:val="0013771A"/>
    <w:rsid w:val="00137742"/>
    <w:rsid w:val="00137FC1"/>
    <w:rsid w:val="00140260"/>
    <w:rsid w:val="00140F87"/>
    <w:rsid w:val="001412E1"/>
    <w:rsid w:val="00141324"/>
    <w:rsid w:val="001415C7"/>
    <w:rsid w:val="001417BF"/>
    <w:rsid w:val="00141C80"/>
    <w:rsid w:val="00141E59"/>
    <w:rsid w:val="00141E62"/>
    <w:rsid w:val="0014267D"/>
    <w:rsid w:val="00142D6E"/>
    <w:rsid w:val="00143056"/>
    <w:rsid w:val="00143C2D"/>
    <w:rsid w:val="00143CDF"/>
    <w:rsid w:val="00143F57"/>
    <w:rsid w:val="00144152"/>
    <w:rsid w:val="0014494C"/>
    <w:rsid w:val="00144ECE"/>
    <w:rsid w:val="00145B26"/>
    <w:rsid w:val="00145B51"/>
    <w:rsid w:val="00145FA5"/>
    <w:rsid w:val="00146320"/>
    <w:rsid w:val="0014693E"/>
    <w:rsid w:val="001469D2"/>
    <w:rsid w:val="00146F2C"/>
    <w:rsid w:val="00147139"/>
    <w:rsid w:val="00147820"/>
    <w:rsid w:val="00147BAF"/>
    <w:rsid w:val="00147EB4"/>
    <w:rsid w:val="00147FC8"/>
    <w:rsid w:val="001502B7"/>
    <w:rsid w:val="001518DC"/>
    <w:rsid w:val="00152FE8"/>
    <w:rsid w:val="00153AD0"/>
    <w:rsid w:val="00153EB9"/>
    <w:rsid w:val="00153EF1"/>
    <w:rsid w:val="00154480"/>
    <w:rsid w:val="00154663"/>
    <w:rsid w:val="0015467B"/>
    <w:rsid w:val="00154C94"/>
    <w:rsid w:val="00154D6E"/>
    <w:rsid w:val="00154ED8"/>
    <w:rsid w:val="00154EFF"/>
    <w:rsid w:val="00155DCC"/>
    <w:rsid w:val="001564B2"/>
    <w:rsid w:val="00156894"/>
    <w:rsid w:val="00156E1A"/>
    <w:rsid w:val="00157B59"/>
    <w:rsid w:val="00157D38"/>
    <w:rsid w:val="0016079F"/>
    <w:rsid w:val="001608F4"/>
    <w:rsid w:val="00160C43"/>
    <w:rsid w:val="00160EE9"/>
    <w:rsid w:val="00161893"/>
    <w:rsid w:val="001633CC"/>
    <w:rsid w:val="00163E16"/>
    <w:rsid w:val="00164B34"/>
    <w:rsid w:val="00164D9F"/>
    <w:rsid w:val="00164E44"/>
    <w:rsid w:val="0016567B"/>
    <w:rsid w:val="00166394"/>
    <w:rsid w:val="00166852"/>
    <w:rsid w:val="00166A40"/>
    <w:rsid w:val="001678DE"/>
    <w:rsid w:val="00167B32"/>
    <w:rsid w:val="00167E58"/>
    <w:rsid w:val="00170418"/>
    <w:rsid w:val="00170447"/>
    <w:rsid w:val="001717FC"/>
    <w:rsid w:val="001718F2"/>
    <w:rsid w:val="00171DF3"/>
    <w:rsid w:val="001721AC"/>
    <w:rsid w:val="00172443"/>
    <w:rsid w:val="00173D4F"/>
    <w:rsid w:val="00174962"/>
    <w:rsid w:val="00175AAE"/>
    <w:rsid w:val="00175C48"/>
    <w:rsid w:val="00175C88"/>
    <w:rsid w:val="00176506"/>
    <w:rsid w:val="00176DEB"/>
    <w:rsid w:val="00176E32"/>
    <w:rsid w:val="00176F86"/>
    <w:rsid w:val="001771AC"/>
    <w:rsid w:val="001771E4"/>
    <w:rsid w:val="001777F5"/>
    <w:rsid w:val="00177DB8"/>
    <w:rsid w:val="00177F59"/>
    <w:rsid w:val="00180537"/>
    <w:rsid w:val="00180D8B"/>
    <w:rsid w:val="00181021"/>
    <w:rsid w:val="00181D64"/>
    <w:rsid w:val="00182164"/>
    <w:rsid w:val="00182990"/>
    <w:rsid w:val="00182D41"/>
    <w:rsid w:val="00183845"/>
    <w:rsid w:val="00183FCE"/>
    <w:rsid w:val="00184A33"/>
    <w:rsid w:val="00184BBB"/>
    <w:rsid w:val="00185EED"/>
    <w:rsid w:val="00186032"/>
    <w:rsid w:val="001866E6"/>
    <w:rsid w:val="00186F29"/>
    <w:rsid w:val="00186F79"/>
    <w:rsid w:val="0018711E"/>
    <w:rsid w:val="001875D2"/>
    <w:rsid w:val="0019094F"/>
    <w:rsid w:val="001911D5"/>
    <w:rsid w:val="0019172A"/>
    <w:rsid w:val="00192BBE"/>
    <w:rsid w:val="00192F46"/>
    <w:rsid w:val="001932D5"/>
    <w:rsid w:val="0019357C"/>
    <w:rsid w:val="0019367C"/>
    <w:rsid w:val="00194997"/>
    <w:rsid w:val="001951DE"/>
    <w:rsid w:val="0019581D"/>
    <w:rsid w:val="00195848"/>
    <w:rsid w:val="00195B15"/>
    <w:rsid w:val="00195BB6"/>
    <w:rsid w:val="00195D37"/>
    <w:rsid w:val="0019662B"/>
    <w:rsid w:val="0019666C"/>
    <w:rsid w:val="00196E81"/>
    <w:rsid w:val="00196EFF"/>
    <w:rsid w:val="00196F27"/>
    <w:rsid w:val="00196F81"/>
    <w:rsid w:val="001971C9"/>
    <w:rsid w:val="00197344"/>
    <w:rsid w:val="00197572"/>
    <w:rsid w:val="0019788E"/>
    <w:rsid w:val="00197A1C"/>
    <w:rsid w:val="00197A59"/>
    <w:rsid w:val="001A013D"/>
    <w:rsid w:val="001A0392"/>
    <w:rsid w:val="001A03EB"/>
    <w:rsid w:val="001A044D"/>
    <w:rsid w:val="001A072F"/>
    <w:rsid w:val="001A24D6"/>
    <w:rsid w:val="001A2BD5"/>
    <w:rsid w:val="001A2DE1"/>
    <w:rsid w:val="001A34DF"/>
    <w:rsid w:val="001A36C0"/>
    <w:rsid w:val="001A38E9"/>
    <w:rsid w:val="001A3CDD"/>
    <w:rsid w:val="001A40BC"/>
    <w:rsid w:val="001A43C6"/>
    <w:rsid w:val="001A4DC5"/>
    <w:rsid w:val="001A4F0B"/>
    <w:rsid w:val="001A52E8"/>
    <w:rsid w:val="001A53C5"/>
    <w:rsid w:val="001A570D"/>
    <w:rsid w:val="001A59A6"/>
    <w:rsid w:val="001A5CC0"/>
    <w:rsid w:val="001A6651"/>
    <w:rsid w:val="001A693C"/>
    <w:rsid w:val="001A6C2F"/>
    <w:rsid w:val="001A6CB5"/>
    <w:rsid w:val="001A7826"/>
    <w:rsid w:val="001A7AAD"/>
    <w:rsid w:val="001A7AEF"/>
    <w:rsid w:val="001A7CD8"/>
    <w:rsid w:val="001B0389"/>
    <w:rsid w:val="001B03A2"/>
    <w:rsid w:val="001B1130"/>
    <w:rsid w:val="001B1B5C"/>
    <w:rsid w:val="001B1F04"/>
    <w:rsid w:val="001B21DB"/>
    <w:rsid w:val="001B3504"/>
    <w:rsid w:val="001B38BE"/>
    <w:rsid w:val="001B410D"/>
    <w:rsid w:val="001B49B5"/>
    <w:rsid w:val="001B4C78"/>
    <w:rsid w:val="001B5E4C"/>
    <w:rsid w:val="001B623F"/>
    <w:rsid w:val="001B62B7"/>
    <w:rsid w:val="001B6397"/>
    <w:rsid w:val="001B65DA"/>
    <w:rsid w:val="001B6DD1"/>
    <w:rsid w:val="001C1C42"/>
    <w:rsid w:val="001C1CEE"/>
    <w:rsid w:val="001C237F"/>
    <w:rsid w:val="001C2A79"/>
    <w:rsid w:val="001C2ECA"/>
    <w:rsid w:val="001C3220"/>
    <w:rsid w:val="001C3586"/>
    <w:rsid w:val="001C39A6"/>
    <w:rsid w:val="001C4242"/>
    <w:rsid w:val="001C444F"/>
    <w:rsid w:val="001C4566"/>
    <w:rsid w:val="001C4617"/>
    <w:rsid w:val="001C4DE9"/>
    <w:rsid w:val="001C59CC"/>
    <w:rsid w:val="001C5C14"/>
    <w:rsid w:val="001C5D89"/>
    <w:rsid w:val="001C60D3"/>
    <w:rsid w:val="001C6A13"/>
    <w:rsid w:val="001C6A99"/>
    <w:rsid w:val="001C709A"/>
    <w:rsid w:val="001C722B"/>
    <w:rsid w:val="001D0428"/>
    <w:rsid w:val="001D0E8E"/>
    <w:rsid w:val="001D136A"/>
    <w:rsid w:val="001D1F25"/>
    <w:rsid w:val="001D235C"/>
    <w:rsid w:val="001D2480"/>
    <w:rsid w:val="001D2F8A"/>
    <w:rsid w:val="001D3C73"/>
    <w:rsid w:val="001D4887"/>
    <w:rsid w:val="001D56A9"/>
    <w:rsid w:val="001D67A5"/>
    <w:rsid w:val="001D6C42"/>
    <w:rsid w:val="001D6DB6"/>
    <w:rsid w:val="001D6FBF"/>
    <w:rsid w:val="001D77C1"/>
    <w:rsid w:val="001E0110"/>
    <w:rsid w:val="001E02D8"/>
    <w:rsid w:val="001E18B2"/>
    <w:rsid w:val="001E1AD5"/>
    <w:rsid w:val="001E231A"/>
    <w:rsid w:val="001E235F"/>
    <w:rsid w:val="001E2550"/>
    <w:rsid w:val="001E2649"/>
    <w:rsid w:val="001E29DE"/>
    <w:rsid w:val="001E2A01"/>
    <w:rsid w:val="001E3174"/>
    <w:rsid w:val="001E3898"/>
    <w:rsid w:val="001E39C0"/>
    <w:rsid w:val="001E3E6F"/>
    <w:rsid w:val="001E3FC0"/>
    <w:rsid w:val="001E4436"/>
    <w:rsid w:val="001E4ADE"/>
    <w:rsid w:val="001E4CCC"/>
    <w:rsid w:val="001E5019"/>
    <w:rsid w:val="001E5197"/>
    <w:rsid w:val="001E528D"/>
    <w:rsid w:val="001E5970"/>
    <w:rsid w:val="001E597F"/>
    <w:rsid w:val="001E5F70"/>
    <w:rsid w:val="001E60C9"/>
    <w:rsid w:val="001E6440"/>
    <w:rsid w:val="001E7195"/>
    <w:rsid w:val="001E71FB"/>
    <w:rsid w:val="001E7B7A"/>
    <w:rsid w:val="001F0B3F"/>
    <w:rsid w:val="001F126D"/>
    <w:rsid w:val="001F1B7F"/>
    <w:rsid w:val="001F1EC1"/>
    <w:rsid w:val="001F20B7"/>
    <w:rsid w:val="001F20D0"/>
    <w:rsid w:val="001F23DB"/>
    <w:rsid w:val="001F24FC"/>
    <w:rsid w:val="001F266C"/>
    <w:rsid w:val="001F26F9"/>
    <w:rsid w:val="001F2B13"/>
    <w:rsid w:val="001F3411"/>
    <w:rsid w:val="001F3AE9"/>
    <w:rsid w:val="001F3C8F"/>
    <w:rsid w:val="001F3EEE"/>
    <w:rsid w:val="001F4745"/>
    <w:rsid w:val="001F492C"/>
    <w:rsid w:val="001F5309"/>
    <w:rsid w:val="001F5BA2"/>
    <w:rsid w:val="001F650E"/>
    <w:rsid w:val="001F6DA3"/>
    <w:rsid w:val="001F7509"/>
    <w:rsid w:val="001F7689"/>
    <w:rsid w:val="001F7A63"/>
    <w:rsid w:val="001F7B0B"/>
    <w:rsid w:val="001F7D53"/>
    <w:rsid w:val="00200797"/>
    <w:rsid w:val="00200EA5"/>
    <w:rsid w:val="002013BF"/>
    <w:rsid w:val="00202348"/>
    <w:rsid w:val="00202654"/>
    <w:rsid w:val="0020288D"/>
    <w:rsid w:val="00202B86"/>
    <w:rsid w:val="00202D99"/>
    <w:rsid w:val="0020395B"/>
    <w:rsid w:val="00203A35"/>
    <w:rsid w:val="00203D7A"/>
    <w:rsid w:val="002043D6"/>
    <w:rsid w:val="00204D7A"/>
    <w:rsid w:val="0020520C"/>
    <w:rsid w:val="00205842"/>
    <w:rsid w:val="00205B9E"/>
    <w:rsid w:val="00206263"/>
    <w:rsid w:val="00207332"/>
    <w:rsid w:val="00207380"/>
    <w:rsid w:val="00207CB1"/>
    <w:rsid w:val="002106F1"/>
    <w:rsid w:val="00210832"/>
    <w:rsid w:val="00210D10"/>
    <w:rsid w:val="00210D1A"/>
    <w:rsid w:val="0021102F"/>
    <w:rsid w:val="0021170D"/>
    <w:rsid w:val="00211DF0"/>
    <w:rsid w:val="00212AF9"/>
    <w:rsid w:val="0021353E"/>
    <w:rsid w:val="002143E0"/>
    <w:rsid w:val="002148D9"/>
    <w:rsid w:val="00214F9C"/>
    <w:rsid w:val="0021568B"/>
    <w:rsid w:val="00215C44"/>
    <w:rsid w:val="00215DB6"/>
    <w:rsid w:val="0021686E"/>
    <w:rsid w:val="002168BE"/>
    <w:rsid w:val="00217279"/>
    <w:rsid w:val="002173CB"/>
    <w:rsid w:val="002174CF"/>
    <w:rsid w:val="0021751E"/>
    <w:rsid w:val="00217A0C"/>
    <w:rsid w:val="00217A9E"/>
    <w:rsid w:val="00220DB9"/>
    <w:rsid w:val="00220E9B"/>
    <w:rsid w:val="002213F3"/>
    <w:rsid w:val="0022177B"/>
    <w:rsid w:val="00221A98"/>
    <w:rsid w:val="00221BA2"/>
    <w:rsid w:val="0022217A"/>
    <w:rsid w:val="00222D05"/>
    <w:rsid w:val="002232C9"/>
    <w:rsid w:val="00223F57"/>
    <w:rsid w:val="002240C4"/>
    <w:rsid w:val="002245E0"/>
    <w:rsid w:val="00225890"/>
    <w:rsid w:val="00225EC5"/>
    <w:rsid w:val="00226A0D"/>
    <w:rsid w:val="00226CBD"/>
    <w:rsid w:val="00226E0B"/>
    <w:rsid w:val="00226FA7"/>
    <w:rsid w:val="00227061"/>
    <w:rsid w:val="00227766"/>
    <w:rsid w:val="002277E6"/>
    <w:rsid w:val="00227D6D"/>
    <w:rsid w:val="00227FBC"/>
    <w:rsid w:val="002303FC"/>
    <w:rsid w:val="00230CC7"/>
    <w:rsid w:val="00230DF5"/>
    <w:rsid w:val="002311FB"/>
    <w:rsid w:val="002312B3"/>
    <w:rsid w:val="00231841"/>
    <w:rsid w:val="002318BB"/>
    <w:rsid w:val="00231F11"/>
    <w:rsid w:val="00232505"/>
    <w:rsid w:val="0023283C"/>
    <w:rsid w:val="00232F68"/>
    <w:rsid w:val="00233AE2"/>
    <w:rsid w:val="002342C2"/>
    <w:rsid w:val="00234684"/>
    <w:rsid w:val="00234D67"/>
    <w:rsid w:val="00235320"/>
    <w:rsid w:val="0023589B"/>
    <w:rsid w:val="00235F79"/>
    <w:rsid w:val="00236556"/>
    <w:rsid w:val="0023680F"/>
    <w:rsid w:val="00236D36"/>
    <w:rsid w:val="0023721E"/>
    <w:rsid w:val="00237D07"/>
    <w:rsid w:val="00240E3D"/>
    <w:rsid w:val="00242113"/>
    <w:rsid w:val="00242952"/>
    <w:rsid w:val="00242EAD"/>
    <w:rsid w:val="00243095"/>
    <w:rsid w:val="002438ED"/>
    <w:rsid w:val="00243CAA"/>
    <w:rsid w:val="00244C41"/>
    <w:rsid w:val="00244FE1"/>
    <w:rsid w:val="002450F6"/>
    <w:rsid w:val="00245ADC"/>
    <w:rsid w:val="00246004"/>
    <w:rsid w:val="002476A5"/>
    <w:rsid w:val="00247FB8"/>
    <w:rsid w:val="002511CB"/>
    <w:rsid w:val="002518C9"/>
    <w:rsid w:val="00251A22"/>
    <w:rsid w:val="00251DC7"/>
    <w:rsid w:val="00252254"/>
    <w:rsid w:val="002528AE"/>
    <w:rsid w:val="00252BD0"/>
    <w:rsid w:val="00252C78"/>
    <w:rsid w:val="0025346A"/>
    <w:rsid w:val="002535B8"/>
    <w:rsid w:val="00253E45"/>
    <w:rsid w:val="00253FD4"/>
    <w:rsid w:val="00254534"/>
    <w:rsid w:val="00255048"/>
    <w:rsid w:val="00255FEA"/>
    <w:rsid w:val="00257678"/>
    <w:rsid w:val="00257742"/>
    <w:rsid w:val="002605B5"/>
    <w:rsid w:val="00261586"/>
    <w:rsid w:val="0026212D"/>
    <w:rsid w:val="00263631"/>
    <w:rsid w:val="002643A3"/>
    <w:rsid w:val="002646B6"/>
    <w:rsid w:val="00265009"/>
    <w:rsid w:val="0026576E"/>
    <w:rsid w:val="0026604F"/>
    <w:rsid w:val="002662E8"/>
    <w:rsid w:val="002669E5"/>
    <w:rsid w:val="00266A17"/>
    <w:rsid w:val="00266B2D"/>
    <w:rsid w:val="002671A5"/>
    <w:rsid w:val="00267B61"/>
    <w:rsid w:val="00267F59"/>
    <w:rsid w:val="00270270"/>
    <w:rsid w:val="002705AC"/>
    <w:rsid w:val="00270759"/>
    <w:rsid w:val="00270CD0"/>
    <w:rsid w:val="00270E26"/>
    <w:rsid w:val="00271E20"/>
    <w:rsid w:val="00272318"/>
    <w:rsid w:val="00272EFE"/>
    <w:rsid w:val="00273953"/>
    <w:rsid w:val="002739F7"/>
    <w:rsid w:val="002740DB"/>
    <w:rsid w:val="002741C3"/>
    <w:rsid w:val="002743B7"/>
    <w:rsid w:val="00274704"/>
    <w:rsid w:val="00274903"/>
    <w:rsid w:val="002755D3"/>
    <w:rsid w:val="002759DB"/>
    <w:rsid w:val="00275ED6"/>
    <w:rsid w:val="0027663C"/>
    <w:rsid w:val="00276E6D"/>
    <w:rsid w:val="00276F34"/>
    <w:rsid w:val="00277031"/>
    <w:rsid w:val="002774FB"/>
    <w:rsid w:val="00277C2F"/>
    <w:rsid w:val="00277DFF"/>
    <w:rsid w:val="00280708"/>
    <w:rsid w:val="002811EF"/>
    <w:rsid w:val="002812A3"/>
    <w:rsid w:val="00281456"/>
    <w:rsid w:val="0028181E"/>
    <w:rsid w:val="002818E2"/>
    <w:rsid w:val="00281E6A"/>
    <w:rsid w:val="002825A7"/>
    <w:rsid w:val="00282898"/>
    <w:rsid w:val="002834CD"/>
    <w:rsid w:val="00283779"/>
    <w:rsid w:val="0028413D"/>
    <w:rsid w:val="002841D6"/>
    <w:rsid w:val="00284637"/>
    <w:rsid w:val="002848C0"/>
    <w:rsid w:val="002852CA"/>
    <w:rsid w:val="00285F85"/>
    <w:rsid w:val="002870B2"/>
    <w:rsid w:val="00290811"/>
    <w:rsid w:val="0029173C"/>
    <w:rsid w:val="0029190E"/>
    <w:rsid w:val="002928FA"/>
    <w:rsid w:val="00292FC5"/>
    <w:rsid w:val="00293025"/>
    <w:rsid w:val="002932D2"/>
    <w:rsid w:val="00294194"/>
    <w:rsid w:val="00294390"/>
    <w:rsid w:val="002945DE"/>
    <w:rsid w:val="00294CED"/>
    <w:rsid w:val="002955EB"/>
    <w:rsid w:val="0029588D"/>
    <w:rsid w:val="002967CF"/>
    <w:rsid w:val="002969A7"/>
    <w:rsid w:val="0029718B"/>
    <w:rsid w:val="0029730F"/>
    <w:rsid w:val="00297C2F"/>
    <w:rsid w:val="002A0185"/>
    <w:rsid w:val="002A0194"/>
    <w:rsid w:val="002A06D1"/>
    <w:rsid w:val="002A0921"/>
    <w:rsid w:val="002A09A1"/>
    <w:rsid w:val="002A0A13"/>
    <w:rsid w:val="002A19A5"/>
    <w:rsid w:val="002A326A"/>
    <w:rsid w:val="002A37D4"/>
    <w:rsid w:val="002A3875"/>
    <w:rsid w:val="002A3B6A"/>
    <w:rsid w:val="002A460E"/>
    <w:rsid w:val="002A4693"/>
    <w:rsid w:val="002A4A81"/>
    <w:rsid w:val="002A4CC7"/>
    <w:rsid w:val="002A4D98"/>
    <w:rsid w:val="002A5816"/>
    <w:rsid w:val="002A5C9B"/>
    <w:rsid w:val="002A64E2"/>
    <w:rsid w:val="002A66A6"/>
    <w:rsid w:val="002A6EB9"/>
    <w:rsid w:val="002A6F2C"/>
    <w:rsid w:val="002A78E9"/>
    <w:rsid w:val="002B0F0A"/>
    <w:rsid w:val="002B0FEF"/>
    <w:rsid w:val="002B1C0D"/>
    <w:rsid w:val="002B1EC2"/>
    <w:rsid w:val="002B29D2"/>
    <w:rsid w:val="002B2B7E"/>
    <w:rsid w:val="002B2F61"/>
    <w:rsid w:val="002B2FDA"/>
    <w:rsid w:val="002B38EE"/>
    <w:rsid w:val="002B3998"/>
    <w:rsid w:val="002B3A37"/>
    <w:rsid w:val="002B45B9"/>
    <w:rsid w:val="002B48CD"/>
    <w:rsid w:val="002B4C89"/>
    <w:rsid w:val="002B4E43"/>
    <w:rsid w:val="002B4F02"/>
    <w:rsid w:val="002B53F9"/>
    <w:rsid w:val="002B5D3F"/>
    <w:rsid w:val="002B5D45"/>
    <w:rsid w:val="002B6A81"/>
    <w:rsid w:val="002B6C36"/>
    <w:rsid w:val="002B6D65"/>
    <w:rsid w:val="002B71CB"/>
    <w:rsid w:val="002C0FB7"/>
    <w:rsid w:val="002C1486"/>
    <w:rsid w:val="002C16F2"/>
    <w:rsid w:val="002C268A"/>
    <w:rsid w:val="002C2EC9"/>
    <w:rsid w:val="002C38BA"/>
    <w:rsid w:val="002C3A7A"/>
    <w:rsid w:val="002C44D1"/>
    <w:rsid w:val="002C46DB"/>
    <w:rsid w:val="002C486A"/>
    <w:rsid w:val="002C51C8"/>
    <w:rsid w:val="002C566C"/>
    <w:rsid w:val="002C583D"/>
    <w:rsid w:val="002C649D"/>
    <w:rsid w:val="002C64AE"/>
    <w:rsid w:val="002C6B1E"/>
    <w:rsid w:val="002C6D40"/>
    <w:rsid w:val="002C7682"/>
    <w:rsid w:val="002C7BE2"/>
    <w:rsid w:val="002C7C61"/>
    <w:rsid w:val="002D0BA1"/>
    <w:rsid w:val="002D10FB"/>
    <w:rsid w:val="002D1311"/>
    <w:rsid w:val="002D152D"/>
    <w:rsid w:val="002D1B11"/>
    <w:rsid w:val="002D26A1"/>
    <w:rsid w:val="002D2EEA"/>
    <w:rsid w:val="002D3668"/>
    <w:rsid w:val="002D381A"/>
    <w:rsid w:val="002D3D31"/>
    <w:rsid w:val="002D3E1F"/>
    <w:rsid w:val="002D4218"/>
    <w:rsid w:val="002D4B5E"/>
    <w:rsid w:val="002D5254"/>
    <w:rsid w:val="002D52F3"/>
    <w:rsid w:val="002D5503"/>
    <w:rsid w:val="002D59E5"/>
    <w:rsid w:val="002D5EEB"/>
    <w:rsid w:val="002D6AEC"/>
    <w:rsid w:val="002D6CEA"/>
    <w:rsid w:val="002D6D1B"/>
    <w:rsid w:val="002D6DED"/>
    <w:rsid w:val="002D7543"/>
    <w:rsid w:val="002D7BEC"/>
    <w:rsid w:val="002D7E8D"/>
    <w:rsid w:val="002D7F4C"/>
    <w:rsid w:val="002E1180"/>
    <w:rsid w:val="002E127E"/>
    <w:rsid w:val="002E187B"/>
    <w:rsid w:val="002E1992"/>
    <w:rsid w:val="002E22E0"/>
    <w:rsid w:val="002E27C1"/>
    <w:rsid w:val="002E2994"/>
    <w:rsid w:val="002E2AC6"/>
    <w:rsid w:val="002E2E09"/>
    <w:rsid w:val="002E3187"/>
    <w:rsid w:val="002E337B"/>
    <w:rsid w:val="002E38DC"/>
    <w:rsid w:val="002E413C"/>
    <w:rsid w:val="002E48CA"/>
    <w:rsid w:val="002E50EB"/>
    <w:rsid w:val="002E530B"/>
    <w:rsid w:val="002E55FA"/>
    <w:rsid w:val="002E5DDF"/>
    <w:rsid w:val="002E67D5"/>
    <w:rsid w:val="002E6A67"/>
    <w:rsid w:val="002E7CB4"/>
    <w:rsid w:val="002F0064"/>
    <w:rsid w:val="002F0359"/>
    <w:rsid w:val="002F05D5"/>
    <w:rsid w:val="002F05F6"/>
    <w:rsid w:val="002F0634"/>
    <w:rsid w:val="002F1042"/>
    <w:rsid w:val="002F1177"/>
    <w:rsid w:val="002F1A0D"/>
    <w:rsid w:val="002F2775"/>
    <w:rsid w:val="002F27F5"/>
    <w:rsid w:val="002F2A9F"/>
    <w:rsid w:val="002F31F7"/>
    <w:rsid w:val="002F3973"/>
    <w:rsid w:val="002F3CC4"/>
    <w:rsid w:val="002F41AB"/>
    <w:rsid w:val="002F427F"/>
    <w:rsid w:val="002F4C68"/>
    <w:rsid w:val="002F5182"/>
    <w:rsid w:val="002F6426"/>
    <w:rsid w:val="002F689E"/>
    <w:rsid w:val="002F6D8D"/>
    <w:rsid w:val="002F70B9"/>
    <w:rsid w:val="0030056E"/>
    <w:rsid w:val="00300817"/>
    <w:rsid w:val="0030083D"/>
    <w:rsid w:val="0030173E"/>
    <w:rsid w:val="00301B4F"/>
    <w:rsid w:val="00301ECF"/>
    <w:rsid w:val="00302243"/>
    <w:rsid w:val="0030255E"/>
    <w:rsid w:val="003033AE"/>
    <w:rsid w:val="00303BBD"/>
    <w:rsid w:val="00304138"/>
    <w:rsid w:val="0030549E"/>
    <w:rsid w:val="00305620"/>
    <w:rsid w:val="00305A0C"/>
    <w:rsid w:val="003064A6"/>
    <w:rsid w:val="00306C76"/>
    <w:rsid w:val="00307AA3"/>
    <w:rsid w:val="0031154F"/>
    <w:rsid w:val="003115ED"/>
    <w:rsid w:val="003116B7"/>
    <w:rsid w:val="00311746"/>
    <w:rsid w:val="00311E50"/>
    <w:rsid w:val="0031241F"/>
    <w:rsid w:val="00312436"/>
    <w:rsid w:val="0031252C"/>
    <w:rsid w:val="003129DD"/>
    <w:rsid w:val="00313366"/>
    <w:rsid w:val="003134A4"/>
    <w:rsid w:val="003136A7"/>
    <w:rsid w:val="00313D34"/>
    <w:rsid w:val="00313E34"/>
    <w:rsid w:val="00314088"/>
    <w:rsid w:val="003141F1"/>
    <w:rsid w:val="0031461F"/>
    <w:rsid w:val="00314B88"/>
    <w:rsid w:val="003153D1"/>
    <w:rsid w:val="003153FA"/>
    <w:rsid w:val="00315596"/>
    <w:rsid w:val="00316979"/>
    <w:rsid w:val="00316F0A"/>
    <w:rsid w:val="003171B6"/>
    <w:rsid w:val="003172CB"/>
    <w:rsid w:val="003174C5"/>
    <w:rsid w:val="00317ADF"/>
    <w:rsid w:val="00317C2C"/>
    <w:rsid w:val="00317DAB"/>
    <w:rsid w:val="0032014B"/>
    <w:rsid w:val="00320B6F"/>
    <w:rsid w:val="00321EE1"/>
    <w:rsid w:val="00321F29"/>
    <w:rsid w:val="00322096"/>
    <w:rsid w:val="00322598"/>
    <w:rsid w:val="0032274D"/>
    <w:rsid w:val="003229E7"/>
    <w:rsid w:val="00322A67"/>
    <w:rsid w:val="00322BC7"/>
    <w:rsid w:val="003230F8"/>
    <w:rsid w:val="00323DEB"/>
    <w:rsid w:val="00324420"/>
    <w:rsid w:val="0032494F"/>
    <w:rsid w:val="003254B5"/>
    <w:rsid w:val="00325661"/>
    <w:rsid w:val="00326CFE"/>
    <w:rsid w:val="0032716C"/>
    <w:rsid w:val="003276F0"/>
    <w:rsid w:val="00327784"/>
    <w:rsid w:val="00327BBB"/>
    <w:rsid w:val="003302A5"/>
    <w:rsid w:val="003303C3"/>
    <w:rsid w:val="003305DB"/>
    <w:rsid w:val="00330E8D"/>
    <w:rsid w:val="00330EDE"/>
    <w:rsid w:val="00330FD8"/>
    <w:rsid w:val="003314C0"/>
    <w:rsid w:val="003317F2"/>
    <w:rsid w:val="00331FD6"/>
    <w:rsid w:val="00332271"/>
    <w:rsid w:val="00332868"/>
    <w:rsid w:val="00332F04"/>
    <w:rsid w:val="00333027"/>
    <w:rsid w:val="003338B9"/>
    <w:rsid w:val="00333A0D"/>
    <w:rsid w:val="0033437D"/>
    <w:rsid w:val="003346AE"/>
    <w:rsid w:val="0033475C"/>
    <w:rsid w:val="00334C4C"/>
    <w:rsid w:val="003369A4"/>
    <w:rsid w:val="0033726E"/>
    <w:rsid w:val="003372B5"/>
    <w:rsid w:val="00337659"/>
    <w:rsid w:val="003376AF"/>
    <w:rsid w:val="00337C2B"/>
    <w:rsid w:val="003402C3"/>
    <w:rsid w:val="00340460"/>
    <w:rsid w:val="00340572"/>
    <w:rsid w:val="003405AA"/>
    <w:rsid w:val="00340A30"/>
    <w:rsid w:val="00340B1F"/>
    <w:rsid w:val="00340E74"/>
    <w:rsid w:val="003411F4"/>
    <w:rsid w:val="0034120E"/>
    <w:rsid w:val="0034178E"/>
    <w:rsid w:val="003422E9"/>
    <w:rsid w:val="00342DD0"/>
    <w:rsid w:val="003433A7"/>
    <w:rsid w:val="003435E6"/>
    <w:rsid w:val="00343648"/>
    <w:rsid w:val="00343EEE"/>
    <w:rsid w:val="003448F1"/>
    <w:rsid w:val="00344C26"/>
    <w:rsid w:val="00344D62"/>
    <w:rsid w:val="003454A2"/>
    <w:rsid w:val="003455C6"/>
    <w:rsid w:val="0034584D"/>
    <w:rsid w:val="0034687D"/>
    <w:rsid w:val="003469E6"/>
    <w:rsid w:val="00346CCC"/>
    <w:rsid w:val="0034762F"/>
    <w:rsid w:val="00347C92"/>
    <w:rsid w:val="00350793"/>
    <w:rsid w:val="00351919"/>
    <w:rsid w:val="00351E6B"/>
    <w:rsid w:val="003521CD"/>
    <w:rsid w:val="00352935"/>
    <w:rsid w:val="003532E2"/>
    <w:rsid w:val="0035396C"/>
    <w:rsid w:val="00353E22"/>
    <w:rsid w:val="00353E76"/>
    <w:rsid w:val="00354B31"/>
    <w:rsid w:val="003553FD"/>
    <w:rsid w:val="0035544E"/>
    <w:rsid w:val="0035569A"/>
    <w:rsid w:val="00356176"/>
    <w:rsid w:val="003579E7"/>
    <w:rsid w:val="00357B9F"/>
    <w:rsid w:val="00357C41"/>
    <w:rsid w:val="00357FAA"/>
    <w:rsid w:val="0036027E"/>
    <w:rsid w:val="003605F4"/>
    <w:rsid w:val="00360B70"/>
    <w:rsid w:val="00360CB2"/>
    <w:rsid w:val="00360F09"/>
    <w:rsid w:val="003611D2"/>
    <w:rsid w:val="0036177B"/>
    <w:rsid w:val="0036222C"/>
    <w:rsid w:val="003625C6"/>
    <w:rsid w:val="00362B2A"/>
    <w:rsid w:val="00362F95"/>
    <w:rsid w:val="00362FE8"/>
    <w:rsid w:val="00363285"/>
    <w:rsid w:val="00363429"/>
    <w:rsid w:val="003635D0"/>
    <w:rsid w:val="00363B11"/>
    <w:rsid w:val="00363FF1"/>
    <w:rsid w:val="00364318"/>
    <w:rsid w:val="00364520"/>
    <w:rsid w:val="003653F7"/>
    <w:rsid w:val="003661FE"/>
    <w:rsid w:val="00366829"/>
    <w:rsid w:val="00366A72"/>
    <w:rsid w:val="00367426"/>
    <w:rsid w:val="003679BB"/>
    <w:rsid w:val="00367CC7"/>
    <w:rsid w:val="00370EDA"/>
    <w:rsid w:val="003710F2"/>
    <w:rsid w:val="00371155"/>
    <w:rsid w:val="00371728"/>
    <w:rsid w:val="0037183F"/>
    <w:rsid w:val="00371F1C"/>
    <w:rsid w:val="00372823"/>
    <w:rsid w:val="0037295E"/>
    <w:rsid w:val="003730DE"/>
    <w:rsid w:val="00373226"/>
    <w:rsid w:val="00373C0A"/>
    <w:rsid w:val="00374C79"/>
    <w:rsid w:val="00374F17"/>
    <w:rsid w:val="00374F54"/>
    <w:rsid w:val="00375709"/>
    <w:rsid w:val="003757D6"/>
    <w:rsid w:val="00375EAC"/>
    <w:rsid w:val="00376402"/>
    <w:rsid w:val="003765E0"/>
    <w:rsid w:val="003768A7"/>
    <w:rsid w:val="00376E8B"/>
    <w:rsid w:val="0037771B"/>
    <w:rsid w:val="00377971"/>
    <w:rsid w:val="0038038A"/>
    <w:rsid w:val="00381017"/>
    <w:rsid w:val="003811F1"/>
    <w:rsid w:val="003814FA"/>
    <w:rsid w:val="00382238"/>
    <w:rsid w:val="003826A2"/>
    <w:rsid w:val="00382EF3"/>
    <w:rsid w:val="00382F6A"/>
    <w:rsid w:val="00382FC9"/>
    <w:rsid w:val="00383B12"/>
    <w:rsid w:val="0038548B"/>
    <w:rsid w:val="0038562B"/>
    <w:rsid w:val="0038590F"/>
    <w:rsid w:val="00385A7B"/>
    <w:rsid w:val="0038639C"/>
    <w:rsid w:val="003863B2"/>
    <w:rsid w:val="003864C4"/>
    <w:rsid w:val="00386D32"/>
    <w:rsid w:val="00386DA6"/>
    <w:rsid w:val="00386E7C"/>
    <w:rsid w:val="0038706B"/>
    <w:rsid w:val="0039022D"/>
    <w:rsid w:val="00390293"/>
    <w:rsid w:val="00390310"/>
    <w:rsid w:val="003907DD"/>
    <w:rsid w:val="00391989"/>
    <w:rsid w:val="00391E33"/>
    <w:rsid w:val="00392806"/>
    <w:rsid w:val="00392DD8"/>
    <w:rsid w:val="0039357B"/>
    <w:rsid w:val="00393600"/>
    <w:rsid w:val="00393E2B"/>
    <w:rsid w:val="00394808"/>
    <w:rsid w:val="00395582"/>
    <w:rsid w:val="00395CF5"/>
    <w:rsid w:val="0039621C"/>
    <w:rsid w:val="0039648B"/>
    <w:rsid w:val="0039648D"/>
    <w:rsid w:val="00397686"/>
    <w:rsid w:val="0039769B"/>
    <w:rsid w:val="003A08A4"/>
    <w:rsid w:val="003A1DED"/>
    <w:rsid w:val="003A213B"/>
    <w:rsid w:val="003A2521"/>
    <w:rsid w:val="003A31DE"/>
    <w:rsid w:val="003A336B"/>
    <w:rsid w:val="003A33DA"/>
    <w:rsid w:val="003A36C0"/>
    <w:rsid w:val="003A4C10"/>
    <w:rsid w:val="003A5225"/>
    <w:rsid w:val="003A5912"/>
    <w:rsid w:val="003A5D55"/>
    <w:rsid w:val="003A6661"/>
    <w:rsid w:val="003A6DE0"/>
    <w:rsid w:val="003A702E"/>
    <w:rsid w:val="003A70AA"/>
    <w:rsid w:val="003A7460"/>
    <w:rsid w:val="003A7545"/>
    <w:rsid w:val="003A7AF6"/>
    <w:rsid w:val="003A7BD4"/>
    <w:rsid w:val="003A7C75"/>
    <w:rsid w:val="003B0DB2"/>
    <w:rsid w:val="003B12A7"/>
    <w:rsid w:val="003B13CD"/>
    <w:rsid w:val="003B157E"/>
    <w:rsid w:val="003B1DEF"/>
    <w:rsid w:val="003B1EFB"/>
    <w:rsid w:val="003B253A"/>
    <w:rsid w:val="003B2FB0"/>
    <w:rsid w:val="003B32AA"/>
    <w:rsid w:val="003B4881"/>
    <w:rsid w:val="003B495F"/>
    <w:rsid w:val="003B4F32"/>
    <w:rsid w:val="003B517B"/>
    <w:rsid w:val="003B5A64"/>
    <w:rsid w:val="003B5BE7"/>
    <w:rsid w:val="003B5E10"/>
    <w:rsid w:val="003B5F8D"/>
    <w:rsid w:val="003B64D0"/>
    <w:rsid w:val="003B7049"/>
    <w:rsid w:val="003B7B4B"/>
    <w:rsid w:val="003C0E53"/>
    <w:rsid w:val="003C11A9"/>
    <w:rsid w:val="003C12BC"/>
    <w:rsid w:val="003C135A"/>
    <w:rsid w:val="003C156C"/>
    <w:rsid w:val="003C1875"/>
    <w:rsid w:val="003C2286"/>
    <w:rsid w:val="003C26B1"/>
    <w:rsid w:val="003C2901"/>
    <w:rsid w:val="003C2A54"/>
    <w:rsid w:val="003C2CC9"/>
    <w:rsid w:val="003C3096"/>
    <w:rsid w:val="003C3B04"/>
    <w:rsid w:val="003C3FC0"/>
    <w:rsid w:val="003C464D"/>
    <w:rsid w:val="003C4793"/>
    <w:rsid w:val="003C4835"/>
    <w:rsid w:val="003C59B9"/>
    <w:rsid w:val="003C5A53"/>
    <w:rsid w:val="003C5BE0"/>
    <w:rsid w:val="003C5D9B"/>
    <w:rsid w:val="003C7172"/>
    <w:rsid w:val="003C76B4"/>
    <w:rsid w:val="003D028D"/>
    <w:rsid w:val="003D08EB"/>
    <w:rsid w:val="003D0A16"/>
    <w:rsid w:val="003D0B6C"/>
    <w:rsid w:val="003D12E8"/>
    <w:rsid w:val="003D13F9"/>
    <w:rsid w:val="003D140D"/>
    <w:rsid w:val="003D17A3"/>
    <w:rsid w:val="003D27C0"/>
    <w:rsid w:val="003D2F2B"/>
    <w:rsid w:val="003D3FE5"/>
    <w:rsid w:val="003D4709"/>
    <w:rsid w:val="003D539C"/>
    <w:rsid w:val="003D598F"/>
    <w:rsid w:val="003D6165"/>
    <w:rsid w:val="003D62BE"/>
    <w:rsid w:val="003D6E95"/>
    <w:rsid w:val="003D7080"/>
    <w:rsid w:val="003D73E5"/>
    <w:rsid w:val="003D7456"/>
    <w:rsid w:val="003D78F8"/>
    <w:rsid w:val="003D7B4A"/>
    <w:rsid w:val="003E04D0"/>
    <w:rsid w:val="003E0B0C"/>
    <w:rsid w:val="003E18FC"/>
    <w:rsid w:val="003E27DA"/>
    <w:rsid w:val="003E319F"/>
    <w:rsid w:val="003E33E3"/>
    <w:rsid w:val="003E3F4B"/>
    <w:rsid w:val="003E40F3"/>
    <w:rsid w:val="003E44D5"/>
    <w:rsid w:val="003E51AF"/>
    <w:rsid w:val="003E531B"/>
    <w:rsid w:val="003E6619"/>
    <w:rsid w:val="003E79B2"/>
    <w:rsid w:val="003F0087"/>
    <w:rsid w:val="003F0DDA"/>
    <w:rsid w:val="003F11D4"/>
    <w:rsid w:val="003F15E7"/>
    <w:rsid w:val="003F1D0C"/>
    <w:rsid w:val="003F2485"/>
    <w:rsid w:val="003F2CCD"/>
    <w:rsid w:val="003F2FEF"/>
    <w:rsid w:val="003F3947"/>
    <w:rsid w:val="003F3982"/>
    <w:rsid w:val="003F3A8F"/>
    <w:rsid w:val="003F456C"/>
    <w:rsid w:val="003F4C9E"/>
    <w:rsid w:val="003F4FB2"/>
    <w:rsid w:val="003F59C2"/>
    <w:rsid w:val="003F6CB5"/>
    <w:rsid w:val="003F6FA0"/>
    <w:rsid w:val="003F728C"/>
    <w:rsid w:val="003F76FD"/>
    <w:rsid w:val="003F7CAF"/>
    <w:rsid w:val="0040071D"/>
    <w:rsid w:val="00400EF5"/>
    <w:rsid w:val="00401463"/>
    <w:rsid w:val="004015B3"/>
    <w:rsid w:val="0040248B"/>
    <w:rsid w:val="00402B94"/>
    <w:rsid w:val="00402E4D"/>
    <w:rsid w:val="00403117"/>
    <w:rsid w:val="00403994"/>
    <w:rsid w:val="004043AE"/>
    <w:rsid w:val="00405132"/>
    <w:rsid w:val="00405352"/>
    <w:rsid w:val="00405928"/>
    <w:rsid w:val="004065B1"/>
    <w:rsid w:val="004067DA"/>
    <w:rsid w:val="00406892"/>
    <w:rsid w:val="00406AE8"/>
    <w:rsid w:val="00406F2A"/>
    <w:rsid w:val="00407020"/>
    <w:rsid w:val="00407986"/>
    <w:rsid w:val="00407AFD"/>
    <w:rsid w:val="00410295"/>
    <w:rsid w:val="00410A2D"/>
    <w:rsid w:val="004110C3"/>
    <w:rsid w:val="00411B05"/>
    <w:rsid w:val="00411B27"/>
    <w:rsid w:val="00411CF6"/>
    <w:rsid w:val="00411D79"/>
    <w:rsid w:val="00411FCE"/>
    <w:rsid w:val="0041221C"/>
    <w:rsid w:val="004127CB"/>
    <w:rsid w:val="00412944"/>
    <w:rsid w:val="0041464C"/>
    <w:rsid w:val="00414E1D"/>
    <w:rsid w:val="00414FAF"/>
    <w:rsid w:val="00415241"/>
    <w:rsid w:val="004152B8"/>
    <w:rsid w:val="00415501"/>
    <w:rsid w:val="0041619A"/>
    <w:rsid w:val="0041652F"/>
    <w:rsid w:val="00416833"/>
    <w:rsid w:val="00416E1D"/>
    <w:rsid w:val="00416F0E"/>
    <w:rsid w:val="00416FE1"/>
    <w:rsid w:val="004175E2"/>
    <w:rsid w:val="00417B3A"/>
    <w:rsid w:val="00417F99"/>
    <w:rsid w:val="00420107"/>
    <w:rsid w:val="0042028D"/>
    <w:rsid w:val="004202D4"/>
    <w:rsid w:val="004206F8"/>
    <w:rsid w:val="004214DA"/>
    <w:rsid w:val="00421F85"/>
    <w:rsid w:val="004224DF"/>
    <w:rsid w:val="004228C6"/>
    <w:rsid w:val="00422AFB"/>
    <w:rsid w:val="00422C52"/>
    <w:rsid w:val="004231EA"/>
    <w:rsid w:val="004234A7"/>
    <w:rsid w:val="004252D3"/>
    <w:rsid w:val="004256AE"/>
    <w:rsid w:val="00425A88"/>
    <w:rsid w:val="00426BEC"/>
    <w:rsid w:val="00427CC7"/>
    <w:rsid w:val="0043062F"/>
    <w:rsid w:val="004308BA"/>
    <w:rsid w:val="00430958"/>
    <w:rsid w:val="00431292"/>
    <w:rsid w:val="004321DC"/>
    <w:rsid w:val="00432201"/>
    <w:rsid w:val="00432782"/>
    <w:rsid w:val="00432FE2"/>
    <w:rsid w:val="00433B26"/>
    <w:rsid w:val="00433CAF"/>
    <w:rsid w:val="00433D7D"/>
    <w:rsid w:val="00434BD1"/>
    <w:rsid w:val="0043528F"/>
    <w:rsid w:val="004355DC"/>
    <w:rsid w:val="00435D1B"/>
    <w:rsid w:val="00437AB3"/>
    <w:rsid w:val="00437BFB"/>
    <w:rsid w:val="00437CD8"/>
    <w:rsid w:val="00437DA5"/>
    <w:rsid w:val="004405DA"/>
    <w:rsid w:val="00440B29"/>
    <w:rsid w:val="00440FCC"/>
    <w:rsid w:val="0044125E"/>
    <w:rsid w:val="00441307"/>
    <w:rsid w:val="00441FFF"/>
    <w:rsid w:val="004421EF"/>
    <w:rsid w:val="00442337"/>
    <w:rsid w:val="00442AAA"/>
    <w:rsid w:val="0044371F"/>
    <w:rsid w:val="00443874"/>
    <w:rsid w:val="00443E01"/>
    <w:rsid w:val="00443ED2"/>
    <w:rsid w:val="00444081"/>
    <w:rsid w:val="0044531F"/>
    <w:rsid w:val="004453D6"/>
    <w:rsid w:val="00445C49"/>
    <w:rsid w:val="00445E02"/>
    <w:rsid w:val="00445F2B"/>
    <w:rsid w:val="0044730F"/>
    <w:rsid w:val="00447376"/>
    <w:rsid w:val="00447540"/>
    <w:rsid w:val="00447779"/>
    <w:rsid w:val="004504F9"/>
    <w:rsid w:val="004510C6"/>
    <w:rsid w:val="00451554"/>
    <w:rsid w:val="00451C48"/>
    <w:rsid w:val="00452093"/>
    <w:rsid w:val="00452B51"/>
    <w:rsid w:val="00452F4E"/>
    <w:rsid w:val="004532DF"/>
    <w:rsid w:val="004534C8"/>
    <w:rsid w:val="0045384A"/>
    <w:rsid w:val="00453FDF"/>
    <w:rsid w:val="00455781"/>
    <w:rsid w:val="00455E7A"/>
    <w:rsid w:val="00455EA6"/>
    <w:rsid w:val="004566ED"/>
    <w:rsid w:val="004569D3"/>
    <w:rsid w:val="0045724F"/>
    <w:rsid w:val="00457282"/>
    <w:rsid w:val="00457BFE"/>
    <w:rsid w:val="00457FCA"/>
    <w:rsid w:val="0046053D"/>
    <w:rsid w:val="00460A01"/>
    <w:rsid w:val="00460C97"/>
    <w:rsid w:val="00461133"/>
    <w:rsid w:val="004618CF"/>
    <w:rsid w:val="00461DB4"/>
    <w:rsid w:val="00461EF9"/>
    <w:rsid w:val="004622A8"/>
    <w:rsid w:val="0046252B"/>
    <w:rsid w:val="0046278E"/>
    <w:rsid w:val="00463012"/>
    <w:rsid w:val="00463CE4"/>
    <w:rsid w:val="00463E37"/>
    <w:rsid w:val="004645A9"/>
    <w:rsid w:val="004647DE"/>
    <w:rsid w:val="00464B1B"/>
    <w:rsid w:val="00465266"/>
    <w:rsid w:val="00466145"/>
    <w:rsid w:val="004667EB"/>
    <w:rsid w:val="00466B02"/>
    <w:rsid w:val="004675B4"/>
    <w:rsid w:val="004678A6"/>
    <w:rsid w:val="00467C30"/>
    <w:rsid w:val="00467CB8"/>
    <w:rsid w:val="00467D1F"/>
    <w:rsid w:val="00470088"/>
    <w:rsid w:val="00470BCB"/>
    <w:rsid w:val="00470D9C"/>
    <w:rsid w:val="00471D57"/>
    <w:rsid w:val="004727CC"/>
    <w:rsid w:val="004728CC"/>
    <w:rsid w:val="00473222"/>
    <w:rsid w:val="004735AF"/>
    <w:rsid w:val="004737A4"/>
    <w:rsid w:val="00473A69"/>
    <w:rsid w:val="00474DA7"/>
    <w:rsid w:val="00474F34"/>
    <w:rsid w:val="00474FAC"/>
    <w:rsid w:val="004751FC"/>
    <w:rsid w:val="004756F0"/>
    <w:rsid w:val="00475E59"/>
    <w:rsid w:val="004768C3"/>
    <w:rsid w:val="00476962"/>
    <w:rsid w:val="00477120"/>
    <w:rsid w:val="00477C58"/>
    <w:rsid w:val="00477C77"/>
    <w:rsid w:val="004803DC"/>
    <w:rsid w:val="00480593"/>
    <w:rsid w:val="0048080E"/>
    <w:rsid w:val="00481BD6"/>
    <w:rsid w:val="0048211D"/>
    <w:rsid w:val="00482C6B"/>
    <w:rsid w:val="00482CF2"/>
    <w:rsid w:val="004839D8"/>
    <w:rsid w:val="00483F00"/>
    <w:rsid w:val="0048444D"/>
    <w:rsid w:val="00484AB1"/>
    <w:rsid w:val="00484CBE"/>
    <w:rsid w:val="0048530B"/>
    <w:rsid w:val="00485336"/>
    <w:rsid w:val="004856E3"/>
    <w:rsid w:val="004862C1"/>
    <w:rsid w:val="004874D0"/>
    <w:rsid w:val="004901F7"/>
    <w:rsid w:val="00490232"/>
    <w:rsid w:val="00490405"/>
    <w:rsid w:val="00490807"/>
    <w:rsid w:val="0049090B"/>
    <w:rsid w:val="0049249A"/>
    <w:rsid w:val="00492D4D"/>
    <w:rsid w:val="00493648"/>
    <w:rsid w:val="00494006"/>
    <w:rsid w:val="00494209"/>
    <w:rsid w:val="0049452A"/>
    <w:rsid w:val="004950CA"/>
    <w:rsid w:val="004959ED"/>
    <w:rsid w:val="004965B0"/>
    <w:rsid w:val="00496AD5"/>
    <w:rsid w:val="00496B0D"/>
    <w:rsid w:val="00496BC2"/>
    <w:rsid w:val="00497288"/>
    <w:rsid w:val="004A01BE"/>
    <w:rsid w:val="004A04F7"/>
    <w:rsid w:val="004A09D0"/>
    <w:rsid w:val="004A0C15"/>
    <w:rsid w:val="004A148A"/>
    <w:rsid w:val="004A1700"/>
    <w:rsid w:val="004A1C6B"/>
    <w:rsid w:val="004A2D59"/>
    <w:rsid w:val="004A3523"/>
    <w:rsid w:val="004A4833"/>
    <w:rsid w:val="004A499B"/>
    <w:rsid w:val="004A6849"/>
    <w:rsid w:val="004A6CD7"/>
    <w:rsid w:val="004A6DA3"/>
    <w:rsid w:val="004A79C2"/>
    <w:rsid w:val="004A7A99"/>
    <w:rsid w:val="004A7E24"/>
    <w:rsid w:val="004B0673"/>
    <w:rsid w:val="004B0ADA"/>
    <w:rsid w:val="004B0C85"/>
    <w:rsid w:val="004B136F"/>
    <w:rsid w:val="004B1BB8"/>
    <w:rsid w:val="004B1EC1"/>
    <w:rsid w:val="004B235F"/>
    <w:rsid w:val="004B240E"/>
    <w:rsid w:val="004B2610"/>
    <w:rsid w:val="004B3001"/>
    <w:rsid w:val="004B31E7"/>
    <w:rsid w:val="004B390C"/>
    <w:rsid w:val="004B3A40"/>
    <w:rsid w:val="004B3D2E"/>
    <w:rsid w:val="004B3F1C"/>
    <w:rsid w:val="004B42AF"/>
    <w:rsid w:val="004B49FC"/>
    <w:rsid w:val="004B51C3"/>
    <w:rsid w:val="004B55B2"/>
    <w:rsid w:val="004B58D5"/>
    <w:rsid w:val="004B6156"/>
    <w:rsid w:val="004B666A"/>
    <w:rsid w:val="004B6853"/>
    <w:rsid w:val="004B7794"/>
    <w:rsid w:val="004B78E9"/>
    <w:rsid w:val="004C03B9"/>
    <w:rsid w:val="004C1168"/>
    <w:rsid w:val="004C11F5"/>
    <w:rsid w:val="004C1242"/>
    <w:rsid w:val="004C1547"/>
    <w:rsid w:val="004C1B58"/>
    <w:rsid w:val="004C2AC1"/>
    <w:rsid w:val="004C3110"/>
    <w:rsid w:val="004C352F"/>
    <w:rsid w:val="004C3590"/>
    <w:rsid w:val="004C3A48"/>
    <w:rsid w:val="004C3FFC"/>
    <w:rsid w:val="004C48CA"/>
    <w:rsid w:val="004C4967"/>
    <w:rsid w:val="004C4A83"/>
    <w:rsid w:val="004C4A98"/>
    <w:rsid w:val="004C4E81"/>
    <w:rsid w:val="004C4FFE"/>
    <w:rsid w:val="004C5634"/>
    <w:rsid w:val="004C6CC4"/>
    <w:rsid w:val="004C6E9F"/>
    <w:rsid w:val="004C700E"/>
    <w:rsid w:val="004D0375"/>
    <w:rsid w:val="004D07BD"/>
    <w:rsid w:val="004D07C7"/>
    <w:rsid w:val="004D1821"/>
    <w:rsid w:val="004D1894"/>
    <w:rsid w:val="004D20D2"/>
    <w:rsid w:val="004D274F"/>
    <w:rsid w:val="004D2789"/>
    <w:rsid w:val="004D27C2"/>
    <w:rsid w:val="004D27FD"/>
    <w:rsid w:val="004D2C05"/>
    <w:rsid w:val="004D3104"/>
    <w:rsid w:val="004D39F6"/>
    <w:rsid w:val="004D3F49"/>
    <w:rsid w:val="004D426F"/>
    <w:rsid w:val="004D4A9C"/>
    <w:rsid w:val="004D52FB"/>
    <w:rsid w:val="004D543F"/>
    <w:rsid w:val="004D6E62"/>
    <w:rsid w:val="004D7527"/>
    <w:rsid w:val="004D7DA8"/>
    <w:rsid w:val="004D7E38"/>
    <w:rsid w:val="004D7F6B"/>
    <w:rsid w:val="004E00F0"/>
    <w:rsid w:val="004E05A1"/>
    <w:rsid w:val="004E07EA"/>
    <w:rsid w:val="004E0850"/>
    <w:rsid w:val="004E1374"/>
    <w:rsid w:val="004E158C"/>
    <w:rsid w:val="004E1CA3"/>
    <w:rsid w:val="004E2256"/>
    <w:rsid w:val="004E290F"/>
    <w:rsid w:val="004E2A03"/>
    <w:rsid w:val="004E2A32"/>
    <w:rsid w:val="004E2B59"/>
    <w:rsid w:val="004E3011"/>
    <w:rsid w:val="004E352B"/>
    <w:rsid w:val="004E38B5"/>
    <w:rsid w:val="004E3AF1"/>
    <w:rsid w:val="004E40D2"/>
    <w:rsid w:val="004E446E"/>
    <w:rsid w:val="004E4774"/>
    <w:rsid w:val="004E4E76"/>
    <w:rsid w:val="004E5E05"/>
    <w:rsid w:val="004E64D1"/>
    <w:rsid w:val="004E67BB"/>
    <w:rsid w:val="004E6AC6"/>
    <w:rsid w:val="004E6AF4"/>
    <w:rsid w:val="004E6CB7"/>
    <w:rsid w:val="004E73E7"/>
    <w:rsid w:val="004E7E12"/>
    <w:rsid w:val="004F03B7"/>
    <w:rsid w:val="004F07F6"/>
    <w:rsid w:val="004F0A38"/>
    <w:rsid w:val="004F0CE4"/>
    <w:rsid w:val="004F0F41"/>
    <w:rsid w:val="004F140A"/>
    <w:rsid w:val="004F2902"/>
    <w:rsid w:val="004F2CEE"/>
    <w:rsid w:val="004F2E6A"/>
    <w:rsid w:val="004F2E8F"/>
    <w:rsid w:val="004F2F99"/>
    <w:rsid w:val="004F3D03"/>
    <w:rsid w:val="004F4553"/>
    <w:rsid w:val="004F4594"/>
    <w:rsid w:val="004F497C"/>
    <w:rsid w:val="004F4AA2"/>
    <w:rsid w:val="004F4D1C"/>
    <w:rsid w:val="004F4FC1"/>
    <w:rsid w:val="004F51F8"/>
    <w:rsid w:val="004F5DE1"/>
    <w:rsid w:val="004F6124"/>
    <w:rsid w:val="004F79B5"/>
    <w:rsid w:val="0050063A"/>
    <w:rsid w:val="00500A83"/>
    <w:rsid w:val="00502738"/>
    <w:rsid w:val="00502743"/>
    <w:rsid w:val="00502B06"/>
    <w:rsid w:val="005034E8"/>
    <w:rsid w:val="00503D8D"/>
    <w:rsid w:val="00504DBD"/>
    <w:rsid w:val="005055EF"/>
    <w:rsid w:val="0050582E"/>
    <w:rsid w:val="00505A7B"/>
    <w:rsid w:val="00505B3E"/>
    <w:rsid w:val="00505E87"/>
    <w:rsid w:val="00505F71"/>
    <w:rsid w:val="00506371"/>
    <w:rsid w:val="00506D30"/>
    <w:rsid w:val="00507BA3"/>
    <w:rsid w:val="00507C80"/>
    <w:rsid w:val="00507FB2"/>
    <w:rsid w:val="0051127E"/>
    <w:rsid w:val="00511585"/>
    <w:rsid w:val="00511912"/>
    <w:rsid w:val="00511B41"/>
    <w:rsid w:val="0051256B"/>
    <w:rsid w:val="00512BEF"/>
    <w:rsid w:val="00512E2B"/>
    <w:rsid w:val="00512F02"/>
    <w:rsid w:val="00512FC3"/>
    <w:rsid w:val="00513128"/>
    <w:rsid w:val="0051319F"/>
    <w:rsid w:val="00513615"/>
    <w:rsid w:val="00513FB7"/>
    <w:rsid w:val="0051489D"/>
    <w:rsid w:val="00515406"/>
    <w:rsid w:val="00515C72"/>
    <w:rsid w:val="005169B4"/>
    <w:rsid w:val="00516C12"/>
    <w:rsid w:val="00516D07"/>
    <w:rsid w:val="00516E3A"/>
    <w:rsid w:val="00516E9C"/>
    <w:rsid w:val="005175A1"/>
    <w:rsid w:val="005205E1"/>
    <w:rsid w:val="0052066D"/>
    <w:rsid w:val="00520AC4"/>
    <w:rsid w:val="00521182"/>
    <w:rsid w:val="00521361"/>
    <w:rsid w:val="00521851"/>
    <w:rsid w:val="005218A7"/>
    <w:rsid w:val="0052299D"/>
    <w:rsid w:val="00523207"/>
    <w:rsid w:val="005232BA"/>
    <w:rsid w:val="00523398"/>
    <w:rsid w:val="005233F3"/>
    <w:rsid w:val="00523449"/>
    <w:rsid w:val="00523EB8"/>
    <w:rsid w:val="00523FFB"/>
    <w:rsid w:val="00524223"/>
    <w:rsid w:val="0052453A"/>
    <w:rsid w:val="005245F5"/>
    <w:rsid w:val="005248F4"/>
    <w:rsid w:val="0052550A"/>
    <w:rsid w:val="00525EF6"/>
    <w:rsid w:val="005262FA"/>
    <w:rsid w:val="005273E2"/>
    <w:rsid w:val="00527400"/>
    <w:rsid w:val="00527537"/>
    <w:rsid w:val="00527EA4"/>
    <w:rsid w:val="00530215"/>
    <w:rsid w:val="00530535"/>
    <w:rsid w:val="00530A01"/>
    <w:rsid w:val="005311B9"/>
    <w:rsid w:val="00531343"/>
    <w:rsid w:val="00531C3C"/>
    <w:rsid w:val="005331C6"/>
    <w:rsid w:val="005332B7"/>
    <w:rsid w:val="00533ADB"/>
    <w:rsid w:val="00533B63"/>
    <w:rsid w:val="00533DBC"/>
    <w:rsid w:val="00534A2D"/>
    <w:rsid w:val="00535163"/>
    <w:rsid w:val="005352A1"/>
    <w:rsid w:val="0053598B"/>
    <w:rsid w:val="00535A22"/>
    <w:rsid w:val="00535B41"/>
    <w:rsid w:val="00536CB5"/>
    <w:rsid w:val="00536D2C"/>
    <w:rsid w:val="00536EB2"/>
    <w:rsid w:val="00537076"/>
    <w:rsid w:val="00537CAF"/>
    <w:rsid w:val="0054018A"/>
    <w:rsid w:val="00541681"/>
    <w:rsid w:val="00541BD1"/>
    <w:rsid w:val="00541BDD"/>
    <w:rsid w:val="00542034"/>
    <w:rsid w:val="00542654"/>
    <w:rsid w:val="00542681"/>
    <w:rsid w:val="005427B9"/>
    <w:rsid w:val="00542BE2"/>
    <w:rsid w:val="00542D8C"/>
    <w:rsid w:val="005441F6"/>
    <w:rsid w:val="005442F9"/>
    <w:rsid w:val="00544642"/>
    <w:rsid w:val="00544827"/>
    <w:rsid w:val="00544BC8"/>
    <w:rsid w:val="00544CEA"/>
    <w:rsid w:val="005451DD"/>
    <w:rsid w:val="005454B8"/>
    <w:rsid w:val="0054565B"/>
    <w:rsid w:val="00547224"/>
    <w:rsid w:val="00547E82"/>
    <w:rsid w:val="0055013D"/>
    <w:rsid w:val="00550E07"/>
    <w:rsid w:val="00551316"/>
    <w:rsid w:val="0055326E"/>
    <w:rsid w:val="0055344F"/>
    <w:rsid w:val="00553465"/>
    <w:rsid w:val="00553B4F"/>
    <w:rsid w:val="00553ED4"/>
    <w:rsid w:val="0055436D"/>
    <w:rsid w:val="005549A9"/>
    <w:rsid w:val="00554E71"/>
    <w:rsid w:val="00554F01"/>
    <w:rsid w:val="00555440"/>
    <w:rsid w:val="0055591C"/>
    <w:rsid w:val="00555EF7"/>
    <w:rsid w:val="0055613F"/>
    <w:rsid w:val="00556CAD"/>
    <w:rsid w:val="00557012"/>
    <w:rsid w:val="00557391"/>
    <w:rsid w:val="005575F3"/>
    <w:rsid w:val="0056081D"/>
    <w:rsid w:val="005608F4"/>
    <w:rsid w:val="00560ED6"/>
    <w:rsid w:val="00560F03"/>
    <w:rsid w:val="00561280"/>
    <w:rsid w:val="00561450"/>
    <w:rsid w:val="00561E09"/>
    <w:rsid w:val="005620F6"/>
    <w:rsid w:val="00562385"/>
    <w:rsid w:val="00562BA2"/>
    <w:rsid w:val="00562C54"/>
    <w:rsid w:val="00562F6F"/>
    <w:rsid w:val="005632D4"/>
    <w:rsid w:val="0056442E"/>
    <w:rsid w:val="0056510C"/>
    <w:rsid w:val="005656E3"/>
    <w:rsid w:val="00565771"/>
    <w:rsid w:val="00565A50"/>
    <w:rsid w:val="00565AA2"/>
    <w:rsid w:val="00565EE2"/>
    <w:rsid w:val="00566AF6"/>
    <w:rsid w:val="00566F81"/>
    <w:rsid w:val="00567117"/>
    <w:rsid w:val="0056756D"/>
    <w:rsid w:val="005675B3"/>
    <w:rsid w:val="005677D8"/>
    <w:rsid w:val="005678A5"/>
    <w:rsid w:val="0057051E"/>
    <w:rsid w:val="005705CD"/>
    <w:rsid w:val="00570AEF"/>
    <w:rsid w:val="00570DDB"/>
    <w:rsid w:val="00571403"/>
    <w:rsid w:val="0057144F"/>
    <w:rsid w:val="00572213"/>
    <w:rsid w:val="0057278D"/>
    <w:rsid w:val="00572B3C"/>
    <w:rsid w:val="00572C33"/>
    <w:rsid w:val="0057359D"/>
    <w:rsid w:val="0057363A"/>
    <w:rsid w:val="005738D7"/>
    <w:rsid w:val="00574266"/>
    <w:rsid w:val="0057479E"/>
    <w:rsid w:val="00574B01"/>
    <w:rsid w:val="00574D24"/>
    <w:rsid w:val="00575606"/>
    <w:rsid w:val="0057568D"/>
    <w:rsid w:val="00575976"/>
    <w:rsid w:val="00575C07"/>
    <w:rsid w:val="00576093"/>
    <w:rsid w:val="00576A08"/>
    <w:rsid w:val="00580308"/>
    <w:rsid w:val="0058055A"/>
    <w:rsid w:val="00580E08"/>
    <w:rsid w:val="00581183"/>
    <w:rsid w:val="0058181E"/>
    <w:rsid w:val="00581F75"/>
    <w:rsid w:val="005832EE"/>
    <w:rsid w:val="005836F2"/>
    <w:rsid w:val="00583FC2"/>
    <w:rsid w:val="00584103"/>
    <w:rsid w:val="005845BE"/>
    <w:rsid w:val="0058466C"/>
    <w:rsid w:val="00584698"/>
    <w:rsid w:val="0058471A"/>
    <w:rsid w:val="005848E5"/>
    <w:rsid w:val="00584F8B"/>
    <w:rsid w:val="00585365"/>
    <w:rsid w:val="00586067"/>
    <w:rsid w:val="00586279"/>
    <w:rsid w:val="00586BC5"/>
    <w:rsid w:val="0058764E"/>
    <w:rsid w:val="00587FCA"/>
    <w:rsid w:val="00590131"/>
    <w:rsid w:val="00590391"/>
    <w:rsid w:val="0059052E"/>
    <w:rsid w:val="00590F1E"/>
    <w:rsid w:val="00591D96"/>
    <w:rsid w:val="00592274"/>
    <w:rsid w:val="00592475"/>
    <w:rsid w:val="005934D6"/>
    <w:rsid w:val="00593630"/>
    <w:rsid w:val="0059368A"/>
    <w:rsid w:val="005936BF"/>
    <w:rsid w:val="00593DED"/>
    <w:rsid w:val="00594E09"/>
    <w:rsid w:val="00595EA5"/>
    <w:rsid w:val="0059600F"/>
    <w:rsid w:val="00596A09"/>
    <w:rsid w:val="005A02EC"/>
    <w:rsid w:val="005A051A"/>
    <w:rsid w:val="005A1028"/>
    <w:rsid w:val="005A1109"/>
    <w:rsid w:val="005A14BC"/>
    <w:rsid w:val="005A15A7"/>
    <w:rsid w:val="005A19B0"/>
    <w:rsid w:val="005A1AF8"/>
    <w:rsid w:val="005A22C2"/>
    <w:rsid w:val="005A22DB"/>
    <w:rsid w:val="005A267F"/>
    <w:rsid w:val="005A2A21"/>
    <w:rsid w:val="005A2EF8"/>
    <w:rsid w:val="005A3735"/>
    <w:rsid w:val="005A4188"/>
    <w:rsid w:val="005A41CC"/>
    <w:rsid w:val="005A4532"/>
    <w:rsid w:val="005A47B5"/>
    <w:rsid w:val="005A49D3"/>
    <w:rsid w:val="005A50FD"/>
    <w:rsid w:val="005A57EB"/>
    <w:rsid w:val="005A5949"/>
    <w:rsid w:val="005A5B69"/>
    <w:rsid w:val="005A5C31"/>
    <w:rsid w:val="005A5CDD"/>
    <w:rsid w:val="005A622B"/>
    <w:rsid w:val="005A6641"/>
    <w:rsid w:val="005A66FE"/>
    <w:rsid w:val="005A6E8C"/>
    <w:rsid w:val="005A71A9"/>
    <w:rsid w:val="005A727C"/>
    <w:rsid w:val="005A7569"/>
    <w:rsid w:val="005B01EE"/>
    <w:rsid w:val="005B02C3"/>
    <w:rsid w:val="005B0E78"/>
    <w:rsid w:val="005B0FE3"/>
    <w:rsid w:val="005B16F1"/>
    <w:rsid w:val="005B1893"/>
    <w:rsid w:val="005B33E3"/>
    <w:rsid w:val="005B3C5B"/>
    <w:rsid w:val="005B3D1F"/>
    <w:rsid w:val="005B4909"/>
    <w:rsid w:val="005B4F26"/>
    <w:rsid w:val="005B4F67"/>
    <w:rsid w:val="005B5058"/>
    <w:rsid w:val="005B5162"/>
    <w:rsid w:val="005B5660"/>
    <w:rsid w:val="005B5DD1"/>
    <w:rsid w:val="005B62F4"/>
    <w:rsid w:val="005B64A1"/>
    <w:rsid w:val="005B6647"/>
    <w:rsid w:val="005B7618"/>
    <w:rsid w:val="005C0BAC"/>
    <w:rsid w:val="005C0E0C"/>
    <w:rsid w:val="005C0F96"/>
    <w:rsid w:val="005C134B"/>
    <w:rsid w:val="005C148F"/>
    <w:rsid w:val="005C1609"/>
    <w:rsid w:val="005C1F79"/>
    <w:rsid w:val="005C2F3B"/>
    <w:rsid w:val="005C2FC7"/>
    <w:rsid w:val="005C35F0"/>
    <w:rsid w:val="005C382E"/>
    <w:rsid w:val="005C3F94"/>
    <w:rsid w:val="005C40C8"/>
    <w:rsid w:val="005C4D21"/>
    <w:rsid w:val="005C56DF"/>
    <w:rsid w:val="005C5BA4"/>
    <w:rsid w:val="005C6ADB"/>
    <w:rsid w:val="005C6C7E"/>
    <w:rsid w:val="005C78C0"/>
    <w:rsid w:val="005D00FE"/>
    <w:rsid w:val="005D01FE"/>
    <w:rsid w:val="005D0CD7"/>
    <w:rsid w:val="005D0D24"/>
    <w:rsid w:val="005D0E13"/>
    <w:rsid w:val="005D1BD7"/>
    <w:rsid w:val="005D1F27"/>
    <w:rsid w:val="005D24FF"/>
    <w:rsid w:val="005D2653"/>
    <w:rsid w:val="005D2A8C"/>
    <w:rsid w:val="005D319A"/>
    <w:rsid w:val="005D3FA4"/>
    <w:rsid w:val="005D51A6"/>
    <w:rsid w:val="005D56AC"/>
    <w:rsid w:val="005D586C"/>
    <w:rsid w:val="005D5DDD"/>
    <w:rsid w:val="005D6238"/>
    <w:rsid w:val="005D6B78"/>
    <w:rsid w:val="005D74F8"/>
    <w:rsid w:val="005D79AF"/>
    <w:rsid w:val="005E0E4C"/>
    <w:rsid w:val="005E1293"/>
    <w:rsid w:val="005E16F3"/>
    <w:rsid w:val="005E171A"/>
    <w:rsid w:val="005E2010"/>
    <w:rsid w:val="005E2386"/>
    <w:rsid w:val="005E2397"/>
    <w:rsid w:val="005E2A2B"/>
    <w:rsid w:val="005E2D76"/>
    <w:rsid w:val="005E2E15"/>
    <w:rsid w:val="005E2FC0"/>
    <w:rsid w:val="005E31E8"/>
    <w:rsid w:val="005E390B"/>
    <w:rsid w:val="005E39CA"/>
    <w:rsid w:val="005E3F3E"/>
    <w:rsid w:val="005E3F41"/>
    <w:rsid w:val="005E40B9"/>
    <w:rsid w:val="005E4A13"/>
    <w:rsid w:val="005E5099"/>
    <w:rsid w:val="005E56C5"/>
    <w:rsid w:val="005E621A"/>
    <w:rsid w:val="005E6904"/>
    <w:rsid w:val="005E6A34"/>
    <w:rsid w:val="005E7552"/>
    <w:rsid w:val="005E7665"/>
    <w:rsid w:val="005E7AA4"/>
    <w:rsid w:val="005E7EBB"/>
    <w:rsid w:val="005F079E"/>
    <w:rsid w:val="005F08A1"/>
    <w:rsid w:val="005F1ADE"/>
    <w:rsid w:val="005F2064"/>
    <w:rsid w:val="005F25D1"/>
    <w:rsid w:val="005F2845"/>
    <w:rsid w:val="005F2C18"/>
    <w:rsid w:val="005F3E7D"/>
    <w:rsid w:val="005F41E0"/>
    <w:rsid w:val="005F493A"/>
    <w:rsid w:val="005F4E68"/>
    <w:rsid w:val="005F4F6C"/>
    <w:rsid w:val="005F59D1"/>
    <w:rsid w:val="005F5C88"/>
    <w:rsid w:val="005F61C3"/>
    <w:rsid w:val="005F7188"/>
    <w:rsid w:val="005F7235"/>
    <w:rsid w:val="005F7609"/>
    <w:rsid w:val="005F7A76"/>
    <w:rsid w:val="005F7BA8"/>
    <w:rsid w:val="005F7ED0"/>
    <w:rsid w:val="00600A80"/>
    <w:rsid w:val="00600F95"/>
    <w:rsid w:val="00601069"/>
    <w:rsid w:val="00601396"/>
    <w:rsid w:val="0060189B"/>
    <w:rsid w:val="00601D63"/>
    <w:rsid w:val="00602A41"/>
    <w:rsid w:val="00602B9D"/>
    <w:rsid w:val="006037F7"/>
    <w:rsid w:val="00603969"/>
    <w:rsid w:val="00604ABD"/>
    <w:rsid w:val="006050A9"/>
    <w:rsid w:val="006053DB"/>
    <w:rsid w:val="00605419"/>
    <w:rsid w:val="00605D2D"/>
    <w:rsid w:val="00605FCE"/>
    <w:rsid w:val="006061ED"/>
    <w:rsid w:val="006062B7"/>
    <w:rsid w:val="0060660C"/>
    <w:rsid w:val="00606682"/>
    <w:rsid w:val="00606730"/>
    <w:rsid w:val="00606C57"/>
    <w:rsid w:val="00606F30"/>
    <w:rsid w:val="00606FCB"/>
    <w:rsid w:val="00607755"/>
    <w:rsid w:val="00607F9D"/>
    <w:rsid w:val="00607F9E"/>
    <w:rsid w:val="00611736"/>
    <w:rsid w:val="00612647"/>
    <w:rsid w:val="0061282B"/>
    <w:rsid w:val="00613278"/>
    <w:rsid w:val="006137F5"/>
    <w:rsid w:val="00613EDE"/>
    <w:rsid w:val="006141C6"/>
    <w:rsid w:val="00614390"/>
    <w:rsid w:val="0061468B"/>
    <w:rsid w:val="00615153"/>
    <w:rsid w:val="00615868"/>
    <w:rsid w:val="00617830"/>
    <w:rsid w:val="00617AC6"/>
    <w:rsid w:val="00620135"/>
    <w:rsid w:val="006205BF"/>
    <w:rsid w:val="0062094A"/>
    <w:rsid w:val="00621C7F"/>
    <w:rsid w:val="00622496"/>
    <w:rsid w:val="00622928"/>
    <w:rsid w:val="00624224"/>
    <w:rsid w:val="006243D8"/>
    <w:rsid w:val="0062444F"/>
    <w:rsid w:val="00630526"/>
    <w:rsid w:val="0063074D"/>
    <w:rsid w:val="00630982"/>
    <w:rsid w:val="00630B5C"/>
    <w:rsid w:val="0063259F"/>
    <w:rsid w:val="006326E2"/>
    <w:rsid w:val="00632B35"/>
    <w:rsid w:val="00632D31"/>
    <w:rsid w:val="006338D3"/>
    <w:rsid w:val="00633C7A"/>
    <w:rsid w:val="00633E23"/>
    <w:rsid w:val="00635DDC"/>
    <w:rsid w:val="006362D2"/>
    <w:rsid w:val="00636307"/>
    <w:rsid w:val="0063640A"/>
    <w:rsid w:val="006368BA"/>
    <w:rsid w:val="00636A7C"/>
    <w:rsid w:val="00636EE1"/>
    <w:rsid w:val="00637333"/>
    <w:rsid w:val="00637B78"/>
    <w:rsid w:val="006401B9"/>
    <w:rsid w:val="0064042F"/>
    <w:rsid w:val="00641180"/>
    <w:rsid w:val="00641D52"/>
    <w:rsid w:val="00642DBE"/>
    <w:rsid w:val="00642FAD"/>
    <w:rsid w:val="006433B8"/>
    <w:rsid w:val="00643670"/>
    <w:rsid w:val="006438B3"/>
    <w:rsid w:val="00643E49"/>
    <w:rsid w:val="006448EC"/>
    <w:rsid w:val="00645388"/>
    <w:rsid w:val="00645B1E"/>
    <w:rsid w:val="00645C65"/>
    <w:rsid w:val="006460AE"/>
    <w:rsid w:val="006467C4"/>
    <w:rsid w:val="006467CF"/>
    <w:rsid w:val="00646C1E"/>
    <w:rsid w:val="00646CA4"/>
    <w:rsid w:val="006470E5"/>
    <w:rsid w:val="006474A8"/>
    <w:rsid w:val="00647539"/>
    <w:rsid w:val="0064763D"/>
    <w:rsid w:val="0064771B"/>
    <w:rsid w:val="00647B14"/>
    <w:rsid w:val="00647DB9"/>
    <w:rsid w:val="00647FC2"/>
    <w:rsid w:val="006501A4"/>
    <w:rsid w:val="00650636"/>
    <w:rsid w:val="00650978"/>
    <w:rsid w:val="0065107F"/>
    <w:rsid w:val="00651142"/>
    <w:rsid w:val="00651582"/>
    <w:rsid w:val="00651CD0"/>
    <w:rsid w:val="00651EC3"/>
    <w:rsid w:val="00652270"/>
    <w:rsid w:val="006528BD"/>
    <w:rsid w:val="00652E29"/>
    <w:rsid w:val="00653107"/>
    <w:rsid w:val="006535D5"/>
    <w:rsid w:val="00653B47"/>
    <w:rsid w:val="00654DF5"/>
    <w:rsid w:val="00654FF2"/>
    <w:rsid w:val="006559BE"/>
    <w:rsid w:val="00655CA9"/>
    <w:rsid w:val="00656040"/>
    <w:rsid w:val="00656C1C"/>
    <w:rsid w:val="00656F97"/>
    <w:rsid w:val="006570AA"/>
    <w:rsid w:val="00657B9C"/>
    <w:rsid w:val="00657F6B"/>
    <w:rsid w:val="00660A41"/>
    <w:rsid w:val="006611AE"/>
    <w:rsid w:val="006613D0"/>
    <w:rsid w:val="00661BCC"/>
    <w:rsid w:val="00663206"/>
    <w:rsid w:val="006634D6"/>
    <w:rsid w:val="0066457A"/>
    <w:rsid w:val="006645E1"/>
    <w:rsid w:val="006646DA"/>
    <w:rsid w:val="006651AE"/>
    <w:rsid w:val="0066582D"/>
    <w:rsid w:val="00665DF5"/>
    <w:rsid w:val="00666023"/>
    <w:rsid w:val="006662BB"/>
    <w:rsid w:val="006663A2"/>
    <w:rsid w:val="006665FB"/>
    <w:rsid w:val="0066693C"/>
    <w:rsid w:val="00666DB0"/>
    <w:rsid w:val="00667047"/>
    <w:rsid w:val="00667AB1"/>
    <w:rsid w:val="0067095B"/>
    <w:rsid w:val="00670DBB"/>
    <w:rsid w:val="0067107C"/>
    <w:rsid w:val="00671FC4"/>
    <w:rsid w:val="0067231A"/>
    <w:rsid w:val="00672710"/>
    <w:rsid w:val="00672D71"/>
    <w:rsid w:val="006732C8"/>
    <w:rsid w:val="006734D4"/>
    <w:rsid w:val="00673607"/>
    <w:rsid w:val="00673760"/>
    <w:rsid w:val="00673CE9"/>
    <w:rsid w:val="0067429A"/>
    <w:rsid w:val="00674617"/>
    <w:rsid w:val="00674DFC"/>
    <w:rsid w:val="00675D64"/>
    <w:rsid w:val="00676285"/>
    <w:rsid w:val="006767E1"/>
    <w:rsid w:val="00676ED5"/>
    <w:rsid w:val="00680170"/>
    <w:rsid w:val="00680332"/>
    <w:rsid w:val="0068095F"/>
    <w:rsid w:val="00680E76"/>
    <w:rsid w:val="0068165B"/>
    <w:rsid w:val="006816AE"/>
    <w:rsid w:val="00681C59"/>
    <w:rsid w:val="00682326"/>
    <w:rsid w:val="0068243D"/>
    <w:rsid w:val="0068298F"/>
    <w:rsid w:val="006832A9"/>
    <w:rsid w:val="00683310"/>
    <w:rsid w:val="006835DC"/>
    <w:rsid w:val="00683AE1"/>
    <w:rsid w:val="0068432E"/>
    <w:rsid w:val="00684609"/>
    <w:rsid w:val="0068499D"/>
    <w:rsid w:val="0068554B"/>
    <w:rsid w:val="006857C2"/>
    <w:rsid w:val="00685B53"/>
    <w:rsid w:val="00686D1D"/>
    <w:rsid w:val="006879F1"/>
    <w:rsid w:val="00687C60"/>
    <w:rsid w:val="0069037F"/>
    <w:rsid w:val="0069065B"/>
    <w:rsid w:val="00690AFE"/>
    <w:rsid w:val="00690ED5"/>
    <w:rsid w:val="0069150C"/>
    <w:rsid w:val="0069167B"/>
    <w:rsid w:val="00691A05"/>
    <w:rsid w:val="00691EB1"/>
    <w:rsid w:val="00692492"/>
    <w:rsid w:val="00692651"/>
    <w:rsid w:val="00692708"/>
    <w:rsid w:val="0069295D"/>
    <w:rsid w:val="00692F2C"/>
    <w:rsid w:val="006932E1"/>
    <w:rsid w:val="0069331D"/>
    <w:rsid w:val="006937F1"/>
    <w:rsid w:val="006938F9"/>
    <w:rsid w:val="0069393F"/>
    <w:rsid w:val="00693BC2"/>
    <w:rsid w:val="00693F9A"/>
    <w:rsid w:val="0069451C"/>
    <w:rsid w:val="0069453D"/>
    <w:rsid w:val="00694DFF"/>
    <w:rsid w:val="00694E73"/>
    <w:rsid w:val="00694EAB"/>
    <w:rsid w:val="00695258"/>
    <w:rsid w:val="00695304"/>
    <w:rsid w:val="0069534F"/>
    <w:rsid w:val="006957D0"/>
    <w:rsid w:val="00695C9D"/>
    <w:rsid w:val="0069615D"/>
    <w:rsid w:val="0069650D"/>
    <w:rsid w:val="006979B4"/>
    <w:rsid w:val="00697A4B"/>
    <w:rsid w:val="00697A6B"/>
    <w:rsid w:val="006A003E"/>
    <w:rsid w:val="006A0336"/>
    <w:rsid w:val="006A0524"/>
    <w:rsid w:val="006A0710"/>
    <w:rsid w:val="006A174D"/>
    <w:rsid w:val="006A1A72"/>
    <w:rsid w:val="006A236F"/>
    <w:rsid w:val="006A23C2"/>
    <w:rsid w:val="006A2970"/>
    <w:rsid w:val="006A3266"/>
    <w:rsid w:val="006A44BE"/>
    <w:rsid w:val="006A4C2A"/>
    <w:rsid w:val="006A5439"/>
    <w:rsid w:val="006A598E"/>
    <w:rsid w:val="006A68B7"/>
    <w:rsid w:val="006A6A57"/>
    <w:rsid w:val="006A6D44"/>
    <w:rsid w:val="006A742B"/>
    <w:rsid w:val="006A78E4"/>
    <w:rsid w:val="006B0358"/>
    <w:rsid w:val="006B06F7"/>
    <w:rsid w:val="006B0926"/>
    <w:rsid w:val="006B0986"/>
    <w:rsid w:val="006B0BE1"/>
    <w:rsid w:val="006B0E3E"/>
    <w:rsid w:val="006B12F0"/>
    <w:rsid w:val="006B1DE6"/>
    <w:rsid w:val="006B250C"/>
    <w:rsid w:val="006B272E"/>
    <w:rsid w:val="006B281F"/>
    <w:rsid w:val="006B2E2E"/>
    <w:rsid w:val="006B3015"/>
    <w:rsid w:val="006B3368"/>
    <w:rsid w:val="006B3C53"/>
    <w:rsid w:val="006B483E"/>
    <w:rsid w:val="006B497B"/>
    <w:rsid w:val="006B4F11"/>
    <w:rsid w:val="006B5B69"/>
    <w:rsid w:val="006B5B83"/>
    <w:rsid w:val="006B5FC7"/>
    <w:rsid w:val="006B7716"/>
    <w:rsid w:val="006C20E4"/>
    <w:rsid w:val="006C24FC"/>
    <w:rsid w:val="006C2594"/>
    <w:rsid w:val="006C25F5"/>
    <w:rsid w:val="006C29A1"/>
    <w:rsid w:val="006C2F0A"/>
    <w:rsid w:val="006C31DA"/>
    <w:rsid w:val="006C3B2B"/>
    <w:rsid w:val="006C3D8A"/>
    <w:rsid w:val="006C3EC8"/>
    <w:rsid w:val="006C402E"/>
    <w:rsid w:val="006C40D0"/>
    <w:rsid w:val="006C4901"/>
    <w:rsid w:val="006C60DD"/>
    <w:rsid w:val="006C627B"/>
    <w:rsid w:val="006C635B"/>
    <w:rsid w:val="006C6A36"/>
    <w:rsid w:val="006C6C1A"/>
    <w:rsid w:val="006C6C27"/>
    <w:rsid w:val="006C7082"/>
    <w:rsid w:val="006C7087"/>
    <w:rsid w:val="006C71AC"/>
    <w:rsid w:val="006C72FB"/>
    <w:rsid w:val="006C7394"/>
    <w:rsid w:val="006C77E3"/>
    <w:rsid w:val="006C7828"/>
    <w:rsid w:val="006C7DFE"/>
    <w:rsid w:val="006D027A"/>
    <w:rsid w:val="006D1074"/>
    <w:rsid w:val="006D1CC2"/>
    <w:rsid w:val="006D1CD1"/>
    <w:rsid w:val="006D2113"/>
    <w:rsid w:val="006D219B"/>
    <w:rsid w:val="006D22B8"/>
    <w:rsid w:val="006D23E9"/>
    <w:rsid w:val="006D2E50"/>
    <w:rsid w:val="006D31AB"/>
    <w:rsid w:val="006D34E9"/>
    <w:rsid w:val="006D35C0"/>
    <w:rsid w:val="006D39F9"/>
    <w:rsid w:val="006D40E9"/>
    <w:rsid w:val="006D498A"/>
    <w:rsid w:val="006D53A9"/>
    <w:rsid w:val="006D581F"/>
    <w:rsid w:val="006D5CFC"/>
    <w:rsid w:val="006D5DDF"/>
    <w:rsid w:val="006D6F1A"/>
    <w:rsid w:val="006D764A"/>
    <w:rsid w:val="006E0B01"/>
    <w:rsid w:val="006E1008"/>
    <w:rsid w:val="006E1DF9"/>
    <w:rsid w:val="006E26C2"/>
    <w:rsid w:val="006E2894"/>
    <w:rsid w:val="006E2899"/>
    <w:rsid w:val="006E32DA"/>
    <w:rsid w:val="006E49DD"/>
    <w:rsid w:val="006E4DB3"/>
    <w:rsid w:val="006E57BC"/>
    <w:rsid w:val="006E5AF9"/>
    <w:rsid w:val="006E5BD8"/>
    <w:rsid w:val="006E5D58"/>
    <w:rsid w:val="006E609F"/>
    <w:rsid w:val="006E62FE"/>
    <w:rsid w:val="006E77C8"/>
    <w:rsid w:val="006E7C38"/>
    <w:rsid w:val="006F01A9"/>
    <w:rsid w:val="006F0349"/>
    <w:rsid w:val="006F1485"/>
    <w:rsid w:val="006F1D21"/>
    <w:rsid w:val="006F268D"/>
    <w:rsid w:val="006F271F"/>
    <w:rsid w:val="006F28D9"/>
    <w:rsid w:val="006F2974"/>
    <w:rsid w:val="006F369E"/>
    <w:rsid w:val="006F45D3"/>
    <w:rsid w:val="006F4695"/>
    <w:rsid w:val="006F480B"/>
    <w:rsid w:val="006F489E"/>
    <w:rsid w:val="006F4E1B"/>
    <w:rsid w:val="006F4E79"/>
    <w:rsid w:val="006F4FBA"/>
    <w:rsid w:val="006F534C"/>
    <w:rsid w:val="006F5778"/>
    <w:rsid w:val="006F5C44"/>
    <w:rsid w:val="006F613E"/>
    <w:rsid w:val="006F676D"/>
    <w:rsid w:val="006F70D1"/>
    <w:rsid w:val="007007F8"/>
    <w:rsid w:val="00700856"/>
    <w:rsid w:val="00700F9C"/>
    <w:rsid w:val="0070121B"/>
    <w:rsid w:val="00701E76"/>
    <w:rsid w:val="00702150"/>
    <w:rsid w:val="0070260C"/>
    <w:rsid w:val="007026F4"/>
    <w:rsid w:val="00702C7D"/>
    <w:rsid w:val="00702D26"/>
    <w:rsid w:val="00702DC2"/>
    <w:rsid w:val="00702FC9"/>
    <w:rsid w:val="00703952"/>
    <w:rsid w:val="00703FB7"/>
    <w:rsid w:val="0070426E"/>
    <w:rsid w:val="0070460E"/>
    <w:rsid w:val="00704CD8"/>
    <w:rsid w:val="00705149"/>
    <w:rsid w:val="0070544D"/>
    <w:rsid w:val="0070585B"/>
    <w:rsid w:val="00705890"/>
    <w:rsid w:val="0070645F"/>
    <w:rsid w:val="0070686A"/>
    <w:rsid w:val="0070717F"/>
    <w:rsid w:val="007071A9"/>
    <w:rsid w:val="00707F38"/>
    <w:rsid w:val="00707F7B"/>
    <w:rsid w:val="00710342"/>
    <w:rsid w:val="00710672"/>
    <w:rsid w:val="0071072B"/>
    <w:rsid w:val="00710F85"/>
    <w:rsid w:val="00711105"/>
    <w:rsid w:val="00711709"/>
    <w:rsid w:val="00711E4B"/>
    <w:rsid w:val="00711FC8"/>
    <w:rsid w:val="007135FF"/>
    <w:rsid w:val="0071398D"/>
    <w:rsid w:val="00714A53"/>
    <w:rsid w:val="00714E14"/>
    <w:rsid w:val="007151A3"/>
    <w:rsid w:val="007151AE"/>
    <w:rsid w:val="00715419"/>
    <w:rsid w:val="007158B3"/>
    <w:rsid w:val="00715BDC"/>
    <w:rsid w:val="00715C4E"/>
    <w:rsid w:val="00715D70"/>
    <w:rsid w:val="00715E0B"/>
    <w:rsid w:val="00716869"/>
    <w:rsid w:val="00716DBB"/>
    <w:rsid w:val="00716ED5"/>
    <w:rsid w:val="00717845"/>
    <w:rsid w:val="00717A76"/>
    <w:rsid w:val="0072027F"/>
    <w:rsid w:val="00720315"/>
    <w:rsid w:val="00720E5B"/>
    <w:rsid w:val="00721784"/>
    <w:rsid w:val="00721878"/>
    <w:rsid w:val="007220EB"/>
    <w:rsid w:val="007221DF"/>
    <w:rsid w:val="0072233C"/>
    <w:rsid w:val="0072266F"/>
    <w:rsid w:val="007231DA"/>
    <w:rsid w:val="00723306"/>
    <w:rsid w:val="00723E2B"/>
    <w:rsid w:val="007240FE"/>
    <w:rsid w:val="007249A0"/>
    <w:rsid w:val="00724A22"/>
    <w:rsid w:val="00724BB7"/>
    <w:rsid w:val="00724FEE"/>
    <w:rsid w:val="00725456"/>
    <w:rsid w:val="007264E3"/>
    <w:rsid w:val="007269BB"/>
    <w:rsid w:val="007269E6"/>
    <w:rsid w:val="00726EAD"/>
    <w:rsid w:val="007271F0"/>
    <w:rsid w:val="0072735E"/>
    <w:rsid w:val="007274BE"/>
    <w:rsid w:val="00730710"/>
    <w:rsid w:val="0073137A"/>
    <w:rsid w:val="007313A8"/>
    <w:rsid w:val="007316AA"/>
    <w:rsid w:val="007318FA"/>
    <w:rsid w:val="00731CD0"/>
    <w:rsid w:val="0073240E"/>
    <w:rsid w:val="007325FC"/>
    <w:rsid w:val="00732C74"/>
    <w:rsid w:val="00732CB9"/>
    <w:rsid w:val="00732D20"/>
    <w:rsid w:val="00732E83"/>
    <w:rsid w:val="007330D4"/>
    <w:rsid w:val="007341A6"/>
    <w:rsid w:val="007342B7"/>
    <w:rsid w:val="00735225"/>
    <w:rsid w:val="00735371"/>
    <w:rsid w:val="0073630B"/>
    <w:rsid w:val="00736453"/>
    <w:rsid w:val="0073646F"/>
    <w:rsid w:val="00736604"/>
    <w:rsid w:val="007366DA"/>
    <w:rsid w:val="00736759"/>
    <w:rsid w:val="00736D65"/>
    <w:rsid w:val="00736E19"/>
    <w:rsid w:val="00736FE3"/>
    <w:rsid w:val="0074060C"/>
    <w:rsid w:val="0074072D"/>
    <w:rsid w:val="00740963"/>
    <w:rsid w:val="00741A7E"/>
    <w:rsid w:val="00741B0B"/>
    <w:rsid w:val="00741ED6"/>
    <w:rsid w:val="00741F68"/>
    <w:rsid w:val="007429D3"/>
    <w:rsid w:val="007429EB"/>
    <w:rsid w:val="007434E6"/>
    <w:rsid w:val="00744771"/>
    <w:rsid w:val="007451B6"/>
    <w:rsid w:val="0074526A"/>
    <w:rsid w:val="007453DB"/>
    <w:rsid w:val="00745DF9"/>
    <w:rsid w:val="007467C0"/>
    <w:rsid w:val="007467CF"/>
    <w:rsid w:val="0074688F"/>
    <w:rsid w:val="00746980"/>
    <w:rsid w:val="00747083"/>
    <w:rsid w:val="0074718C"/>
    <w:rsid w:val="00747297"/>
    <w:rsid w:val="0074790E"/>
    <w:rsid w:val="00747977"/>
    <w:rsid w:val="007479E1"/>
    <w:rsid w:val="007479F9"/>
    <w:rsid w:val="00747C57"/>
    <w:rsid w:val="00747DB2"/>
    <w:rsid w:val="00750010"/>
    <w:rsid w:val="007502C0"/>
    <w:rsid w:val="007508E3"/>
    <w:rsid w:val="00750C2D"/>
    <w:rsid w:val="007511EB"/>
    <w:rsid w:val="007529FB"/>
    <w:rsid w:val="00752F5D"/>
    <w:rsid w:val="00752F63"/>
    <w:rsid w:val="00752F71"/>
    <w:rsid w:val="0075321D"/>
    <w:rsid w:val="00753848"/>
    <w:rsid w:val="00753E94"/>
    <w:rsid w:val="00754781"/>
    <w:rsid w:val="0075497C"/>
    <w:rsid w:val="00756014"/>
    <w:rsid w:val="00756CF2"/>
    <w:rsid w:val="007578D5"/>
    <w:rsid w:val="00757927"/>
    <w:rsid w:val="007602B0"/>
    <w:rsid w:val="007606EF"/>
    <w:rsid w:val="007608A6"/>
    <w:rsid w:val="00760E89"/>
    <w:rsid w:val="00760F79"/>
    <w:rsid w:val="00761D4A"/>
    <w:rsid w:val="00761F38"/>
    <w:rsid w:val="0076243B"/>
    <w:rsid w:val="0076286E"/>
    <w:rsid w:val="00762A0D"/>
    <w:rsid w:val="00762EBD"/>
    <w:rsid w:val="00763B50"/>
    <w:rsid w:val="00763C7C"/>
    <w:rsid w:val="00764043"/>
    <w:rsid w:val="0076528B"/>
    <w:rsid w:val="0076538C"/>
    <w:rsid w:val="00765430"/>
    <w:rsid w:val="0076564D"/>
    <w:rsid w:val="007662C6"/>
    <w:rsid w:val="007667AB"/>
    <w:rsid w:val="0076715D"/>
    <w:rsid w:val="00767296"/>
    <w:rsid w:val="00767A5B"/>
    <w:rsid w:val="00770D7C"/>
    <w:rsid w:val="007721F6"/>
    <w:rsid w:val="00772571"/>
    <w:rsid w:val="00772949"/>
    <w:rsid w:val="00772B25"/>
    <w:rsid w:val="00772DD6"/>
    <w:rsid w:val="007739C2"/>
    <w:rsid w:val="007739E4"/>
    <w:rsid w:val="00774113"/>
    <w:rsid w:val="00774315"/>
    <w:rsid w:val="007749BC"/>
    <w:rsid w:val="00774DBE"/>
    <w:rsid w:val="0077524B"/>
    <w:rsid w:val="0077555C"/>
    <w:rsid w:val="0077570E"/>
    <w:rsid w:val="00775A2D"/>
    <w:rsid w:val="00775DB5"/>
    <w:rsid w:val="007767BA"/>
    <w:rsid w:val="00776AF9"/>
    <w:rsid w:val="00776E7A"/>
    <w:rsid w:val="00776EC7"/>
    <w:rsid w:val="007771FC"/>
    <w:rsid w:val="00777AD8"/>
    <w:rsid w:val="00777E9A"/>
    <w:rsid w:val="007802F3"/>
    <w:rsid w:val="007804F1"/>
    <w:rsid w:val="007805EC"/>
    <w:rsid w:val="007808CC"/>
    <w:rsid w:val="00780C31"/>
    <w:rsid w:val="0078104A"/>
    <w:rsid w:val="00781430"/>
    <w:rsid w:val="00782123"/>
    <w:rsid w:val="007821FF"/>
    <w:rsid w:val="0078220A"/>
    <w:rsid w:val="007822FF"/>
    <w:rsid w:val="00782415"/>
    <w:rsid w:val="0078245D"/>
    <w:rsid w:val="007826A6"/>
    <w:rsid w:val="00782968"/>
    <w:rsid w:val="00782B6A"/>
    <w:rsid w:val="00783708"/>
    <w:rsid w:val="007838B5"/>
    <w:rsid w:val="00783B0E"/>
    <w:rsid w:val="00783BF9"/>
    <w:rsid w:val="007842E4"/>
    <w:rsid w:val="0078478C"/>
    <w:rsid w:val="00784C7D"/>
    <w:rsid w:val="00784E28"/>
    <w:rsid w:val="007851AD"/>
    <w:rsid w:val="0078595F"/>
    <w:rsid w:val="00785B18"/>
    <w:rsid w:val="0078697B"/>
    <w:rsid w:val="00787516"/>
    <w:rsid w:val="007904A8"/>
    <w:rsid w:val="007904C8"/>
    <w:rsid w:val="00790AAC"/>
    <w:rsid w:val="00791059"/>
    <w:rsid w:val="00791A04"/>
    <w:rsid w:val="00791C06"/>
    <w:rsid w:val="00792211"/>
    <w:rsid w:val="0079299F"/>
    <w:rsid w:val="007931FE"/>
    <w:rsid w:val="00793491"/>
    <w:rsid w:val="007936E7"/>
    <w:rsid w:val="00793779"/>
    <w:rsid w:val="00793A83"/>
    <w:rsid w:val="00794925"/>
    <w:rsid w:val="00794B84"/>
    <w:rsid w:val="0079543A"/>
    <w:rsid w:val="007959E6"/>
    <w:rsid w:val="00795C25"/>
    <w:rsid w:val="007969DE"/>
    <w:rsid w:val="00796BF7"/>
    <w:rsid w:val="00796DEF"/>
    <w:rsid w:val="007A05DE"/>
    <w:rsid w:val="007A06CD"/>
    <w:rsid w:val="007A0984"/>
    <w:rsid w:val="007A1842"/>
    <w:rsid w:val="007A1B18"/>
    <w:rsid w:val="007A1CE0"/>
    <w:rsid w:val="007A1DED"/>
    <w:rsid w:val="007A1EC0"/>
    <w:rsid w:val="007A2240"/>
    <w:rsid w:val="007A2B3E"/>
    <w:rsid w:val="007A2C63"/>
    <w:rsid w:val="007A2E66"/>
    <w:rsid w:val="007A3042"/>
    <w:rsid w:val="007A304A"/>
    <w:rsid w:val="007A38C1"/>
    <w:rsid w:val="007A3F8D"/>
    <w:rsid w:val="007A43C8"/>
    <w:rsid w:val="007A5211"/>
    <w:rsid w:val="007A5298"/>
    <w:rsid w:val="007A5FB1"/>
    <w:rsid w:val="007A62BC"/>
    <w:rsid w:val="007A70C8"/>
    <w:rsid w:val="007A7681"/>
    <w:rsid w:val="007A7DE0"/>
    <w:rsid w:val="007B024C"/>
    <w:rsid w:val="007B044D"/>
    <w:rsid w:val="007B0673"/>
    <w:rsid w:val="007B07CC"/>
    <w:rsid w:val="007B09C6"/>
    <w:rsid w:val="007B0CF7"/>
    <w:rsid w:val="007B1624"/>
    <w:rsid w:val="007B1CDA"/>
    <w:rsid w:val="007B1CE9"/>
    <w:rsid w:val="007B2CF1"/>
    <w:rsid w:val="007B2D9E"/>
    <w:rsid w:val="007B306E"/>
    <w:rsid w:val="007B3A0D"/>
    <w:rsid w:val="007B4A2F"/>
    <w:rsid w:val="007B4C59"/>
    <w:rsid w:val="007B4D10"/>
    <w:rsid w:val="007B5A02"/>
    <w:rsid w:val="007B6C29"/>
    <w:rsid w:val="007B7517"/>
    <w:rsid w:val="007B756A"/>
    <w:rsid w:val="007B7606"/>
    <w:rsid w:val="007B78C4"/>
    <w:rsid w:val="007B7CBF"/>
    <w:rsid w:val="007C01F5"/>
    <w:rsid w:val="007C02E8"/>
    <w:rsid w:val="007C05AC"/>
    <w:rsid w:val="007C090E"/>
    <w:rsid w:val="007C09F8"/>
    <w:rsid w:val="007C128C"/>
    <w:rsid w:val="007C20EC"/>
    <w:rsid w:val="007C239B"/>
    <w:rsid w:val="007C2793"/>
    <w:rsid w:val="007C2A66"/>
    <w:rsid w:val="007C2FB1"/>
    <w:rsid w:val="007C3029"/>
    <w:rsid w:val="007C44D9"/>
    <w:rsid w:val="007C53CD"/>
    <w:rsid w:val="007C5854"/>
    <w:rsid w:val="007C684A"/>
    <w:rsid w:val="007C6F37"/>
    <w:rsid w:val="007C7838"/>
    <w:rsid w:val="007C787F"/>
    <w:rsid w:val="007C7D37"/>
    <w:rsid w:val="007C7DB8"/>
    <w:rsid w:val="007D0183"/>
    <w:rsid w:val="007D01E0"/>
    <w:rsid w:val="007D0728"/>
    <w:rsid w:val="007D1459"/>
    <w:rsid w:val="007D1542"/>
    <w:rsid w:val="007D188D"/>
    <w:rsid w:val="007D25FA"/>
    <w:rsid w:val="007D28AD"/>
    <w:rsid w:val="007D2948"/>
    <w:rsid w:val="007D3F72"/>
    <w:rsid w:val="007D4355"/>
    <w:rsid w:val="007D449D"/>
    <w:rsid w:val="007D5166"/>
    <w:rsid w:val="007D51E2"/>
    <w:rsid w:val="007D5699"/>
    <w:rsid w:val="007D56D4"/>
    <w:rsid w:val="007D605A"/>
    <w:rsid w:val="007D6505"/>
    <w:rsid w:val="007D6C3B"/>
    <w:rsid w:val="007D6D96"/>
    <w:rsid w:val="007D6D9D"/>
    <w:rsid w:val="007D762D"/>
    <w:rsid w:val="007D7710"/>
    <w:rsid w:val="007D782F"/>
    <w:rsid w:val="007D7C0F"/>
    <w:rsid w:val="007E00D2"/>
    <w:rsid w:val="007E13C9"/>
    <w:rsid w:val="007E1487"/>
    <w:rsid w:val="007E1D7D"/>
    <w:rsid w:val="007E1D8A"/>
    <w:rsid w:val="007E1DF3"/>
    <w:rsid w:val="007E2B58"/>
    <w:rsid w:val="007E2FC6"/>
    <w:rsid w:val="007E33EE"/>
    <w:rsid w:val="007E3BE5"/>
    <w:rsid w:val="007E533B"/>
    <w:rsid w:val="007E5C6B"/>
    <w:rsid w:val="007E6148"/>
    <w:rsid w:val="007E646F"/>
    <w:rsid w:val="007E64A5"/>
    <w:rsid w:val="007E64F6"/>
    <w:rsid w:val="007E76F8"/>
    <w:rsid w:val="007E7C4E"/>
    <w:rsid w:val="007E7C5F"/>
    <w:rsid w:val="007F02C3"/>
    <w:rsid w:val="007F0941"/>
    <w:rsid w:val="007F0F07"/>
    <w:rsid w:val="007F23C5"/>
    <w:rsid w:val="007F280F"/>
    <w:rsid w:val="007F2D91"/>
    <w:rsid w:val="007F2EC0"/>
    <w:rsid w:val="007F3492"/>
    <w:rsid w:val="007F35B5"/>
    <w:rsid w:val="007F35E6"/>
    <w:rsid w:val="007F3601"/>
    <w:rsid w:val="007F4121"/>
    <w:rsid w:val="007F41D1"/>
    <w:rsid w:val="007F43F6"/>
    <w:rsid w:val="007F44E4"/>
    <w:rsid w:val="007F4581"/>
    <w:rsid w:val="007F4668"/>
    <w:rsid w:val="007F482B"/>
    <w:rsid w:val="007F605E"/>
    <w:rsid w:val="007F6B3E"/>
    <w:rsid w:val="007F7335"/>
    <w:rsid w:val="007F74E0"/>
    <w:rsid w:val="007F7AD4"/>
    <w:rsid w:val="0080003F"/>
    <w:rsid w:val="00800082"/>
    <w:rsid w:val="008002C3"/>
    <w:rsid w:val="008005F8"/>
    <w:rsid w:val="00800744"/>
    <w:rsid w:val="00800D28"/>
    <w:rsid w:val="00800E53"/>
    <w:rsid w:val="00801ABE"/>
    <w:rsid w:val="00801D58"/>
    <w:rsid w:val="0080217C"/>
    <w:rsid w:val="008022C2"/>
    <w:rsid w:val="00802613"/>
    <w:rsid w:val="00803226"/>
    <w:rsid w:val="0080365E"/>
    <w:rsid w:val="00803716"/>
    <w:rsid w:val="00803C9B"/>
    <w:rsid w:val="00803E3D"/>
    <w:rsid w:val="008045E9"/>
    <w:rsid w:val="00804964"/>
    <w:rsid w:val="00804C8E"/>
    <w:rsid w:val="00804E16"/>
    <w:rsid w:val="008056A1"/>
    <w:rsid w:val="00805BE6"/>
    <w:rsid w:val="00805CF7"/>
    <w:rsid w:val="00805DC2"/>
    <w:rsid w:val="008061B3"/>
    <w:rsid w:val="008064A2"/>
    <w:rsid w:val="008068C8"/>
    <w:rsid w:val="00806DA1"/>
    <w:rsid w:val="0081004F"/>
    <w:rsid w:val="008102CB"/>
    <w:rsid w:val="00810491"/>
    <w:rsid w:val="008109E0"/>
    <w:rsid w:val="00811579"/>
    <w:rsid w:val="00811BBE"/>
    <w:rsid w:val="00813259"/>
    <w:rsid w:val="00813C06"/>
    <w:rsid w:val="00813F21"/>
    <w:rsid w:val="008153AA"/>
    <w:rsid w:val="00815C62"/>
    <w:rsid w:val="00815C80"/>
    <w:rsid w:val="00815EB9"/>
    <w:rsid w:val="008162C1"/>
    <w:rsid w:val="0081725A"/>
    <w:rsid w:val="0081790A"/>
    <w:rsid w:val="008209CA"/>
    <w:rsid w:val="00821598"/>
    <w:rsid w:val="00822298"/>
    <w:rsid w:val="008234E6"/>
    <w:rsid w:val="00823644"/>
    <w:rsid w:val="008241DE"/>
    <w:rsid w:val="008242FB"/>
    <w:rsid w:val="00824A23"/>
    <w:rsid w:val="00824BAF"/>
    <w:rsid w:val="008251CB"/>
    <w:rsid w:val="00825649"/>
    <w:rsid w:val="008266A1"/>
    <w:rsid w:val="00826710"/>
    <w:rsid w:val="00827312"/>
    <w:rsid w:val="00827316"/>
    <w:rsid w:val="0082740D"/>
    <w:rsid w:val="008276D4"/>
    <w:rsid w:val="008276F3"/>
    <w:rsid w:val="00827DBD"/>
    <w:rsid w:val="00830FAB"/>
    <w:rsid w:val="00830FFD"/>
    <w:rsid w:val="00832732"/>
    <w:rsid w:val="00833240"/>
    <w:rsid w:val="008336C6"/>
    <w:rsid w:val="00833996"/>
    <w:rsid w:val="008341BE"/>
    <w:rsid w:val="00834303"/>
    <w:rsid w:val="00835055"/>
    <w:rsid w:val="00835513"/>
    <w:rsid w:val="008358B7"/>
    <w:rsid w:val="00835D1B"/>
    <w:rsid w:val="008378E5"/>
    <w:rsid w:val="0084051F"/>
    <w:rsid w:val="0084141A"/>
    <w:rsid w:val="008418AE"/>
    <w:rsid w:val="00841C6C"/>
    <w:rsid w:val="0084249D"/>
    <w:rsid w:val="008424D5"/>
    <w:rsid w:val="008424D7"/>
    <w:rsid w:val="008432E7"/>
    <w:rsid w:val="008449F0"/>
    <w:rsid w:val="00844AC8"/>
    <w:rsid w:val="00844E70"/>
    <w:rsid w:val="0084520F"/>
    <w:rsid w:val="00846250"/>
    <w:rsid w:val="008462A0"/>
    <w:rsid w:val="0084664A"/>
    <w:rsid w:val="008467C8"/>
    <w:rsid w:val="00846964"/>
    <w:rsid w:val="00847275"/>
    <w:rsid w:val="00847DF6"/>
    <w:rsid w:val="00847E62"/>
    <w:rsid w:val="0085054F"/>
    <w:rsid w:val="008509F8"/>
    <w:rsid w:val="00850E88"/>
    <w:rsid w:val="00851B10"/>
    <w:rsid w:val="0085204A"/>
    <w:rsid w:val="00852076"/>
    <w:rsid w:val="0085211D"/>
    <w:rsid w:val="008526FF"/>
    <w:rsid w:val="0085273A"/>
    <w:rsid w:val="008527FC"/>
    <w:rsid w:val="00852F21"/>
    <w:rsid w:val="00853DA2"/>
    <w:rsid w:val="00854BDF"/>
    <w:rsid w:val="00854C9C"/>
    <w:rsid w:val="00855332"/>
    <w:rsid w:val="00855E79"/>
    <w:rsid w:val="00855FC0"/>
    <w:rsid w:val="00856CCB"/>
    <w:rsid w:val="00856E0E"/>
    <w:rsid w:val="00857285"/>
    <w:rsid w:val="00860110"/>
    <w:rsid w:val="00860810"/>
    <w:rsid w:val="008611F1"/>
    <w:rsid w:val="008613E8"/>
    <w:rsid w:val="00862A43"/>
    <w:rsid w:val="0086350D"/>
    <w:rsid w:val="0086393A"/>
    <w:rsid w:val="00863A54"/>
    <w:rsid w:val="00863BBB"/>
    <w:rsid w:val="0086467B"/>
    <w:rsid w:val="0086654D"/>
    <w:rsid w:val="008666F7"/>
    <w:rsid w:val="00866AE0"/>
    <w:rsid w:val="00866CE1"/>
    <w:rsid w:val="00867219"/>
    <w:rsid w:val="00870615"/>
    <w:rsid w:val="00870A5C"/>
    <w:rsid w:val="00871870"/>
    <w:rsid w:val="00871971"/>
    <w:rsid w:val="00871A37"/>
    <w:rsid w:val="00871D48"/>
    <w:rsid w:val="00872E14"/>
    <w:rsid w:val="00873164"/>
    <w:rsid w:val="008735BC"/>
    <w:rsid w:val="00873655"/>
    <w:rsid w:val="0087368F"/>
    <w:rsid w:val="00873D3B"/>
    <w:rsid w:val="00873E31"/>
    <w:rsid w:val="0087454B"/>
    <w:rsid w:val="00874A96"/>
    <w:rsid w:val="00874AD6"/>
    <w:rsid w:val="00874FAB"/>
    <w:rsid w:val="00875132"/>
    <w:rsid w:val="00875A01"/>
    <w:rsid w:val="00875E3F"/>
    <w:rsid w:val="00876498"/>
    <w:rsid w:val="00876835"/>
    <w:rsid w:val="00876CFF"/>
    <w:rsid w:val="00876D2B"/>
    <w:rsid w:val="00876F4D"/>
    <w:rsid w:val="008770D3"/>
    <w:rsid w:val="008773CF"/>
    <w:rsid w:val="0087788C"/>
    <w:rsid w:val="00880717"/>
    <w:rsid w:val="00880DFA"/>
    <w:rsid w:val="008810BE"/>
    <w:rsid w:val="0088144B"/>
    <w:rsid w:val="00881749"/>
    <w:rsid w:val="008818BE"/>
    <w:rsid w:val="008819BD"/>
    <w:rsid w:val="00881C56"/>
    <w:rsid w:val="00882000"/>
    <w:rsid w:val="008820FA"/>
    <w:rsid w:val="00882825"/>
    <w:rsid w:val="008830CA"/>
    <w:rsid w:val="008830D9"/>
    <w:rsid w:val="00883633"/>
    <w:rsid w:val="00883954"/>
    <w:rsid w:val="00883B79"/>
    <w:rsid w:val="00883D37"/>
    <w:rsid w:val="0088416E"/>
    <w:rsid w:val="0088437C"/>
    <w:rsid w:val="00884522"/>
    <w:rsid w:val="008845EF"/>
    <w:rsid w:val="008849E6"/>
    <w:rsid w:val="008850A9"/>
    <w:rsid w:val="00885F18"/>
    <w:rsid w:val="00885F83"/>
    <w:rsid w:val="008862F2"/>
    <w:rsid w:val="00887E93"/>
    <w:rsid w:val="00890221"/>
    <w:rsid w:val="00890BB4"/>
    <w:rsid w:val="00891286"/>
    <w:rsid w:val="0089176A"/>
    <w:rsid w:val="0089205F"/>
    <w:rsid w:val="00892459"/>
    <w:rsid w:val="0089297E"/>
    <w:rsid w:val="00892CC3"/>
    <w:rsid w:val="008930D7"/>
    <w:rsid w:val="008934C7"/>
    <w:rsid w:val="008939C9"/>
    <w:rsid w:val="00893CF5"/>
    <w:rsid w:val="0089480F"/>
    <w:rsid w:val="00894999"/>
    <w:rsid w:val="00894A40"/>
    <w:rsid w:val="00894E71"/>
    <w:rsid w:val="00895391"/>
    <w:rsid w:val="008955DC"/>
    <w:rsid w:val="00895B50"/>
    <w:rsid w:val="00895D28"/>
    <w:rsid w:val="00895F59"/>
    <w:rsid w:val="00896A68"/>
    <w:rsid w:val="00897396"/>
    <w:rsid w:val="008A22E8"/>
    <w:rsid w:val="008A2658"/>
    <w:rsid w:val="008A2FAE"/>
    <w:rsid w:val="008A300F"/>
    <w:rsid w:val="008A30B0"/>
    <w:rsid w:val="008A3656"/>
    <w:rsid w:val="008A3BE9"/>
    <w:rsid w:val="008A3D3B"/>
    <w:rsid w:val="008A4F9A"/>
    <w:rsid w:val="008A5049"/>
    <w:rsid w:val="008A5618"/>
    <w:rsid w:val="008A6485"/>
    <w:rsid w:val="008A6638"/>
    <w:rsid w:val="008A6876"/>
    <w:rsid w:val="008A6DC1"/>
    <w:rsid w:val="008A753D"/>
    <w:rsid w:val="008A7B87"/>
    <w:rsid w:val="008A7ECF"/>
    <w:rsid w:val="008A7F74"/>
    <w:rsid w:val="008B02AE"/>
    <w:rsid w:val="008B06A2"/>
    <w:rsid w:val="008B1241"/>
    <w:rsid w:val="008B1952"/>
    <w:rsid w:val="008B22EB"/>
    <w:rsid w:val="008B2305"/>
    <w:rsid w:val="008B2809"/>
    <w:rsid w:val="008B33DE"/>
    <w:rsid w:val="008B3FDD"/>
    <w:rsid w:val="008B46C9"/>
    <w:rsid w:val="008B48AC"/>
    <w:rsid w:val="008B4940"/>
    <w:rsid w:val="008B52E8"/>
    <w:rsid w:val="008B5E87"/>
    <w:rsid w:val="008B5FEC"/>
    <w:rsid w:val="008B6230"/>
    <w:rsid w:val="008B7009"/>
    <w:rsid w:val="008B73C5"/>
    <w:rsid w:val="008B7496"/>
    <w:rsid w:val="008B784E"/>
    <w:rsid w:val="008C0455"/>
    <w:rsid w:val="008C09B2"/>
    <w:rsid w:val="008C12F8"/>
    <w:rsid w:val="008C1507"/>
    <w:rsid w:val="008C18DD"/>
    <w:rsid w:val="008C1AF9"/>
    <w:rsid w:val="008C293F"/>
    <w:rsid w:val="008C29BF"/>
    <w:rsid w:val="008C2B97"/>
    <w:rsid w:val="008C3056"/>
    <w:rsid w:val="008C3F8E"/>
    <w:rsid w:val="008C4358"/>
    <w:rsid w:val="008C4C13"/>
    <w:rsid w:val="008C4D6E"/>
    <w:rsid w:val="008C50D1"/>
    <w:rsid w:val="008C5BF7"/>
    <w:rsid w:val="008C6036"/>
    <w:rsid w:val="008C603E"/>
    <w:rsid w:val="008C620C"/>
    <w:rsid w:val="008C6508"/>
    <w:rsid w:val="008C66A3"/>
    <w:rsid w:val="008C730B"/>
    <w:rsid w:val="008C758C"/>
    <w:rsid w:val="008D0070"/>
    <w:rsid w:val="008D055C"/>
    <w:rsid w:val="008D0852"/>
    <w:rsid w:val="008D1C94"/>
    <w:rsid w:val="008D303D"/>
    <w:rsid w:val="008D3845"/>
    <w:rsid w:val="008D441A"/>
    <w:rsid w:val="008D4CAD"/>
    <w:rsid w:val="008D508D"/>
    <w:rsid w:val="008D567E"/>
    <w:rsid w:val="008D58AB"/>
    <w:rsid w:val="008D58F5"/>
    <w:rsid w:val="008D5D94"/>
    <w:rsid w:val="008D5E69"/>
    <w:rsid w:val="008D738E"/>
    <w:rsid w:val="008D760D"/>
    <w:rsid w:val="008D770A"/>
    <w:rsid w:val="008D7AB3"/>
    <w:rsid w:val="008D7E19"/>
    <w:rsid w:val="008E01F3"/>
    <w:rsid w:val="008E0DFE"/>
    <w:rsid w:val="008E0EBB"/>
    <w:rsid w:val="008E199C"/>
    <w:rsid w:val="008E1EB0"/>
    <w:rsid w:val="008E233F"/>
    <w:rsid w:val="008E24BA"/>
    <w:rsid w:val="008E34FA"/>
    <w:rsid w:val="008E36D4"/>
    <w:rsid w:val="008E52A8"/>
    <w:rsid w:val="008E5303"/>
    <w:rsid w:val="008E5377"/>
    <w:rsid w:val="008E5B3D"/>
    <w:rsid w:val="008E5CD1"/>
    <w:rsid w:val="008E65F6"/>
    <w:rsid w:val="008E6729"/>
    <w:rsid w:val="008E67B7"/>
    <w:rsid w:val="008E6B93"/>
    <w:rsid w:val="008E71A6"/>
    <w:rsid w:val="008E7326"/>
    <w:rsid w:val="008E7B14"/>
    <w:rsid w:val="008F08D4"/>
    <w:rsid w:val="008F0C44"/>
    <w:rsid w:val="008F0F36"/>
    <w:rsid w:val="008F1283"/>
    <w:rsid w:val="008F14AD"/>
    <w:rsid w:val="008F1767"/>
    <w:rsid w:val="008F210F"/>
    <w:rsid w:val="008F22A9"/>
    <w:rsid w:val="008F25D9"/>
    <w:rsid w:val="008F271C"/>
    <w:rsid w:val="008F2A3E"/>
    <w:rsid w:val="008F3AB3"/>
    <w:rsid w:val="008F4203"/>
    <w:rsid w:val="008F4640"/>
    <w:rsid w:val="008F490E"/>
    <w:rsid w:val="008F598D"/>
    <w:rsid w:val="008F5EB5"/>
    <w:rsid w:val="008F5F94"/>
    <w:rsid w:val="008F60F3"/>
    <w:rsid w:val="008F62BC"/>
    <w:rsid w:val="008F65D1"/>
    <w:rsid w:val="008F7657"/>
    <w:rsid w:val="008F76A5"/>
    <w:rsid w:val="008F771D"/>
    <w:rsid w:val="00901019"/>
    <w:rsid w:val="009012D8"/>
    <w:rsid w:val="009017D9"/>
    <w:rsid w:val="009019C6"/>
    <w:rsid w:val="00901FA3"/>
    <w:rsid w:val="009025B1"/>
    <w:rsid w:val="0090299B"/>
    <w:rsid w:val="00902ADD"/>
    <w:rsid w:val="00902B3D"/>
    <w:rsid w:val="00902C51"/>
    <w:rsid w:val="00903BEC"/>
    <w:rsid w:val="00904306"/>
    <w:rsid w:val="00904508"/>
    <w:rsid w:val="00904F24"/>
    <w:rsid w:val="009051E4"/>
    <w:rsid w:val="0090542B"/>
    <w:rsid w:val="00905747"/>
    <w:rsid w:val="00905AB2"/>
    <w:rsid w:val="00905BF1"/>
    <w:rsid w:val="00905ED6"/>
    <w:rsid w:val="00906A5F"/>
    <w:rsid w:val="00906CFD"/>
    <w:rsid w:val="009078D2"/>
    <w:rsid w:val="00907985"/>
    <w:rsid w:val="009112CA"/>
    <w:rsid w:val="00911350"/>
    <w:rsid w:val="009119DF"/>
    <w:rsid w:val="00911CEC"/>
    <w:rsid w:val="00912052"/>
    <w:rsid w:val="00912C17"/>
    <w:rsid w:val="00912DB1"/>
    <w:rsid w:val="00912FE8"/>
    <w:rsid w:val="009134EC"/>
    <w:rsid w:val="00913CA8"/>
    <w:rsid w:val="00914290"/>
    <w:rsid w:val="00914E5F"/>
    <w:rsid w:val="009151A7"/>
    <w:rsid w:val="00915797"/>
    <w:rsid w:val="0091767B"/>
    <w:rsid w:val="00917C31"/>
    <w:rsid w:val="00917F87"/>
    <w:rsid w:val="00920054"/>
    <w:rsid w:val="0092029B"/>
    <w:rsid w:val="00920477"/>
    <w:rsid w:val="00920763"/>
    <w:rsid w:val="00920833"/>
    <w:rsid w:val="00920A46"/>
    <w:rsid w:val="00920DFE"/>
    <w:rsid w:val="00921B93"/>
    <w:rsid w:val="00921EC0"/>
    <w:rsid w:val="0092301D"/>
    <w:rsid w:val="00923312"/>
    <w:rsid w:val="00923A81"/>
    <w:rsid w:val="00923D85"/>
    <w:rsid w:val="00923EFE"/>
    <w:rsid w:val="00924C77"/>
    <w:rsid w:val="0092558F"/>
    <w:rsid w:val="00926099"/>
    <w:rsid w:val="00926B22"/>
    <w:rsid w:val="00927AAF"/>
    <w:rsid w:val="00930F4B"/>
    <w:rsid w:val="009317B8"/>
    <w:rsid w:val="00932107"/>
    <w:rsid w:val="00932935"/>
    <w:rsid w:val="00932C99"/>
    <w:rsid w:val="00932E87"/>
    <w:rsid w:val="00932EBA"/>
    <w:rsid w:val="00932ECD"/>
    <w:rsid w:val="009339E1"/>
    <w:rsid w:val="00933C7D"/>
    <w:rsid w:val="0093493C"/>
    <w:rsid w:val="00935648"/>
    <w:rsid w:val="00937478"/>
    <w:rsid w:val="00937771"/>
    <w:rsid w:val="00940152"/>
    <w:rsid w:val="0094069F"/>
    <w:rsid w:val="00941001"/>
    <w:rsid w:val="009410F4"/>
    <w:rsid w:val="0094122E"/>
    <w:rsid w:val="00941C81"/>
    <w:rsid w:val="00941D50"/>
    <w:rsid w:val="009420DF"/>
    <w:rsid w:val="0094248D"/>
    <w:rsid w:val="00942BFB"/>
    <w:rsid w:val="00942E0B"/>
    <w:rsid w:val="0094308D"/>
    <w:rsid w:val="009430A0"/>
    <w:rsid w:val="00943351"/>
    <w:rsid w:val="00943BA0"/>
    <w:rsid w:val="00943DDA"/>
    <w:rsid w:val="00943DEC"/>
    <w:rsid w:val="00944078"/>
    <w:rsid w:val="0094418F"/>
    <w:rsid w:val="00944AE8"/>
    <w:rsid w:val="00944B9D"/>
    <w:rsid w:val="00945108"/>
    <w:rsid w:val="00945759"/>
    <w:rsid w:val="009459D1"/>
    <w:rsid w:val="0094668F"/>
    <w:rsid w:val="00947608"/>
    <w:rsid w:val="00947A8B"/>
    <w:rsid w:val="009505CB"/>
    <w:rsid w:val="009506B5"/>
    <w:rsid w:val="00951CC8"/>
    <w:rsid w:val="00951E31"/>
    <w:rsid w:val="00952B36"/>
    <w:rsid w:val="00952C97"/>
    <w:rsid w:val="0095446A"/>
    <w:rsid w:val="0095489B"/>
    <w:rsid w:val="00954BD7"/>
    <w:rsid w:val="00954D68"/>
    <w:rsid w:val="00954E32"/>
    <w:rsid w:val="00956094"/>
    <w:rsid w:val="009563D4"/>
    <w:rsid w:val="00956FB8"/>
    <w:rsid w:val="00957547"/>
    <w:rsid w:val="00960793"/>
    <w:rsid w:val="00960A7A"/>
    <w:rsid w:val="00960B3A"/>
    <w:rsid w:val="00960C01"/>
    <w:rsid w:val="00960C8B"/>
    <w:rsid w:val="00960EB8"/>
    <w:rsid w:val="009613FC"/>
    <w:rsid w:val="00961C47"/>
    <w:rsid w:val="009621D0"/>
    <w:rsid w:val="0096258C"/>
    <w:rsid w:val="00963250"/>
    <w:rsid w:val="00963269"/>
    <w:rsid w:val="00963CEA"/>
    <w:rsid w:val="00963D7C"/>
    <w:rsid w:val="00963F19"/>
    <w:rsid w:val="009643AA"/>
    <w:rsid w:val="00964497"/>
    <w:rsid w:val="009644DB"/>
    <w:rsid w:val="009648CF"/>
    <w:rsid w:val="00964A49"/>
    <w:rsid w:val="00965ABA"/>
    <w:rsid w:val="00965DCA"/>
    <w:rsid w:val="00965E8B"/>
    <w:rsid w:val="009667C8"/>
    <w:rsid w:val="00966912"/>
    <w:rsid w:val="00967297"/>
    <w:rsid w:val="00970D5A"/>
    <w:rsid w:val="00970ED6"/>
    <w:rsid w:val="0097148E"/>
    <w:rsid w:val="00971640"/>
    <w:rsid w:val="00971B6E"/>
    <w:rsid w:val="00971ED9"/>
    <w:rsid w:val="0097235B"/>
    <w:rsid w:val="009728AA"/>
    <w:rsid w:val="009728C9"/>
    <w:rsid w:val="00972B9E"/>
    <w:rsid w:val="009732B8"/>
    <w:rsid w:val="009733EB"/>
    <w:rsid w:val="00973FF2"/>
    <w:rsid w:val="00974C65"/>
    <w:rsid w:val="00974DCF"/>
    <w:rsid w:val="009752E2"/>
    <w:rsid w:val="00975F6D"/>
    <w:rsid w:val="009766E7"/>
    <w:rsid w:val="009769CA"/>
    <w:rsid w:val="009771C9"/>
    <w:rsid w:val="00977309"/>
    <w:rsid w:val="00980BA0"/>
    <w:rsid w:val="00980D22"/>
    <w:rsid w:val="009813D4"/>
    <w:rsid w:val="00981A3D"/>
    <w:rsid w:val="009823B5"/>
    <w:rsid w:val="00982606"/>
    <w:rsid w:val="00982AAD"/>
    <w:rsid w:val="00982E33"/>
    <w:rsid w:val="009837A3"/>
    <w:rsid w:val="00983A76"/>
    <w:rsid w:val="00983CCA"/>
    <w:rsid w:val="00983E42"/>
    <w:rsid w:val="0098429B"/>
    <w:rsid w:val="00984916"/>
    <w:rsid w:val="00984BAC"/>
    <w:rsid w:val="0098502A"/>
    <w:rsid w:val="0098558B"/>
    <w:rsid w:val="009857D0"/>
    <w:rsid w:val="00985C92"/>
    <w:rsid w:val="00985D91"/>
    <w:rsid w:val="009863F4"/>
    <w:rsid w:val="00986C87"/>
    <w:rsid w:val="00986F3D"/>
    <w:rsid w:val="009872F0"/>
    <w:rsid w:val="00987429"/>
    <w:rsid w:val="009879DC"/>
    <w:rsid w:val="00987CA3"/>
    <w:rsid w:val="00990CB9"/>
    <w:rsid w:val="00991521"/>
    <w:rsid w:val="009916DF"/>
    <w:rsid w:val="009917F8"/>
    <w:rsid w:val="00992157"/>
    <w:rsid w:val="00992E91"/>
    <w:rsid w:val="00992EF6"/>
    <w:rsid w:val="00993AB3"/>
    <w:rsid w:val="00993AC1"/>
    <w:rsid w:val="0099450C"/>
    <w:rsid w:val="00994905"/>
    <w:rsid w:val="00994E11"/>
    <w:rsid w:val="00995B73"/>
    <w:rsid w:val="00995D34"/>
    <w:rsid w:val="00996BC0"/>
    <w:rsid w:val="00996FE2"/>
    <w:rsid w:val="00997631"/>
    <w:rsid w:val="00997D36"/>
    <w:rsid w:val="009A0894"/>
    <w:rsid w:val="009A0CB2"/>
    <w:rsid w:val="009A2259"/>
    <w:rsid w:val="009A2ADB"/>
    <w:rsid w:val="009A2E8E"/>
    <w:rsid w:val="009A38BD"/>
    <w:rsid w:val="009A3E11"/>
    <w:rsid w:val="009A4024"/>
    <w:rsid w:val="009A4238"/>
    <w:rsid w:val="009A4CB5"/>
    <w:rsid w:val="009A54C6"/>
    <w:rsid w:val="009A55CC"/>
    <w:rsid w:val="009A676C"/>
    <w:rsid w:val="009A6DA1"/>
    <w:rsid w:val="009A7276"/>
    <w:rsid w:val="009A7388"/>
    <w:rsid w:val="009A79F9"/>
    <w:rsid w:val="009A7B6E"/>
    <w:rsid w:val="009A7BCA"/>
    <w:rsid w:val="009B061B"/>
    <w:rsid w:val="009B0946"/>
    <w:rsid w:val="009B0DF9"/>
    <w:rsid w:val="009B1063"/>
    <w:rsid w:val="009B1172"/>
    <w:rsid w:val="009B2EB3"/>
    <w:rsid w:val="009B2EE1"/>
    <w:rsid w:val="009B3E1F"/>
    <w:rsid w:val="009B55B2"/>
    <w:rsid w:val="009B592F"/>
    <w:rsid w:val="009B5D62"/>
    <w:rsid w:val="009B5F25"/>
    <w:rsid w:val="009B626B"/>
    <w:rsid w:val="009B654E"/>
    <w:rsid w:val="009B6A74"/>
    <w:rsid w:val="009B6F0D"/>
    <w:rsid w:val="009B6FD2"/>
    <w:rsid w:val="009B7606"/>
    <w:rsid w:val="009B76AA"/>
    <w:rsid w:val="009B789B"/>
    <w:rsid w:val="009B79EA"/>
    <w:rsid w:val="009B7D6B"/>
    <w:rsid w:val="009C0E7B"/>
    <w:rsid w:val="009C0ED1"/>
    <w:rsid w:val="009C1C45"/>
    <w:rsid w:val="009C1E01"/>
    <w:rsid w:val="009C2BE3"/>
    <w:rsid w:val="009C2D7B"/>
    <w:rsid w:val="009C3151"/>
    <w:rsid w:val="009C3544"/>
    <w:rsid w:val="009C3D55"/>
    <w:rsid w:val="009C54BD"/>
    <w:rsid w:val="009C5815"/>
    <w:rsid w:val="009C5ACC"/>
    <w:rsid w:val="009C5FE2"/>
    <w:rsid w:val="009C66F1"/>
    <w:rsid w:val="009C6816"/>
    <w:rsid w:val="009C6B7A"/>
    <w:rsid w:val="009C6C32"/>
    <w:rsid w:val="009C7304"/>
    <w:rsid w:val="009C77DE"/>
    <w:rsid w:val="009C7866"/>
    <w:rsid w:val="009C79AA"/>
    <w:rsid w:val="009C7B5D"/>
    <w:rsid w:val="009D04E6"/>
    <w:rsid w:val="009D0B0F"/>
    <w:rsid w:val="009D0B24"/>
    <w:rsid w:val="009D1392"/>
    <w:rsid w:val="009D13F7"/>
    <w:rsid w:val="009D21D7"/>
    <w:rsid w:val="009D2700"/>
    <w:rsid w:val="009D28BD"/>
    <w:rsid w:val="009D2977"/>
    <w:rsid w:val="009D29CA"/>
    <w:rsid w:val="009D2B5E"/>
    <w:rsid w:val="009D370B"/>
    <w:rsid w:val="009D3C64"/>
    <w:rsid w:val="009D3CD7"/>
    <w:rsid w:val="009D3D1E"/>
    <w:rsid w:val="009D4C04"/>
    <w:rsid w:val="009D4C52"/>
    <w:rsid w:val="009D4E2B"/>
    <w:rsid w:val="009D57E1"/>
    <w:rsid w:val="009D61EC"/>
    <w:rsid w:val="009D6415"/>
    <w:rsid w:val="009D6439"/>
    <w:rsid w:val="009D73E3"/>
    <w:rsid w:val="009D74FE"/>
    <w:rsid w:val="009E072E"/>
    <w:rsid w:val="009E18C0"/>
    <w:rsid w:val="009E207D"/>
    <w:rsid w:val="009E2229"/>
    <w:rsid w:val="009E2547"/>
    <w:rsid w:val="009E2580"/>
    <w:rsid w:val="009E2E26"/>
    <w:rsid w:val="009E3B99"/>
    <w:rsid w:val="009E5A86"/>
    <w:rsid w:val="009E70DA"/>
    <w:rsid w:val="009E7703"/>
    <w:rsid w:val="009E7CDF"/>
    <w:rsid w:val="009F01F4"/>
    <w:rsid w:val="009F04E1"/>
    <w:rsid w:val="009F0687"/>
    <w:rsid w:val="009F125E"/>
    <w:rsid w:val="009F1CDA"/>
    <w:rsid w:val="009F235C"/>
    <w:rsid w:val="009F29FC"/>
    <w:rsid w:val="009F34FA"/>
    <w:rsid w:val="009F47FC"/>
    <w:rsid w:val="009F491A"/>
    <w:rsid w:val="009F543F"/>
    <w:rsid w:val="009F57AC"/>
    <w:rsid w:val="009F58B4"/>
    <w:rsid w:val="009F5C84"/>
    <w:rsid w:val="009F6EB3"/>
    <w:rsid w:val="009F758D"/>
    <w:rsid w:val="009F78E2"/>
    <w:rsid w:val="009F7A57"/>
    <w:rsid w:val="009F7D05"/>
    <w:rsid w:val="00A0041E"/>
    <w:rsid w:val="00A00742"/>
    <w:rsid w:val="00A00CEE"/>
    <w:rsid w:val="00A0105E"/>
    <w:rsid w:val="00A019BF"/>
    <w:rsid w:val="00A0251D"/>
    <w:rsid w:val="00A026A3"/>
    <w:rsid w:val="00A02AD7"/>
    <w:rsid w:val="00A02EB2"/>
    <w:rsid w:val="00A03081"/>
    <w:rsid w:val="00A03D03"/>
    <w:rsid w:val="00A03DCC"/>
    <w:rsid w:val="00A03FD1"/>
    <w:rsid w:val="00A04F62"/>
    <w:rsid w:val="00A0579C"/>
    <w:rsid w:val="00A062C5"/>
    <w:rsid w:val="00A06537"/>
    <w:rsid w:val="00A06A4E"/>
    <w:rsid w:val="00A06AC0"/>
    <w:rsid w:val="00A06D0D"/>
    <w:rsid w:val="00A06D85"/>
    <w:rsid w:val="00A0716D"/>
    <w:rsid w:val="00A07BE7"/>
    <w:rsid w:val="00A07BF0"/>
    <w:rsid w:val="00A07FE4"/>
    <w:rsid w:val="00A10993"/>
    <w:rsid w:val="00A10F59"/>
    <w:rsid w:val="00A1121D"/>
    <w:rsid w:val="00A115DD"/>
    <w:rsid w:val="00A11824"/>
    <w:rsid w:val="00A12066"/>
    <w:rsid w:val="00A12FEA"/>
    <w:rsid w:val="00A134EB"/>
    <w:rsid w:val="00A1415E"/>
    <w:rsid w:val="00A14785"/>
    <w:rsid w:val="00A158C1"/>
    <w:rsid w:val="00A159FB"/>
    <w:rsid w:val="00A15F6B"/>
    <w:rsid w:val="00A162C0"/>
    <w:rsid w:val="00A16C78"/>
    <w:rsid w:val="00A16EAE"/>
    <w:rsid w:val="00A1765A"/>
    <w:rsid w:val="00A20818"/>
    <w:rsid w:val="00A20C81"/>
    <w:rsid w:val="00A20E52"/>
    <w:rsid w:val="00A213FE"/>
    <w:rsid w:val="00A218D5"/>
    <w:rsid w:val="00A22340"/>
    <w:rsid w:val="00A225EF"/>
    <w:rsid w:val="00A2334F"/>
    <w:rsid w:val="00A23916"/>
    <w:rsid w:val="00A23A00"/>
    <w:rsid w:val="00A23A41"/>
    <w:rsid w:val="00A23C62"/>
    <w:rsid w:val="00A25B99"/>
    <w:rsid w:val="00A26617"/>
    <w:rsid w:val="00A26BF9"/>
    <w:rsid w:val="00A26C22"/>
    <w:rsid w:val="00A27772"/>
    <w:rsid w:val="00A27C13"/>
    <w:rsid w:val="00A30583"/>
    <w:rsid w:val="00A30BA6"/>
    <w:rsid w:val="00A30D45"/>
    <w:rsid w:val="00A30F0A"/>
    <w:rsid w:val="00A31299"/>
    <w:rsid w:val="00A3178F"/>
    <w:rsid w:val="00A31E45"/>
    <w:rsid w:val="00A31F42"/>
    <w:rsid w:val="00A32220"/>
    <w:rsid w:val="00A336A3"/>
    <w:rsid w:val="00A3462F"/>
    <w:rsid w:val="00A348AA"/>
    <w:rsid w:val="00A348AD"/>
    <w:rsid w:val="00A3497A"/>
    <w:rsid w:val="00A34D2B"/>
    <w:rsid w:val="00A35AE1"/>
    <w:rsid w:val="00A35DD2"/>
    <w:rsid w:val="00A3609E"/>
    <w:rsid w:val="00A362CB"/>
    <w:rsid w:val="00A363E1"/>
    <w:rsid w:val="00A368C9"/>
    <w:rsid w:val="00A36C44"/>
    <w:rsid w:val="00A37242"/>
    <w:rsid w:val="00A3741F"/>
    <w:rsid w:val="00A37586"/>
    <w:rsid w:val="00A377AA"/>
    <w:rsid w:val="00A378C9"/>
    <w:rsid w:val="00A37D34"/>
    <w:rsid w:val="00A37E0E"/>
    <w:rsid w:val="00A40BD2"/>
    <w:rsid w:val="00A41D78"/>
    <w:rsid w:val="00A42018"/>
    <w:rsid w:val="00A4210C"/>
    <w:rsid w:val="00A422F8"/>
    <w:rsid w:val="00A42C4A"/>
    <w:rsid w:val="00A434FC"/>
    <w:rsid w:val="00A43E2C"/>
    <w:rsid w:val="00A448DE"/>
    <w:rsid w:val="00A44B84"/>
    <w:rsid w:val="00A44BE6"/>
    <w:rsid w:val="00A455A8"/>
    <w:rsid w:val="00A45D43"/>
    <w:rsid w:val="00A467FF"/>
    <w:rsid w:val="00A4709C"/>
    <w:rsid w:val="00A47890"/>
    <w:rsid w:val="00A5021B"/>
    <w:rsid w:val="00A509A0"/>
    <w:rsid w:val="00A51708"/>
    <w:rsid w:val="00A51A55"/>
    <w:rsid w:val="00A51E70"/>
    <w:rsid w:val="00A520DC"/>
    <w:rsid w:val="00A521B5"/>
    <w:rsid w:val="00A52242"/>
    <w:rsid w:val="00A52758"/>
    <w:rsid w:val="00A52EDB"/>
    <w:rsid w:val="00A530C7"/>
    <w:rsid w:val="00A53248"/>
    <w:rsid w:val="00A5397B"/>
    <w:rsid w:val="00A5405A"/>
    <w:rsid w:val="00A54A06"/>
    <w:rsid w:val="00A54CDC"/>
    <w:rsid w:val="00A54E86"/>
    <w:rsid w:val="00A55622"/>
    <w:rsid w:val="00A5567C"/>
    <w:rsid w:val="00A55B95"/>
    <w:rsid w:val="00A5685B"/>
    <w:rsid w:val="00A56E63"/>
    <w:rsid w:val="00A578EC"/>
    <w:rsid w:val="00A602C9"/>
    <w:rsid w:val="00A6044A"/>
    <w:rsid w:val="00A609FD"/>
    <w:rsid w:val="00A60A21"/>
    <w:rsid w:val="00A60A5E"/>
    <w:rsid w:val="00A60AE9"/>
    <w:rsid w:val="00A61049"/>
    <w:rsid w:val="00A6182D"/>
    <w:rsid w:val="00A61C86"/>
    <w:rsid w:val="00A622FB"/>
    <w:rsid w:val="00A626F4"/>
    <w:rsid w:val="00A62971"/>
    <w:rsid w:val="00A63535"/>
    <w:rsid w:val="00A6386A"/>
    <w:rsid w:val="00A63ABA"/>
    <w:rsid w:val="00A63F4E"/>
    <w:rsid w:val="00A63F9D"/>
    <w:rsid w:val="00A645DA"/>
    <w:rsid w:val="00A64885"/>
    <w:rsid w:val="00A64E29"/>
    <w:rsid w:val="00A6518F"/>
    <w:rsid w:val="00A65718"/>
    <w:rsid w:val="00A658F6"/>
    <w:rsid w:val="00A666C9"/>
    <w:rsid w:val="00A67C6C"/>
    <w:rsid w:val="00A67F95"/>
    <w:rsid w:val="00A70A0E"/>
    <w:rsid w:val="00A70B09"/>
    <w:rsid w:val="00A70BC9"/>
    <w:rsid w:val="00A70E93"/>
    <w:rsid w:val="00A71F4C"/>
    <w:rsid w:val="00A71F7D"/>
    <w:rsid w:val="00A7233E"/>
    <w:rsid w:val="00A72492"/>
    <w:rsid w:val="00A72D52"/>
    <w:rsid w:val="00A73496"/>
    <w:rsid w:val="00A734D5"/>
    <w:rsid w:val="00A738CA"/>
    <w:rsid w:val="00A739EF"/>
    <w:rsid w:val="00A73ECE"/>
    <w:rsid w:val="00A7417E"/>
    <w:rsid w:val="00A74A63"/>
    <w:rsid w:val="00A74E66"/>
    <w:rsid w:val="00A75241"/>
    <w:rsid w:val="00A75301"/>
    <w:rsid w:val="00A7640D"/>
    <w:rsid w:val="00A76D25"/>
    <w:rsid w:val="00A771D0"/>
    <w:rsid w:val="00A775E1"/>
    <w:rsid w:val="00A77FCC"/>
    <w:rsid w:val="00A80469"/>
    <w:rsid w:val="00A80894"/>
    <w:rsid w:val="00A80A5F"/>
    <w:rsid w:val="00A80B85"/>
    <w:rsid w:val="00A81072"/>
    <w:rsid w:val="00A81E23"/>
    <w:rsid w:val="00A81E25"/>
    <w:rsid w:val="00A81E3D"/>
    <w:rsid w:val="00A81EC7"/>
    <w:rsid w:val="00A82E97"/>
    <w:rsid w:val="00A83901"/>
    <w:rsid w:val="00A83EE4"/>
    <w:rsid w:val="00A845A5"/>
    <w:rsid w:val="00A845C0"/>
    <w:rsid w:val="00A84843"/>
    <w:rsid w:val="00A84E5B"/>
    <w:rsid w:val="00A84EF6"/>
    <w:rsid w:val="00A85455"/>
    <w:rsid w:val="00A85D69"/>
    <w:rsid w:val="00A86FB3"/>
    <w:rsid w:val="00A87046"/>
    <w:rsid w:val="00A90102"/>
    <w:rsid w:val="00A90388"/>
    <w:rsid w:val="00A90DB0"/>
    <w:rsid w:val="00A90DB2"/>
    <w:rsid w:val="00A90DCE"/>
    <w:rsid w:val="00A91800"/>
    <w:rsid w:val="00A9233A"/>
    <w:rsid w:val="00A92371"/>
    <w:rsid w:val="00A9245B"/>
    <w:rsid w:val="00A92923"/>
    <w:rsid w:val="00A932AE"/>
    <w:rsid w:val="00A93AD8"/>
    <w:rsid w:val="00A944DF"/>
    <w:rsid w:val="00A95845"/>
    <w:rsid w:val="00A96148"/>
    <w:rsid w:val="00A964C2"/>
    <w:rsid w:val="00A96C8D"/>
    <w:rsid w:val="00A97E71"/>
    <w:rsid w:val="00AA0257"/>
    <w:rsid w:val="00AA08B5"/>
    <w:rsid w:val="00AA0CDF"/>
    <w:rsid w:val="00AA10E0"/>
    <w:rsid w:val="00AA118F"/>
    <w:rsid w:val="00AA1A33"/>
    <w:rsid w:val="00AA1A77"/>
    <w:rsid w:val="00AA2189"/>
    <w:rsid w:val="00AA3615"/>
    <w:rsid w:val="00AA44D4"/>
    <w:rsid w:val="00AA49BA"/>
    <w:rsid w:val="00AA4D57"/>
    <w:rsid w:val="00AA4D99"/>
    <w:rsid w:val="00AA4FC3"/>
    <w:rsid w:val="00AA506D"/>
    <w:rsid w:val="00AA5558"/>
    <w:rsid w:val="00AA5AB6"/>
    <w:rsid w:val="00AA6047"/>
    <w:rsid w:val="00AA6786"/>
    <w:rsid w:val="00AA69BD"/>
    <w:rsid w:val="00AA6C28"/>
    <w:rsid w:val="00AA6EFC"/>
    <w:rsid w:val="00AA753E"/>
    <w:rsid w:val="00AA764A"/>
    <w:rsid w:val="00AB0366"/>
    <w:rsid w:val="00AB08A5"/>
    <w:rsid w:val="00AB08C1"/>
    <w:rsid w:val="00AB0BF2"/>
    <w:rsid w:val="00AB0C62"/>
    <w:rsid w:val="00AB1217"/>
    <w:rsid w:val="00AB16D0"/>
    <w:rsid w:val="00AB1994"/>
    <w:rsid w:val="00AB1A04"/>
    <w:rsid w:val="00AB216B"/>
    <w:rsid w:val="00AB2328"/>
    <w:rsid w:val="00AB30A5"/>
    <w:rsid w:val="00AB3AAB"/>
    <w:rsid w:val="00AB3D52"/>
    <w:rsid w:val="00AB4A5D"/>
    <w:rsid w:val="00AB4CE0"/>
    <w:rsid w:val="00AB4D18"/>
    <w:rsid w:val="00AB6DF7"/>
    <w:rsid w:val="00AB7126"/>
    <w:rsid w:val="00AB74FA"/>
    <w:rsid w:val="00AB7611"/>
    <w:rsid w:val="00AB792D"/>
    <w:rsid w:val="00AC061B"/>
    <w:rsid w:val="00AC0B90"/>
    <w:rsid w:val="00AC0BBE"/>
    <w:rsid w:val="00AC13F4"/>
    <w:rsid w:val="00AC1E78"/>
    <w:rsid w:val="00AC2973"/>
    <w:rsid w:val="00AC329E"/>
    <w:rsid w:val="00AC3607"/>
    <w:rsid w:val="00AC3943"/>
    <w:rsid w:val="00AC42D1"/>
    <w:rsid w:val="00AC48EF"/>
    <w:rsid w:val="00AC6BF4"/>
    <w:rsid w:val="00AC7009"/>
    <w:rsid w:val="00AC70CA"/>
    <w:rsid w:val="00AC7D86"/>
    <w:rsid w:val="00AD02F2"/>
    <w:rsid w:val="00AD0408"/>
    <w:rsid w:val="00AD0BB0"/>
    <w:rsid w:val="00AD0E27"/>
    <w:rsid w:val="00AD0E40"/>
    <w:rsid w:val="00AD1674"/>
    <w:rsid w:val="00AD195B"/>
    <w:rsid w:val="00AD1F76"/>
    <w:rsid w:val="00AD254A"/>
    <w:rsid w:val="00AD26BE"/>
    <w:rsid w:val="00AD349B"/>
    <w:rsid w:val="00AD3B62"/>
    <w:rsid w:val="00AD547A"/>
    <w:rsid w:val="00AD6570"/>
    <w:rsid w:val="00AD69B9"/>
    <w:rsid w:val="00AD6CB4"/>
    <w:rsid w:val="00AD6DBC"/>
    <w:rsid w:val="00AD6EA9"/>
    <w:rsid w:val="00AD6FE8"/>
    <w:rsid w:val="00AD7B6C"/>
    <w:rsid w:val="00AD7D2B"/>
    <w:rsid w:val="00AE044B"/>
    <w:rsid w:val="00AE04AF"/>
    <w:rsid w:val="00AE0B68"/>
    <w:rsid w:val="00AE14C7"/>
    <w:rsid w:val="00AE1B81"/>
    <w:rsid w:val="00AE2462"/>
    <w:rsid w:val="00AE25EC"/>
    <w:rsid w:val="00AE270D"/>
    <w:rsid w:val="00AE2826"/>
    <w:rsid w:val="00AE2E1B"/>
    <w:rsid w:val="00AE300A"/>
    <w:rsid w:val="00AE30B9"/>
    <w:rsid w:val="00AE3356"/>
    <w:rsid w:val="00AE3A30"/>
    <w:rsid w:val="00AE3D99"/>
    <w:rsid w:val="00AE48AD"/>
    <w:rsid w:val="00AE4CA6"/>
    <w:rsid w:val="00AE4FDC"/>
    <w:rsid w:val="00AE57F3"/>
    <w:rsid w:val="00AE61EA"/>
    <w:rsid w:val="00AE73EA"/>
    <w:rsid w:val="00AE776C"/>
    <w:rsid w:val="00AF025F"/>
    <w:rsid w:val="00AF1470"/>
    <w:rsid w:val="00AF17FB"/>
    <w:rsid w:val="00AF3589"/>
    <w:rsid w:val="00AF385E"/>
    <w:rsid w:val="00AF3B3B"/>
    <w:rsid w:val="00AF45ED"/>
    <w:rsid w:val="00AF4BD8"/>
    <w:rsid w:val="00AF58C1"/>
    <w:rsid w:val="00AF5FF2"/>
    <w:rsid w:val="00AF7BBE"/>
    <w:rsid w:val="00AF7FEE"/>
    <w:rsid w:val="00B0103E"/>
    <w:rsid w:val="00B01077"/>
    <w:rsid w:val="00B0117B"/>
    <w:rsid w:val="00B01911"/>
    <w:rsid w:val="00B025BB"/>
    <w:rsid w:val="00B02A47"/>
    <w:rsid w:val="00B034C4"/>
    <w:rsid w:val="00B03D0A"/>
    <w:rsid w:val="00B04278"/>
    <w:rsid w:val="00B048A4"/>
    <w:rsid w:val="00B04B6F"/>
    <w:rsid w:val="00B04ED2"/>
    <w:rsid w:val="00B0623D"/>
    <w:rsid w:val="00B06FA3"/>
    <w:rsid w:val="00B07A65"/>
    <w:rsid w:val="00B10040"/>
    <w:rsid w:val="00B104F2"/>
    <w:rsid w:val="00B11396"/>
    <w:rsid w:val="00B11BA5"/>
    <w:rsid w:val="00B11DBD"/>
    <w:rsid w:val="00B12587"/>
    <w:rsid w:val="00B12831"/>
    <w:rsid w:val="00B12949"/>
    <w:rsid w:val="00B1336D"/>
    <w:rsid w:val="00B139EA"/>
    <w:rsid w:val="00B152E8"/>
    <w:rsid w:val="00B15411"/>
    <w:rsid w:val="00B159F3"/>
    <w:rsid w:val="00B15CAC"/>
    <w:rsid w:val="00B1603A"/>
    <w:rsid w:val="00B160AC"/>
    <w:rsid w:val="00B16202"/>
    <w:rsid w:val="00B16811"/>
    <w:rsid w:val="00B16E89"/>
    <w:rsid w:val="00B17032"/>
    <w:rsid w:val="00B20510"/>
    <w:rsid w:val="00B20E7D"/>
    <w:rsid w:val="00B211B1"/>
    <w:rsid w:val="00B217B9"/>
    <w:rsid w:val="00B224E2"/>
    <w:rsid w:val="00B226D4"/>
    <w:rsid w:val="00B22B1F"/>
    <w:rsid w:val="00B22F77"/>
    <w:rsid w:val="00B23646"/>
    <w:rsid w:val="00B23B3C"/>
    <w:rsid w:val="00B23DBD"/>
    <w:rsid w:val="00B24FCB"/>
    <w:rsid w:val="00B24FFC"/>
    <w:rsid w:val="00B2504E"/>
    <w:rsid w:val="00B259EE"/>
    <w:rsid w:val="00B25D73"/>
    <w:rsid w:val="00B25E1F"/>
    <w:rsid w:val="00B27174"/>
    <w:rsid w:val="00B27917"/>
    <w:rsid w:val="00B27B6E"/>
    <w:rsid w:val="00B27B7A"/>
    <w:rsid w:val="00B30308"/>
    <w:rsid w:val="00B3052A"/>
    <w:rsid w:val="00B30D2B"/>
    <w:rsid w:val="00B32827"/>
    <w:rsid w:val="00B3290B"/>
    <w:rsid w:val="00B32954"/>
    <w:rsid w:val="00B32EAC"/>
    <w:rsid w:val="00B33B84"/>
    <w:rsid w:val="00B33BA5"/>
    <w:rsid w:val="00B34E33"/>
    <w:rsid w:val="00B353DC"/>
    <w:rsid w:val="00B35617"/>
    <w:rsid w:val="00B35AF7"/>
    <w:rsid w:val="00B36104"/>
    <w:rsid w:val="00B36793"/>
    <w:rsid w:val="00B3696A"/>
    <w:rsid w:val="00B36BC6"/>
    <w:rsid w:val="00B3744B"/>
    <w:rsid w:val="00B404BF"/>
    <w:rsid w:val="00B40A01"/>
    <w:rsid w:val="00B4120F"/>
    <w:rsid w:val="00B4164E"/>
    <w:rsid w:val="00B419C0"/>
    <w:rsid w:val="00B41B24"/>
    <w:rsid w:val="00B42D49"/>
    <w:rsid w:val="00B42D81"/>
    <w:rsid w:val="00B43BAF"/>
    <w:rsid w:val="00B43E83"/>
    <w:rsid w:val="00B44C17"/>
    <w:rsid w:val="00B44E6D"/>
    <w:rsid w:val="00B45780"/>
    <w:rsid w:val="00B45EB8"/>
    <w:rsid w:val="00B46163"/>
    <w:rsid w:val="00B46B4B"/>
    <w:rsid w:val="00B4726D"/>
    <w:rsid w:val="00B47B61"/>
    <w:rsid w:val="00B47C18"/>
    <w:rsid w:val="00B47CB1"/>
    <w:rsid w:val="00B47DCF"/>
    <w:rsid w:val="00B51A2E"/>
    <w:rsid w:val="00B51BD0"/>
    <w:rsid w:val="00B527F9"/>
    <w:rsid w:val="00B531EB"/>
    <w:rsid w:val="00B53B94"/>
    <w:rsid w:val="00B53E1E"/>
    <w:rsid w:val="00B53E58"/>
    <w:rsid w:val="00B54830"/>
    <w:rsid w:val="00B556DF"/>
    <w:rsid w:val="00B55701"/>
    <w:rsid w:val="00B55F04"/>
    <w:rsid w:val="00B56984"/>
    <w:rsid w:val="00B56D5B"/>
    <w:rsid w:val="00B57519"/>
    <w:rsid w:val="00B57644"/>
    <w:rsid w:val="00B5768C"/>
    <w:rsid w:val="00B60B89"/>
    <w:rsid w:val="00B60BA1"/>
    <w:rsid w:val="00B60BAF"/>
    <w:rsid w:val="00B60CF9"/>
    <w:rsid w:val="00B60D65"/>
    <w:rsid w:val="00B60EE5"/>
    <w:rsid w:val="00B61163"/>
    <w:rsid w:val="00B6121A"/>
    <w:rsid w:val="00B6126C"/>
    <w:rsid w:val="00B616EB"/>
    <w:rsid w:val="00B6193D"/>
    <w:rsid w:val="00B620C5"/>
    <w:rsid w:val="00B62165"/>
    <w:rsid w:val="00B6234E"/>
    <w:rsid w:val="00B63538"/>
    <w:rsid w:val="00B63708"/>
    <w:rsid w:val="00B63AF6"/>
    <w:rsid w:val="00B63D24"/>
    <w:rsid w:val="00B63EAB"/>
    <w:rsid w:val="00B63F07"/>
    <w:rsid w:val="00B64ABC"/>
    <w:rsid w:val="00B64ADC"/>
    <w:rsid w:val="00B64EB0"/>
    <w:rsid w:val="00B6575C"/>
    <w:rsid w:val="00B660F4"/>
    <w:rsid w:val="00B66164"/>
    <w:rsid w:val="00B66278"/>
    <w:rsid w:val="00B66591"/>
    <w:rsid w:val="00B668DA"/>
    <w:rsid w:val="00B6699B"/>
    <w:rsid w:val="00B66A49"/>
    <w:rsid w:val="00B67833"/>
    <w:rsid w:val="00B678F6"/>
    <w:rsid w:val="00B7005A"/>
    <w:rsid w:val="00B707EA"/>
    <w:rsid w:val="00B708FE"/>
    <w:rsid w:val="00B709F8"/>
    <w:rsid w:val="00B712A7"/>
    <w:rsid w:val="00B71679"/>
    <w:rsid w:val="00B71C00"/>
    <w:rsid w:val="00B72184"/>
    <w:rsid w:val="00B7220D"/>
    <w:rsid w:val="00B72251"/>
    <w:rsid w:val="00B72263"/>
    <w:rsid w:val="00B73099"/>
    <w:rsid w:val="00B7377F"/>
    <w:rsid w:val="00B73D60"/>
    <w:rsid w:val="00B742A8"/>
    <w:rsid w:val="00B7563B"/>
    <w:rsid w:val="00B7577E"/>
    <w:rsid w:val="00B7591E"/>
    <w:rsid w:val="00B75933"/>
    <w:rsid w:val="00B76012"/>
    <w:rsid w:val="00B766B5"/>
    <w:rsid w:val="00B76851"/>
    <w:rsid w:val="00B76D4B"/>
    <w:rsid w:val="00B76F85"/>
    <w:rsid w:val="00B7706A"/>
    <w:rsid w:val="00B770E6"/>
    <w:rsid w:val="00B77594"/>
    <w:rsid w:val="00B7788B"/>
    <w:rsid w:val="00B80199"/>
    <w:rsid w:val="00B80400"/>
    <w:rsid w:val="00B806C3"/>
    <w:rsid w:val="00B80DD5"/>
    <w:rsid w:val="00B8105A"/>
    <w:rsid w:val="00B81126"/>
    <w:rsid w:val="00B81BF4"/>
    <w:rsid w:val="00B8395D"/>
    <w:rsid w:val="00B843A5"/>
    <w:rsid w:val="00B84733"/>
    <w:rsid w:val="00B84A33"/>
    <w:rsid w:val="00B84E3C"/>
    <w:rsid w:val="00B853D0"/>
    <w:rsid w:val="00B8599B"/>
    <w:rsid w:val="00B85CF8"/>
    <w:rsid w:val="00B85E1F"/>
    <w:rsid w:val="00B85FC6"/>
    <w:rsid w:val="00B8603E"/>
    <w:rsid w:val="00B86115"/>
    <w:rsid w:val="00B8616B"/>
    <w:rsid w:val="00B86938"/>
    <w:rsid w:val="00B869BF"/>
    <w:rsid w:val="00B869F7"/>
    <w:rsid w:val="00B86ABE"/>
    <w:rsid w:val="00B873A5"/>
    <w:rsid w:val="00B87EA1"/>
    <w:rsid w:val="00B90326"/>
    <w:rsid w:val="00B90A99"/>
    <w:rsid w:val="00B91310"/>
    <w:rsid w:val="00B9221D"/>
    <w:rsid w:val="00B923A3"/>
    <w:rsid w:val="00B92406"/>
    <w:rsid w:val="00B92A4F"/>
    <w:rsid w:val="00B92F66"/>
    <w:rsid w:val="00B93256"/>
    <w:rsid w:val="00B93DB0"/>
    <w:rsid w:val="00B93E54"/>
    <w:rsid w:val="00B941D8"/>
    <w:rsid w:val="00B957DB"/>
    <w:rsid w:val="00B95BB5"/>
    <w:rsid w:val="00B95ED1"/>
    <w:rsid w:val="00B96DE4"/>
    <w:rsid w:val="00B97125"/>
    <w:rsid w:val="00B9721F"/>
    <w:rsid w:val="00B9731A"/>
    <w:rsid w:val="00B9753A"/>
    <w:rsid w:val="00B97789"/>
    <w:rsid w:val="00B97BE1"/>
    <w:rsid w:val="00B97D0E"/>
    <w:rsid w:val="00BA01AC"/>
    <w:rsid w:val="00BA051D"/>
    <w:rsid w:val="00BA0646"/>
    <w:rsid w:val="00BA07DA"/>
    <w:rsid w:val="00BA0A52"/>
    <w:rsid w:val="00BA11A9"/>
    <w:rsid w:val="00BA1445"/>
    <w:rsid w:val="00BA27DB"/>
    <w:rsid w:val="00BA3153"/>
    <w:rsid w:val="00BA3730"/>
    <w:rsid w:val="00BA3F21"/>
    <w:rsid w:val="00BA42E0"/>
    <w:rsid w:val="00BA43F0"/>
    <w:rsid w:val="00BA44A5"/>
    <w:rsid w:val="00BA55A7"/>
    <w:rsid w:val="00BA60EB"/>
    <w:rsid w:val="00BA6283"/>
    <w:rsid w:val="00BA6FA7"/>
    <w:rsid w:val="00BB0315"/>
    <w:rsid w:val="00BB06AE"/>
    <w:rsid w:val="00BB0A62"/>
    <w:rsid w:val="00BB0EDA"/>
    <w:rsid w:val="00BB1427"/>
    <w:rsid w:val="00BB1618"/>
    <w:rsid w:val="00BB1CD6"/>
    <w:rsid w:val="00BB1D9C"/>
    <w:rsid w:val="00BB26EA"/>
    <w:rsid w:val="00BB2B12"/>
    <w:rsid w:val="00BB38DB"/>
    <w:rsid w:val="00BB3962"/>
    <w:rsid w:val="00BB3BFB"/>
    <w:rsid w:val="00BB3C92"/>
    <w:rsid w:val="00BB3D70"/>
    <w:rsid w:val="00BB489B"/>
    <w:rsid w:val="00BB4BE1"/>
    <w:rsid w:val="00BB634E"/>
    <w:rsid w:val="00BB6B26"/>
    <w:rsid w:val="00BB70B4"/>
    <w:rsid w:val="00BB7114"/>
    <w:rsid w:val="00BB73E7"/>
    <w:rsid w:val="00BB74C6"/>
    <w:rsid w:val="00BB756E"/>
    <w:rsid w:val="00BB7617"/>
    <w:rsid w:val="00BC0072"/>
    <w:rsid w:val="00BC0A95"/>
    <w:rsid w:val="00BC0AB5"/>
    <w:rsid w:val="00BC0B71"/>
    <w:rsid w:val="00BC4553"/>
    <w:rsid w:val="00BC46A9"/>
    <w:rsid w:val="00BC4ABB"/>
    <w:rsid w:val="00BC4BC5"/>
    <w:rsid w:val="00BC4D78"/>
    <w:rsid w:val="00BC573E"/>
    <w:rsid w:val="00BC58CE"/>
    <w:rsid w:val="00BC5B5C"/>
    <w:rsid w:val="00BC5D1A"/>
    <w:rsid w:val="00BC6080"/>
    <w:rsid w:val="00BC61D6"/>
    <w:rsid w:val="00BC64E1"/>
    <w:rsid w:val="00BC69FA"/>
    <w:rsid w:val="00BC6FA7"/>
    <w:rsid w:val="00BC6FE6"/>
    <w:rsid w:val="00BC70B1"/>
    <w:rsid w:val="00BC76F7"/>
    <w:rsid w:val="00BC7845"/>
    <w:rsid w:val="00BC7A5B"/>
    <w:rsid w:val="00BC7AF5"/>
    <w:rsid w:val="00BD005E"/>
    <w:rsid w:val="00BD01DF"/>
    <w:rsid w:val="00BD0C93"/>
    <w:rsid w:val="00BD0D2F"/>
    <w:rsid w:val="00BD0D43"/>
    <w:rsid w:val="00BD0DD7"/>
    <w:rsid w:val="00BD1A56"/>
    <w:rsid w:val="00BD1D96"/>
    <w:rsid w:val="00BD1FF7"/>
    <w:rsid w:val="00BD2505"/>
    <w:rsid w:val="00BD2692"/>
    <w:rsid w:val="00BD304A"/>
    <w:rsid w:val="00BD3A73"/>
    <w:rsid w:val="00BD3C87"/>
    <w:rsid w:val="00BD41CE"/>
    <w:rsid w:val="00BD4600"/>
    <w:rsid w:val="00BD58FA"/>
    <w:rsid w:val="00BD612E"/>
    <w:rsid w:val="00BD629D"/>
    <w:rsid w:val="00BD7185"/>
    <w:rsid w:val="00BD725C"/>
    <w:rsid w:val="00BD7492"/>
    <w:rsid w:val="00BE0FD6"/>
    <w:rsid w:val="00BE283A"/>
    <w:rsid w:val="00BE3103"/>
    <w:rsid w:val="00BE34D0"/>
    <w:rsid w:val="00BE4195"/>
    <w:rsid w:val="00BE4934"/>
    <w:rsid w:val="00BE4CA5"/>
    <w:rsid w:val="00BE5504"/>
    <w:rsid w:val="00BE637D"/>
    <w:rsid w:val="00BE69F3"/>
    <w:rsid w:val="00BE6D1E"/>
    <w:rsid w:val="00BE7219"/>
    <w:rsid w:val="00BE7BB0"/>
    <w:rsid w:val="00BF01C1"/>
    <w:rsid w:val="00BF0EA8"/>
    <w:rsid w:val="00BF0EB8"/>
    <w:rsid w:val="00BF1041"/>
    <w:rsid w:val="00BF1D74"/>
    <w:rsid w:val="00BF2041"/>
    <w:rsid w:val="00BF2366"/>
    <w:rsid w:val="00BF279A"/>
    <w:rsid w:val="00BF288B"/>
    <w:rsid w:val="00BF2CC7"/>
    <w:rsid w:val="00BF3781"/>
    <w:rsid w:val="00BF37A2"/>
    <w:rsid w:val="00BF4A1E"/>
    <w:rsid w:val="00BF4B12"/>
    <w:rsid w:val="00BF4B4D"/>
    <w:rsid w:val="00BF4C27"/>
    <w:rsid w:val="00BF5779"/>
    <w:rsid w:val="00BF5D13"/>
    <w:rsid w:val="00BF5D54"/>
    <w:rsid w:val="00BF6DA6"/>
    <w:rsid w:val="00BF717A"/>
    <w:rsid w:val="00BF737E"/>
    <w:rsid w:val="00C0017C"/>
    <w:rsid w:val="00C00883"/>
    <w:rsid w:val="00C01525"/>
    <w:rsid w:val="00C019C4"/>
    <w:rsid w:val="00C01BB5"/>
    <w:rsid w:val="00C025AD"/>
    <w:rsid w:val="00C02A01"/>
    <w:rsid w:val="00C02A3E"/>
    <w:rsid w:val="00C02CB4"/>
    <w:rsid w:val="00C02E20"/>
    <w:rsid w:val="00C030DD"/>
    <w:rsid w:val="00C03343"/>
    <w:rsid w:val="00C0348A"/>
    <w:rsid w:val="00C04068"/>
    <w:rsid w:val="00C0432B"/>
    <w:rsid w:val="00C0451D"/>
    <w:rsid w:val="00C055F5"/>
    <w:rsid w:val="00C05875"/>
    <w:rsid w:val="00C05E40"/>
    <w:rsid w:val="00C071C0"/>
    <w:rsid w:val="00C07D80"/>
    <w:rsid w:val="00C100CA"/>
    <w:rsid w:val="00C101FC"/>
    <w:rsid w:val="00C111B7"/>
    <w:rsid w:val="00C11990"/>
    <w:rsid w:val="00C11BB1"/>
    <w:rsid w:val="00C11BB9"/>
    <w:rsid w:val="00C11BC2"/>
    <w:rsid w:val="00C1202D"/>
    <w:rsid w:val="00C12314"/>
    <w:rsid w:val="00C1265E"/>
    <w:rsid w:val="00C12ED1"/>
    <w:rsid w:val="00C12FE2"/>
    <w:rsid w:val="00C13B59"/>
    <w:rsid w:val="00C13D98"/>
    <w:rsid w:val="00C13EEB"/>
    <w:rsid w:val="00C13FCA"/>
    <w:rsid w:val="00C14049"/>
    <w:rsid w:val="00C1415E"/>
    <w:rsid w:val="00C147B9"/>
    <w:rsid w:val="00C154F3"/>
    <w:rsid w:val="00C16567"/>
    <w:rsid w:val="00C169F5"/>
    <w:rsid w:val="00C16A22"/>
    <w:rsid w:val="00C16D57"/>
    <w:rsid w:val="00C16F9E"/>
    <w:rsid w:val="00C172EF"/>
    <w:rsid w:val="00C205E0"/>
    <w:rsid w:val="00C207D8"/>
    <w:rsid w:val="00C2092D"/>
    <w:rsid w:val="00C20E95"/>
    <w:rsid w:val="00C218A0"/>
    <w:rsid w:val="00C22743"/>
    <w:rsid w:val="00C23335"/>
    <w:rsid w:val="00C24216"/>
    <w:rsid w:val="00C24F84"/>
    <w:rsid w:val="00C25E22"/>
    <w:rsid w:val="00C26046"/>
    <w:rsid w:val="00C26888"/>
    <w:rsid w:val="00C26E69"/>
    <w:rsid w:val="00C26F34"/>
    <w:rsid w:val="00C2729E"/>
    <w:rsid w:val="00C2758C"/>
    <w:rsid w:val="00C27842"/>
    <w:rsid w:val="00C278FF"/>
    <w:rsid w:val="00C27A8A"/>
    <w:rsid w:val="00C27D6E"/>
    <w:rsid w:val="00C30C0D"/>
    <w:rsid w:val="00C31D64"/>
    <w:rsid w:val="00C32F44"/>
    <w:rsid w:val="00C32F7E"/>
    <w:rsid w:val="00C33B96"/>
    <w:rsid w:val="00C3444B"/>
    <w:rsid w:val="00C34503"/>
    <w:rsid w:val="00C346BC"/>
    <w:rsid w:val="00C34A68"/>
    <w:rsid w:val="00C354A4"/>
    <w:rsid w:val="00C35E60"/>
    <w:rsid w:val="00C36538"/>
    <w:rsid w:val="00C36CC6"/>
    <w:rsid w:val="00C405B6"/>
    <w:rsid w:val="00C40D82"/>
    <w:rsid w:val="00C41497"/>
    <w:rsid w:val="00C41A40"/>
    <w:rsid w:val="00C41BC6"/>
    <w:rsid w:val="00C41C05"/>
    <w:rsid w:val="00C41ED2"/>
    <w:rsid w:val="00C428E2"/>
    <w:rsid w:val="00C42CFD"/>
    <w:rsid w:val="00C42D94"/>
    <w:rsid w:val="00C43095"/>
    <w:rsid w:val="00C431C7"/>
    <w:rsid w:val="00C43B7E"/>
    <w:rsid w:val="00C43C5E"/>
    <w:rsid w:val="00C43DB7"/>
    <w:rsid w:val="00C449B5"/>
    <w:rsid w:val="00C452CA"/>
    <w:rsid w:val="00C454AF"/>
    <w:rsid w:val="00C45571"/>
    <w:rsid w:val="00C45BAC"/>
    <w:rsid w:val="00C46A77"/>
    <w:rsid w:val="00C47181"/>
    <w:rsid w:val="00C47707"/>
    <w:rsid w:val="00C47B7F"/>
    <w:rsid w:val="00C47DAA"/>
    <w:rsid w:val="00C5097C"/>
    <w:rsid w:val="00C50C63"/>
    <w:rsid w:val="00C519D7"/>
    <w:rsid w:val="00C52633"/>
    <w:rsid w:val="00C529D4"/>
    <w:rsid w:val="00C52B0B"/>
    <w:rsid w:val="00C52C50"/>
    <w:rsid w:val="00C53063"/>
    <w:rsid w:val="00C53230"/>
    <w:rsid w:val="00C536B3"/>
    <w:rsid w:val="00C53E10"/>
    <w:rsid w:val="00C53E2A"/>
    <w:rsid w:val="00C55494"/>
    <w:rsid w:val="00C55C24"/>
    <w:rsid w:val="00C56650"/>
    <w:rsid w:val="00C56D12"/>
    <w:rsid w:val="00C56F21"/>
    <w:rsid w:val="00C5798B"/>
    <w:rsid w:val="00C57B54"/>
    <w:rsid w:val="00C57EB2"/>
    <w:rsid w:val="00C60694"/>
    <w:rsid w:val="00C6212A"/>
    <w:rsid w:val="00C62A34"/>
    <w:rsid w:val="00C62B76"/>
    <w:rsid w:val="00C62B9C"/>
    <w:rsid w:val="00C62C8F"/>
    <w:rsid w:val="00C62FE2"/>
    <w:rsid w:val="00C63665"/>
    <w:rsid w:val="00C636D5"/>
    <w:rsid w:val="00C63A88"/>
    <w:rsid w:val="00C64074"/>
    <w:rsid w:val="00C64DB7"/>
    <w:rsid w:val="00C65513"/>
    <w:rsid w:val="00C656A3"/>
    <w:rsid w:val="00C6587A"/>
    <w:rsid w:val="00C65C0B"/>
    <w:rsid w:val="00C65E5C"/>
    <w:rsid w:val="00C66099"/>
    <w:rsid w:val="00C660BD"/>
    <w:rsid w:val="00C66295"/>
    <w:rsid w:val="00C66C34"/>
    <w:rsid w:val="00C674AE"/>
    <w:rsid w:val="00C67679"/>
    <w:rsid w:val="00C67826"/>
    <w:rsid w:val="00C6783F"/>
    <w:rsid w:val="00C70056"/>
    <w:rsid w:val="00C71AD5"/>
    <w:rsid w:val="00C7200B"/>
    <w:rsid w:val="00C7288D"/>
    <w:rsid w:val="00C72966"/>
    <w:rsid w:val="00C72D79"/>
    <w:rsid w:val="00C72E8A"/>
    <w:rsid w:val="00C730E7"/>
    <w:rsid w:val="00C73759"/>
    <w:rsid w:val="00C73E11"/>
    <w:rsid w:val="00C73ECD"/>
    <w:rsid w:val="00C73F05"/>
    <w:rsid w:val="00C7470A"/>
    <w:rsid w:val="00C74837"/>
    <w:rsid w:val="00C75629"/>
    <w:rsid w:val="00C75DFB"/>
    <w:rsid w:val="00C76051"/>
    <w:rsid w:val="00C76264"/>
    <w:rsid w:val="00C763A7"/>
    <w:rsid w:val="00C76ACE"/>
    <w:rsid w:val="00C76B82"/>
    <w:rsid w:val="00C76E38"/>
    <w:rsid w:val="00C777B1"/>
    <w:rsid w:val="00C77E98"/>
    <w:rsid w:val="00C80883"/>
    <w:rsid w:val="00C80C6A"/>
    <w:rsid w:val="00C81F8F"/>
    <w:rsid w:val="00C8217B"/>
    <w:rsid w:val="00C824BA"/>
    <w:rsid w:val="00C82D93"/>
    <w:rsid w:val="00C82EFE"/>
    <w:rsid w:val="00C8359A"/>
    <w:rsid w:val="00C84183"/>
    <w:rsid w:val="00C848E7"/>
    <w:rsid w:val="00C84D3E"/>
    <w:rsid w:val="00C853E7"/>
    <w:rsid w:val="00C8545D"/>
    <w:rsid w:val="00C8597A"/>
    <w:rsid w:val="00C85FD4"/>
    <w:rsid w:val="00C876DB"/>
    <w:rsid w:val="00C90102"/>
    <w:rsid w:val="00C90483"/>
    <w:rsid w:val="00C90A6B"/>
    <w:rsid w:val="00C91099"/>
    <w:rsid w:val="00C910B1"/>
    <w:rsid w:val="00C918EB"/>
    <w:rsid w:val="00C919A7"/>
    <w:rsid w:val="00C91B35"/>
    <w:rsid w:val="00C91D3A"/>
    <w:rsid w:val="00C9221D"/>
    <w:rsid w:val="00C92319"/>
    <w:rsid w:val="00C92656"/>
    <w:rsid w:val="00C9310B"/>
    <w:rsid w:val="00C9314F"/>
    <w:rsid w:val="00C934A6"/>
    <w:rsid w:val="00C934A7"/>
    <w:rsid w:val="00C93788"/>
    <w:rsid w:val="00C938C7"/>
    <w:rsid w:val="00C93D02"/>
    <w:rsid w:val="00C94B01"/>
    <w:rsid w:val="00C94D76"/>
    <w:rsid w:val="00C96119"/>
    <w:rsid w:val="00C962DD"/>
    <w:rsid w:val="00C96902"/>
    <w:rsid w:val="00C96A32"/>
    <w:rsid w:val="00C974F6"/>
    <w:rsid w:val="00C978CE"/>
    <w:rsid w:val="00C979DF"/>
    <w:rsid w:val="00CA0D42"/>
    <w:rsid w:val="00CA0E3A"/>
    <w:rsid w:val="00CA1A8F"/>
    <w:rsid w:val="00CA1D80"/>
    <w:rsid w:val="00CA1EEE"/>
    <w:rsid w:val="00CA2ACA"/>
    <w:rsid w:val="00CA31B9"/>
    <w:rsid w:val="00CA36C9"/>
    <w:rsid w:val="00CA3E08"/>
    <w:rsid w:val="00CA41CD"/>
    <w:rsid w:val="00CA42FA"/>
    <w:rsid w:val="00CA4526"/>
    <w:rsid w:val="00CA4960"/>
    <w:rsid w:val="00CA49DF"/>
    <w:rsid w:val="00CA4BA4"/>
    <w:rsid w:val="00CA50E4"/>
    <w:rsid w:val="00CA52CA"/>
    <w:rsid w:val="00CA53FD"/>
    <w:rsid w:val="00CA5B0E"/>
    <w:rsid w:val="00CA69AF"/>
    <w:rsid w:val="00CA6CF1"/>
    <w:rsid w:val="00CA7B9E"/>
    <w:rsid w:val="00CA7CA7"/>
    <w:rsid w:val="00CB06C8"/>
    <w:rsid w:val="00CB0B8F"/>
    <w:rsid w:val="00CB0C8C"/>
    <w:rsid w:val="00CB118A"/>
    <w:rsid w:val="00CB131D"/>
    <w:rsid w:val="00CB13C8"/>
    <w:rsid w:val="00CB15D3"/>
    <w:rsid w:val="00CB179F"/>
    <w:rsid w:val="00CB20FB"/>
    <w:rsid w:val="00CB28B9"/>
    <w:rsid w:val="00CB3630"/>
    <w:rsid w:val="00CB3A56"/>
    <w:rsid w:val="00CB3C76"/>
    <w:rsid w:val="00CB41B4"/>
    <w:rsid w:val="00CB4668"/>
    <w:rsid w:val="00CB4845"/>
    <w:rsid w:val="00CB49EC"/>
    <w:rsid w:val="00CB4BD0"/>
    <w:rsid w:val="00CB4CB8"/>
    <w:rsid w:val="00CB5228"/>
    <w:rsid w:val="00CB58CB"/>
    <w:rsid w:val="00CB5E82"/>
    <w:rsid w:val="00CB6365"/>
    <w:rsid w:val="00CB6392"/>
    <w:rsid w:val="00CB7096"/>
    <w:rsid w:val="00CB70C8"/>
    <w:rsid w:val="00CB72E9"/>
    <w:rsid w:val="00CB75CC"/>
    <w:rsid w:val="00CB788B"/>
    <w:rsid w:val="00CB7AC2"/>
    <w:rsid w:val="00CB7FB8"/>
    <w:rsid w:val="00CC02C1"/>
    <w:rsid w:val="00CC0641"/>
    <w:rsid w:val="00CC1012"/>
    <w:rsid w:val="00CC134A"/>
    <w:rsid w:val="00CC142B"/>
    <w:rsid w:val="00CC2326"/>
    <w:rsid w:val="00CC2D25"/>
    <w:rsid w:val="00CC2E99"/>
    <w:rsid w:val="00CC2FFD"/>
    <w:rsid w:val="00CC339A"/>
    <w:rsid w:val="00CC5AD1"/>
    <w:rsid w:val="00CC5B5D"/>
    <w:rsid w:val="00CC5C43"/>
    <w:rsid w:val="00CC5CDA"/>
    <w:rsid w:val="00CC5CE6"/>
    <w:rsid w:val="00CC6261"/>
    <w:rsid w:val="00CC632A"/>
    <w:rsid w:val="00CC7965"/>
    <w:rsid w:val="00CC7DBB"/>
    <w:rsid w:val="00CD0284"/>
    <w:rsid w:val="00CD07CF"/>
    <w:rsid w:val="00CD0CAF"/>
    <w:rsid w:val="00CD0DCA"/>
    <w:rsid w:val="00CD1F03"/>
    <w:rsid w:val="00CD1FBA"/>
    <w:rsid w:val="00CD2514"/>
    <w:rsid w:val="00CD3B3C"/>
    <w:rsid w:val="00CD3C3F"/>
    <w:rsid w:val="00CD3DAB"/>
    <w:rsid w:val="00CD4189"/>
    <w:rsid w:val="00CD4384"/>
    <w:rsid w:val="00CD5405"/>
    <w:rsid w:val="00CD575B"/>
    <w:rsid w:val="00CD5AB0"/>
    <w:rsid w:val="00CD5D93"/>
    <w:rsid w:val="00CD5FB2"/>
    <w:rsid w:val="00CD62E6"/>
    <w:rsid w:val="00CD6781"/>
    <w:rsid w:val="00CD6DF3"/>
    <w:rsid w:val="00CD755F"/>
    <w:rsid w:val="00CD75AA"/>
    <w:rsid w:val="00CD7877"/>
    <w:rsid w:val="00CE02FB"/>
    <w:rsid w:val="00CE1C57"/>
    <w:rsid w:val="00CE21F1"/>
    <w:rsid w:val="00CE29AC"/>
    <w:rsid w:val="00CE2C33"/>
    <w:rsid w:val="00CE3EB0"/>
    <w:rsid w:val="00CE402B"/>
    <w:rsid w:val="00CE4CC0"/>
    <w:rsid w:val="00CE5149"/>
    <w:rsid w:val="00CE561F"/>
    <w:rsid w:val="00CE565A"/>
    <w:rsid w:val="00CE5693"/>
    <w:rsid w:val="00CE56BE"/>
    <w:rsid w:val="00CE5B10"/>
    <w:rsid w:val="00CE6F90"/>
    <w:rsid w:val="00CF1E8B"/>
    <w:rsid w:val="00CF20B8"/>
    <w:rsid w:val="00CF2AE4"/>
    <w:rsid w:val="00CF3BE7"/>
    <w:rsid w:val="00CF44FE"/>
    <w:rsid w:val="00CF5B42"/>
    <w:rsid w:val="00CF5F01"/>
    <w:rsid w:val="00CF62ED"/>
    <w:rsid w:val="00CF66A8"/>
    <w:rsid w:val="00CF6709"/>
    <w:rsid w:val="00CF6DF8"/>
    <w:rsid w:val="00CF6E10"/>
    <w:rsid w:val="00CF6EA9"/>
    <w:rsid w:val="00CF73FA"/>
    <w:rsid w:val="00CF7553"/>
    <w:rsid w:val="00CF7C5F"/>
    <w:rsid w:val="00D0021A"/>
    <w:rsid w:val="00D010E2"/>
    <w:rsid w:val="00D012AE"/>
    <w:rsid w:val="00D017E9"/>
    <w:rsid w:val="00D01C24"/>
    <w:rsid w:val="00D02446"/>
    <w:rsid w:val="00D02697"/>
    <w:rsid w:val="00D03B71"/>
    <w:rsid w:val="00D03FBC"/>
    <w:rsid w:val="00D04356"/>
    <w:rsid w:val="00D054D9"/>
    <w:rsid w:val="00D05E71"/>
    <w:rsid w:val="00D06649"/>
    <w:rsid w:val="00D066CB"/>
    <w:rsid w:val="00D0680F"/>
    <w:rsid w:val="00D07B9E"/>
    <w:rsid w:val="00D07D17"/>
    <w:rsid w:val="00D10603"/>
    <w:rsid w:val="00D10A6D"/>
    <w:rsid w:val="00D10C9B"/>
    <w:rsid w:val="00D10D47"/>
    <w:rsid w:val="00D11D6B"/>
    <w:rsid w:val="00D1220E"/>
    <w:rsid w:val="00D1224F"/>
    <w:rsid w:val="00D12F00"/>
    <w:rsid w:val="00D14B65"/>
    <w:rsid w:val="00D15740"/>
    <w:rsid w:val="00D15A1C"/>
    <w:rsid w:val="00D15A75"/>
    <w:rsid w:val="00D15C48"/>
    <w:rsid w:val="00D16005"/>
    <w:rsid w:val="00D16084"/>
    <w:rsid w:val="00D163F4"/>
    <w:rsid w:val="00D16917"/>
    <w:rsid w:val="00D16B6F"/>
    <w:rsid w:val="00D16FCB"/>
    <w:rsid w:val="00D17A60"/>
    <w:rsid w:val="00D20136"/>
    <w:rsid w:val="00D20409"/>
    <w:rsid w:val="00D20666"/>
    <w:rsid w:val="00D208EB"/>
    <w:rsid w:val="00D2097D"/>
    <w:rsid w:val="00D2121B"/>
    <w:rsid w:val="00D22FD6"/>
    <w:rsid w:val="00D233D9"/>
    <w:rsid w:val="00D2415F"/>
    <w:rsid w:val="00D245BE"/>
    <w:rsid w:val="00D24D85"/>
    <w:rsid w:val="00D24E45"/>
    <w:rsid w:val="00D25473"/>
    <w:rsid w:val="00D25DCC"/>
    <w:rsid w:val="00D25EA9"/>
    <w:rsid w:val="00D25ECF"/>
    <w:rsid w:val="00D260EC"/>
    <w:rsid w:val="00D268BE"/>
    <w:rsid w:val="00D26B33"/>
    <w:rsid w:val="00D27566"/>
    <w:rsid w:val="00D27EC3"/>
    <w:rsid w:val="00D30723"/>
    <w:rsid w:val="00D30931"/>
    <w:rsid w:val="00D3114C"/>
    <w:rsid w:val="00D311E5"/>
    <w:rsid w:val="00D3120A"/>
    <w:rsid w:val="00D3126C"/>
    <w:rsid w:val="00D31802"/>
    <w:rsid w:val="00D324DD"/>
    <w:rsid w:val="00D32CB7"/>
    <w:rsid w:val="00D335AF"/>
    <w:rsid w:val="00D3385C"/>
    <w:rsid w:val="00D3397E"/>
    <w:rsid w:val="00D33CF1"/>
    <w:rsid w:val="00D33DD2"/>
    <w:rsid w:val="00D35DB6"/>
    <w:rsid w:val="00D36327"/>
    <w:rsid w:val="00D36C9F"/>
    <w:rsid w:val="00D40E9E"/>
    <w:rsid w:val="00D415F8"/>
    <w:rsid w:val="00D41FC4"/>
    <w:rsid w:val="00D42547"/>
    <w:rsid w:val="00D43261"/>
    <w:rsid w:val="00D43A16"/>
    <w:rsid w:val="00D44A6D"/>
    <w:rsid w:val="00D44CB9"/>
    <w:rsid w:val="00D452CA"/>
    <w:rsid w:val="00D45580"/>
    <w:rsid w:val="00D45780"/>
    <w:rsid w:val="00D457E2"/>
    <w:rsid w:val="00D46032"/>
    <w:rsid w:val="00D46607"/>
    <w:rsid w:val="00D472CA"/>
    <w:rsid w:val="00D50D13"/>
    <w:rsid w:val="00D52040"/>
    <w:rsid w:val="00D52443"/>
    <w:rsid w:val="00D527A4"/>
    <w:rsid w:val="00D5303A"/>
    <w:rsid w:val="00D53EDC"/>
    <w:rsid w:val="00D54829"/>
    <w:rsid w:val="00D54940"/>
    <w:rsid w:val="00D55005"/>
    <w:rsid w:val="00D551E4"/>
    <w:rsid w:val="00D5595F"/>
    <w:rsid w:val="00D55B3B"/>
    <w:rsid w:val="00D5616D"/>
    <w:rsid w:val="00D565C5"/>
    <w:rsid w:val="00D566F1"/>
    <w:rsid w:val="00D56748"/>
    <w:rsid w:val="00D56929"/>
    <w:rsid w:val="00D56B0B"/>
    <w:rsid w:val="00D56E6E"/>
    <w:rsid w:val="00D575CE"/>
    <w:rsid w:val="00D577EC"/>
    <w:rsid w:val="00D6039F"/>
    <w:rsid w:val="00D609AF"/>
    <w:rsid w:val="00D60A00"/>
    <w:rsid w:val="00D60B30"/>
    <w:rsid w:val="00D60F57"/>
    <w:rsid w:val="00D6168E"/>
    <w:rsid w:val="00D61695"/>
    <w:rsid w:val="00D616A7"/>
    <w:rsid w:val="00D61EAD"/>
    <w:rsid w:val="00D61F83"/>
    <w:rsid w:val="00D6223D"/>
    <w:rsid w:val="00D6285E"/>
    <w:rsid w:val="00D62999"/>
    <w:rsid w:val="00D62D4C"/>
    <w:rsid w:val="00D62F01"/>
    <w:rsid w:val="00D637A3"/>
    <w:rsid w:val="00D6387F"/>
    <w:rsid w:val="00D643A6"/>
    <w:rsid w:val="00D64760"/>
    <w:rsid w:val="00D649EE"/>
    <w:rsid w:val="00D65029"/>
    <w:rsid w:val="00D65055"/>
    <w:rsid w:val="00D65894"/>
    <w:rsid w:val="00D65B2D"/>
    <w:rsid w:val="00D6775C"/>
    <w:rsid w:val="00D67B32"/>
    <w:rsid w:val="00D67DD8"/>
    <w:rsid w:val="00D702D7"/>
    <w:rsid w:val="00D7042D"/>
    <w:rsid w:val="00D709BA"/>
    <w:rsid w:val="00D70A1D"/>
    <w:rsid w:val="00D70AEB"/>
    <w:rsid w:val="00D710E6"/>
    <w:rsid w:val="00D711D9"/>
    <w:rsid w:val="00D71789"/>
    <w:rsid w:val="00D71BC0"/>
    <w:rsid w:val="00D71C7A"/>
    <w:rsid w:val="00D720B8"/>
    <w:rsid w:val="00D72784"/>
    <w:rsid w:val="00D73160"/>
    <w:rsid w:val="00D733D7"/>
    <w:rsid w:val="00D73429"/>
    <w:rsid w:val="00D7385B"/>
    <w:rsid w:val="00D73D34"/>
    <w:rsid w:val="00D741F8"/>
    <w:rsid w:val="00D7492E"/>
    <w:rsid w:val="00D749C9"/>
    <w:rsid w:val="00D7539A"/>
    <w:rsid w:val="00D763AE"/>
    <w:rsid w:val="00D766C7"/>
    <w:rsid w:val="00D76B26"/>
    <w:rsid w:val="00D81221"/>
    <w:rsid w:val="00D81E16"/>
    <w:rsid w:val="00D82462"/>
    <w:rsid w:val="00D8250B"/>
    <w:rsid w:val="00D82887"/>
    <w:rsid w:val="00D82A26"/>
    <w:rsid w:val="00D82A2B"/>
    <w:rsid w:val="00D840C8"/>
    <w:rsid w:val="00D841C1"/>
    <w:rsid w:val="00D84454"/>
    <w:rsid w:val="00D84652"/>
    <w:rsid w:val="00D84691"/>
    <w:rsid w:val="00D84CA5"/>
    <w:rsid w:val="00D85124"/>
    <w:rsid w:val="00D85591"/>
    <w:rsid w:val="00D855B8"/>
    <w:rsid w:val="00D85B1D"/>
    <w:rsid w:val="00D86030"/>
    <w:rsid w:val="00D8665E"/>
    <w:rsid w:val="00D86BD4"/>
    <w:rsid w:val="00D86D9B"/>
    <w:rsid w:val="00D86FAA"/>
    <w:rsid w:val="00D87CFA"/>
    <w:rsid w:val="00D87ED1"/>
    <w:rsid w:val="00D90721"/>
    <w:rsid w:val="00D907EC"/>
    <w:rsid w:val="00D90B0E"/>
    <w:rsid w:val="00D90E3A"/>
    <w:rsid w:val="00D92AD4"/>
    <w:rsid w:val="00D92C02"/>
    <w:rsid w:val="00D9309A"/>
    <w:rsid w:val="00D93659"/>
    <w:rsid w:val="00D93708"/>
    <w:rsid w:val="00D94DBC"/>
    <w:rsid w:val="00D954B4"/>
    <w:rsid w:val="00D9588F"/>
    <w:rsid w:val="00D95AAE"/>
    <w:rsid w:val="00D97AB5"/>
    <w:rsid w:val="00D97AD4"/>
    <w:rsid w:val="00DA000A"/>
    <w:rsid w:val="00DA07AD"/>
    <w:rsid w:val="00DA0CC4"/>
    <w:rsid w:val="00DA12E2"/>
    <w:rsid w:val="00DA13E3"/>
    <w:rsid w:val="00DA1ED1"/>
    <w:rsid w:val="00DA2099"/>
    <w:rsid w:val="00DA224E"/>
    <w:rsid w:val="00DA2C7A"/>
    <w:rsid w:val="00DA2CE0"/>
    <w:rsid w:val="00DA324E"/>
    <w:rsid w:val="00DA3412"/>
    <w:rsid w:val="00DA3555"/>
    <w:rsid w:val="00DA365E"/>
    <w:rsid w:val="00DA3676"/>
    <w:rsid w:val="00DA3B96"/>
    <w:rsid w:val="00DA3C40"/>
    <w:rsid w:val="00DA41CB"/>
    <w:rsid w:val="00DA4214"/>
    <w:rsid w:val="00DA42EC"/>
    <w:rsid w:val="00DA46CE"/>
    <w:rsid w:val="00DA46D2"/>
    <w:rsid w:val="00DA4B58"/>
    <w:rsid w:val="00DA4E40"/>
    <w:rsid w:val="00DA52D9"/>
    <w:rsid w:val="00DA5785"/>
    <w:rsid w:val="00DA58EE"/>
    <w:rsid w:val="00DA5A86"/>
    <w:rsid w:val="00DA5C62"/>
    <w:rsid w:val="00DA5C66"/>
    <w:rsid w:val="00DA66EC"/>
    <w:rsid w:val="00DA70BB"/>
    <w:rsid w:val="00DA7A5D"/>
    <w:rsid w:val="00DA7C82"/>
    <w:rsid w:val="00DA7E71"/>
    <w:rsid w:val="00DA7FCD"/>
    <w:rsid w:val="00DB0610"/>
    <w:rsid w:val="00DB0755"/>
    <w:rsid w:val="00DB086F"/>
    <w:rsid w:val="00DB08C9"/>
    <w:rsid w:val="00DB0B07"/>
    <w:rsid w:val="00DB1021"/>
    <w:rsid w:val="00DB18C7"/>
    <w:rsid w:val="00DB1EED"/>
    <w:rsid w:val="00DB217F"/>
    <w:rsid w:val="00DB31BA"/>
    <w:rsid w:val="00DB351C"/>
    <w:rsid w:val="00DB3546"/>
    <w:rsid w:val="00DB373A"/>
    <w:rsid w:val="00DB47C4"/>
    <w:rsid w:val="00DB4E7E"/>
    <w:rsid w:val="00DB5270"/>
    <w:rsid w:val="00DB53EE"/>
    <w:rsid w:val="00DB61BB"/>
    <w:rsid w:val="00DB7154"/>
    <w:rsid w:val="00DB7476"/>
    <w:rsid w:val="00DB7507"/>
    <w:rsid w:val="00DB760C"/>
    <w:rsid w:val="00DB7750"/>
    <w:rsid w:val="00DB7CAB"/>
    <w:rsid w:val="00DC0151"/>
    <w:rsid w:val="00DC087F"/>
    <w:rsid w:val="00DC14CB"/>
    <w:rsid w:val="00DC1A31"/>
    <w:rsid w:val="00DC2350"/>
    <w:rsid w:val="00DC28B4"/>
    <w:rsid w:val="00DC3302"/>
    <w:rsid w:val="00DC3A98"/>
    <w:rsid w:val="00DC3D7A"/>
    <w:rsid w:val="00DC3F28"/>
    <w:rsid w:val="00DC45CF"/>
    <w:rsid w:val="00DC56F7"/>
    <w:rsid w:val="00DC6105"/>
    <w:rsid w:val="00DC6260"/>
    <w:rsid w:val="00DC6CB0"/>
    <w:rsid w:val="00DC7241"/>
    <w:rsid w:val="00DD04D0"/>
    <w:rsid w:val="00DD0DAF"/>
    <w:rsid w:val="00DD1300"/>
    <w:rsid w:val="00DD1581"/>
    <w:rsid w:val="00DD218F"/>
    <w:rsid w:val="00DD2D70"/>
    <w:rsid w:val="00DD2D95"/>
    <w:rsid w:val="00DD31F5"/>
    <w:rsid w:val="00DD3EE9"/>
    <w:rsid w:val="00DD3FA9"/>
    <w:rsid w:val="00DD43C9"/>
    <w:rsid w:val="00DD466F"/>
    <w:rsid w:val="00DD4CA5"/>
    <w:rsid w:val="00DD4EBC"/>
    <w:rsid w:val="00DD59F3"/>
    <w:rsid w:val="00DD5A1C"/>
    <w:rsid w:val="00DD5D52"/>
    <w:rsid w:val="00DD652E"/>
    <w:rsid w:val="00DD65AE"/>
    <w:rsid w:val="00DD717A"/>
    <w:rsid w:val="00DD74DF"/>
    <w:rsid w:val="00DE0430"/>
    <w:rsid w:val="00DE0C4F"/>
    <w:rsid w:val="00DE1F80"/>
    <w:rsid w:val="00DE32E0"/>
    <w:rsid w:val="00DE399E"/>
    <w:rsid w:val="00DE3F0E"/>
    <w:rsid w:val="00DE4102"/>
    <w:rsid w:val="00DE4201"/>
    <w:rsid w:val="00DE4FE5"/>
    <w:rsid w:val="00DE540E"/>
    <w:rsid w:val="00DE544A"/>
    <w:rsid w:val="00DE5AC9"/>
    <w:rsid w:val="00DE6495"/>
    <w:rsid w:val="00DE657E"/>
    <w:rsid w:val="00DE6A4C"/>
    <w:rsid w:val="00DE6E8C"/>
    <w:rsid w:val="00DE6EAD"/>
    <w:rsid w:val="00DE74AD"/>
    <w:rsid w:val="00DE74FC"/>
    <w:rsid w:val="00DE7A1C"/>
    <w:rsid w:val="00DE7BC2"/>
    <w:rsid w:val="00DF0270"/>
    <w:rsid w:val="00DF05EF"/>
    <w:rsid w:val="00DF07B5"/>
    <w:rsid w:val="00DF0D5F"/>
    <w:rsid w:val="00DF0F8E"/>
    <w:rsid w:val="00DF14A7"/>
    <w:rsid w:val="00DF1E4D"/>
    <w:rsid w:val="00DF1F9C"/>
    <w:rsid w:val="00DF1FFB"/>
    <w:rsid w:val="00DF20B0"/>
    <w:rsid w:val="00DF2499"/>
    <w:rsid w:val="00DF3609"/>
    <w:rsid w:val="00DF3F10"/>
    <w:rsid w:val="00DF412F"/>
    <w:rsid w:val="00DF41F3"/>
    <w:rsid w:val="00DF4E75"/>
    <w:rsid w:val="00DF4F97"/>
    <w:rsid w:val="00DF53DA"/>
    <w:rsid w:val="00DF5570"/>
    <w:rsid w:val="00DF55EE"/>
    <w:rsid w:val="00DF5CE7"/>
    <w:rsid w:val="00DF6DA1"/>
    <w:rsid w:val="00DF6EA8"/>
    <w:rsid w:val="00DF7249"/>
    <w:rsid w:val="00DF746B"/>
    <w:rsid w:val="00DF7D5F"/>
    <w:rsid w:val="00E00D5A"/>
    <w:rsid w:val="00E01693"/>
    <w:rsid w:val="00E01A5D"/>
    <w:rsid w:val="00E01CE4"/>
    <w:rsid w:val="00E0278F"/>
    <w:rsid w:val="00E02FC2"/>
    <w:rsid w:val="00E0454E"/>
    <w:rsid w:val="00E04689"/>
    <w:rsid w:val="00E04C56"/>
    <w:rsid w:val="00E04E0B"/>
    <w:rsid w:val="00E0539A"/>
    <w:rsid w:val="00E05657"/>
    <w:rsid w:val="00E05D60"/>
    <w:rsid w:val="00E06006"/>
    <w:rsid w:val="00E06A15"/>
    <w:rsid w:val="00E06AF0"/>
    <w:rsid w:val="00E0720B"/>
    <w:rsid w:val="00E072D1"/>
    <w:rsid w:val="00E07795"/>
    <w:rsid w:val="00E079BB"/>
    <w:rsid w:val="00E07F68"/>
    <w:rsid w:val="00E1044B"/>
    <w:rsid w:val="00E1045D"/>
    <w:rsid w:val="00E10DC8"/>
    <w:rsid w:val="00E11802"/>
    <w:rsid w:val="00E11C36"/>
    <w:rsid w:val="00E12F05"/>
    <w:rsid w:val="00E13C4A"/>
    <w:rsid w:val="00E14484"/>
    <w:rsid w:val="00E14B73"/>
    <w:rsid w:val="00E14FBF"/>
    <w:rsid w:val="00E15038"/>
    <w:rsid w:val="00E1576D"/>
    <w:rsid w:val="00E15DE0"/>
    <w:rsid w:val="00E16936"/>
    <w:rsid w:val="00E16D47"/>
    <w:rsid w:val="00E16D49"/>
    <w:rsid w:val="00E171EE"/>
    <w:rsid w:val="00E1797F"/>
    <w:rsid w:val="00E17A7A"/>
    <w:rsid w:val="00E2099F"/>
    <w:rsid w:val="00E214A2"/>
    <w:rsid w:val="00E21A4E"/>
    <w:rsid w:val="00E22051"/>
    <w:rsid w:val="00E2266B"/>
    <w:rsid w:val="00E229F1"/>
    <w:rsid w:val="00E2349F"/>
    <w:rsid w:val="00E24EDA"/>
    <w:rsid w:val="00E25385"/>
    <w:rsid w:val="00E2567D"/>
    <w:rsid w:val="00E256A4"/>
    <w:rsid w:val="00E25BEF"/>
    <w:rsid w:val="00E25E2C"/>
    <w:rsid w:val="00E269BF"/>
    <w:rsid w:val="00E26F1B"/>
    <w:rsid w:val="00E2772B"/>
    <w:rsid w:val="00E278F9"/>
    <w:rsid w:val="00E3116D"/>
    <w:rsid w:val="00E323DA"/>
    <w:rsid w:val="00E324E6"/>
    <w:rsid w:val="00E32C90"/>
    <w:rsid w:val="00E32FFA"/>
    <w:rsid w:val="00E33077"/>
    <w:rsid w:val="00E33551"/>
    <w:rsid w:val="00E33763"/>
    <w:rsid w:val="00E33ADD"/>
    <w:rsid w:val="00E33BE0"/>
    <w:rsid w:val="00E33D58"/>
    <w:rsid w:val="00E33DD8"/>
    <w:rsid w:val="00E357F6"/>
    <w:rsid w:val="00E35A4C"/>
    <w:rsid w:val="00E35CCF"/>
    <w:rsid w:val="00E36726"/>
    <w:rsid w:val="00E36A83"/>
    <w:rsid w:val="00E36F8A"/>
    <w:rsid w:val="00E370F5"/>
    <w:rsid w:val="00E3737B"/>
    <w:rsid w:val="00E37DA5"/>
    <w:rsid w:val="00E4038D"/>
    <w:rsid w:val="00E40773"/>
    <w:rsid w:val="00E40C59"/>
    <w:rsid w:val="00E41610"/>
    <w:rsid w:val="00E41A93"/>
    <w:rsid w:val="00E439B8"/>
    <w:rsid w:val="00E443E4"/>
    <w:rsid w:val="00E44A57"/>
    <w:rsid w:val="00E4570E"/>
    <w:rsid w:val="00E4580D"/>
    <w:rsid w:val="00E46E1C"/>
    <w:rsid w:val="00E471B0"/>
    <w:rsid w:val="00E4766D"/>
    <w:rsid w:val="00E478A6"/>
    <w:rsid w:val="00E47B6F"/>
    <w:rsid w:val="00E47C13"/>
    <w:rsid w:val="00E47DA5"/>
    <w:rsid w:val="00E47F43"/>
    <w:rsid w:val="00E50E12"/>
    <w:rsid w:val="00E51A08"/>
    <w:rsid w:val="00E5264A"/>
    <w:rsid w:val="00E52A75"/>
    <w:rsid w:val="00E52B19"/>
    <w:rsid w:val="00E52BCD"/>
    <w:rsid w:val="00E534F3"/>
    <w:rsid w:val="00E536B5"/>
    <w:rsid w:val="00E5440A"/>
    <w:rsid w:val="00E551AD"/>
    <w:rsid w:val="00E5527A"/>
    <w:rsid w:val="00E55903"/>
    <w:rsid w:val="00E5686F"/>
    <w:rsid w:val="00E56F0B"/>
    <w:rsid w:val="00E57742"/>
    <w:rsid w:val="00E6010D"/>
    <w:rsid w:val="00E602D3"/>
    <w:rsid w:val="00E60804"/>
    <w:rsid w:val="00E609D2"/>
    <w:rsid w:val="00E60E89"/>
    <w:rsid w:val="00E610F9"/>
    <w:rsid w:val="00E6135F"/>
    <w:rsid w:val="00E614E5"/>
    <w:rsid w:val="00E61552"/>
    <w:rsid w:val="00E618A5"/>
    <w:rsid w:val="00E61BAA"/>
    <w:rsid w:val="00E620C6"/>
    <w:rsid w:val="00E6278E"/>
    <w:rsid w:val="00E62A8E"/>
    <w:rsid w:val="00E62E9C"/>
    <w:rsid w:val="00E6302B"/>
    <w:rsid w:val="00E642A8"/>
    <w:rsid w:val="00E64A07"/>
    <w:rsid w:val="00E64EAE"/>
    <w:rsid w:val="00E6559F"/>
    <w:rsid w:val="00E66DD6"/>
    <w:rsid w:val="00E67466"/>
    <w:rsid w:val="00E67855"/>
    <w:rsid w:val="00E67F1F"/>
    <w:rsid w:val="00E701A5"/>
    <w:rsid w:val="00E70A54"/>
    <w:rsid w:val="00E70BE3"/>
    <w:rsid w:val="00E713F5"/>
    <w:rsid w:val="00E71E6D"/>
    <w:rsid w:val="00E723A7"/>
    <w:rsid w:val="00E72E3A"/>
    <w:rsid w:val="00E730EB"/>
    <w:rsid w:val="00E7314A"/>
    <w:rsid w:val="00E7342A"/>
    <w:rsid w:val="00E7353C"/>
    <w:rsid w:val="00E73C5F"/>
    <w:rsid w:val="00E73E99"/>
    <w:rsid w:val="00E7453A"/>
    <w:rsid w:val="00E74A4D"/>
    <w:rsid w:val="00E74B27"/>
    <w:rsid w:val="00E74BD1"/>
    <w:rsid w:val="00E75E41"/>
    <w:rsid w:val="00E75EC3"/>
    <w:rsid w:val="00E768A7"/>
    <w:rsid w:val="00E7698A"/>
    <w:rsid w:val="00E769AD"/>
    <w:rsid w:val="00E76B31"/>
    <w:rsid w:val="00E770E6"/>
    <w:rsid w:val="00E777D2"/>
    <w:rsid w:val="00E77BA9"/>
    <w:rsid w:val="00E80C7C"/>
    <w:rsid w:val="00E8178F"/>
    <w:rsid w:val="00E81797"/>
    <w:rsid w:val="00E81E47"/>
    <w:rsid w:val="00E82C41"/>
    <w:rsid w:val="00E82C7D"/>
    <w:rsid w:val="00E8321A"/>
    <w:rsid w:val="00E846D7"/>
    <w:rsid w:val="00E851B2"/>
    <w:rsid w:val="00E85985"/>
    <w:rsid w:val="00E86324"/>
    <w:rsid w:val="00E86458"/>
    <w:rsid w:val="00E871E7"/>
    <w:rsid w:val="00E876E9"/>
    <w:rsid w:val="00E917CD"/>
    <w:rsid w:val="00E9185D"/>
    <w:rsid w:val="00E919DD"/>
    <w:rsid w:val="00E93D20"/>
    <w:rsid w:val="00E941E7"/>
    <w:rsid w:val="00E945AE"/>
    <w:rsid w:val="00E94EBC"/>
    <w:rsid w:val="00E951AA"/>
    <w:rsid w:val="00E957DA"/>
    <w:rsid w:val="00E963C0"/>
    <w:rsid w:val="00E96444"/>
    <w:rsid w:val="00E96CC1"/>
    <w:rsid w:val="00E971F6"/>
    <w:rsid w:val="00E976B2"/>
    <w:rsid w:val="00E97B94"/>
    <w:rsid w:val="00E97FA0"/>
    <w:rsid w:val="00EA0937"/>
    <w:rsid w:val="00EA0FBE"/>
    <w:rsid w:val="00EA107A"/>
    <w:rsid w:val="00EA10B7"/>
    <w:rsid w:val="00EA128E"/>
    <w:rsid w:val="00EA2498"/>
    <w:rsid w:val="00EA3085"/>
    <w:rsid w:val="00EA331F"/>
    <w:rsid w:val="00EA34E6"/>
    <w:rsid w:val="00EA3A10"/>
    <w:rsid w:val="00EA4F44"/>
    <w:rsid w:val="00EA630B"/>
    <w:rsid w:val="00EA65E3"/>
    <w:rsid w:val="00EA67E5"/>
    <w:rsid w:val="00EA709A"/>
    <w:rsid w:val="00EA741A"/>
    <w:rsid w:val="00EA7D8C"/>
    <w:rsid w:val="00EB0347"/>
    <w:rsid w:val="00EB04B6"/>
    <w:rsid w:val="00EB1217"/>
    <w:rsid w:val="00EB1BE4"/>
    <w:rsid w:val="00EB225A"/>
    <w:rsid w:val="00EB3973"/>
    <w:rsid w:val="00EB3AE1"/>
    <w:rsid w:val="00EB4217"/>
    <w:rsid w:val="00EB4C84"/>
    <w:rsid w:val="00EB51C2"/>
    <w:rsid w:val="00EB5AB5"/>
    <w:rsid w:val="00EB6A4C"/>
    <w:rsid w:val="00EB73AD"/>
    <w:rsid w:val="00EB7545"/>
    <w:rsid w:val="00EB76F6"/>
    <w:rsid w:val="00EB79AC"/>
    <w:rsid w:val="00EC0FC0"/>
    <w:rsid w:val="00EC1254"/>
    <w:rsid w:val="00EC1819"/>
    <w:rsid w:val="00EC1CD5"/>
    <w:rsid w:val="00EC29AC"/>
    <w:rsid w:val="00EC3817"/>
    <w:rsid w:val="00EC3882"/>
    <w:rsid w:val="00EC38E5"/>
    <w:rsid w:val="00EC3A8E"/>
    <w:rsid w:val="00EC42FE"/>
    <w:rsid w:val="00EC473B"/>
    <w:rsid w:val="00EC4796"/>
    <w:rsid w:val="00EC530A"/>
    <w:rsid w:val="00EC5C1A"/>
    <w:rsid w:val="00EC678A"/>
    <w:rsid w:val="00EC6804"/>
    <w:rsid w:val="00EC72E7"/>
    <w:rsid w:val="00EC79FD"/>
    <w:rsid w:val="00EC7A32"/>
    <w:rsid w:val="00ED02F7"/>
    <w:rsid w:val="00ED0450"/>
    <w:rsid w:val="00ED0FB9"/>
    <w:rsid w:val="00ED0FE1"/>
    <w:rsid w:val="00ED10D8"/>
    <w:rsid w:val="00ED13D9"/>
    <w:rsid w:val="00ED13DF"/>
    <w:rsid w:val="00ED1EA6"/>
    <w:rsid w:val="00ED276D"/>
    <w:rsid w:val="00ED2ABF"/>
    <w:rsid w:val="00ED2B42"/>
    <w:rsid w:val="00ED3537"/>
    <w:rsid w:val="00ED359B"/>
    <w:rsid w:val="00ED3E5F"/>
    <w:rsid w:val="00ED439B"/>
    <w:rsid w:val="00ED54E9"/>
    <w:rsid w:val="00ED5A2D"/>
    <w:rsid w:val="00ED6096"/>
    <w:rsid w:val="00ED6328"/>
    <w:rsid w:val="00ED63AE"/>
    <w:rsid w:val="00ED65D0"/>
    <w:rsid w:val="00ED6807"/>
    <w:rsid w:val="00ED6AAC"/>
    <w:rsid w:val="00ED6C59"/>
    <w:rsid w:val="00ED73B4"/>
    <w:rsid w:val="00EE004A"/>
    <w:rsid w:val="00EE0775"/>
    <w:rsid w:val="00EE08DF"/>
    <w:rsid w:val="00EE1530"/>
    <w:rsid w:val="00EE1B2E"/>
    <w:rsid w:val="00EE2017"/>
    <w:rsid w:val="00EE2669"/>
    <w:rsid w:val="00EE35AA"/>
    <w:rsid w:val="00EE3D48"/>
    <w:rsid w:val="00EE49DD"/>
    <w:rsid w:val="00EE4CB6"/>
    <w:rsid w:val="00EE4E84"/>
    <w:rsid w:val="00EE4F8E"/>
    <w:rsid w:val="00EE5A16"/>
    <w:rsid w:val="00EE62B5"/>
    <w:rsid w:val="00EE66F0"/>
    <w:rsid w:val="00EE6710"/>
    <w:rsid w:val="00EE751F"/>
    <w:rsid w:val="00EE79EC"/>
    <w:rsid w:val="00EE7ED3"/>
    <w:rsid w:val="00EF020E"/>
    <w:rsid w:val="00EF1249"/>
    <w:rsid w:val="00EF1295"/>
    <w:rsid w:val="00EF13D8"/>
    <w:rsid w:val="00EF1689"/>
    <w:rsid w:val="00EF1755"/>
    <w:rsid w:val="00EF1846"/>
    <w:rsid w:val="00EF1AC4"/>
    <w:rsid w:val="00EF2172"/>
    <w:rsid w:val="00EF2369"/>
    <w:rsid w:val="00EF239B"/>
    <w:rsid w:val="00EF2474"/>
    <w:rsid w:val="00EF28C4"/>
    <w:rsid w:val="00EF2B21"/>
    <w:rsid w:val="00EF30AB"/>
    <w:rsid w:val="00EF3D22"/>
    <w:rsid w:val="00EF473C"/>
    <w:rsid w:val="00EF4A30"/>
    <w:rsid w:val="00EF5F03"/>
    <w:rsid w:val="00EF6985"/>
    <w:rsid w:val="00EF6AB1"/>
    <w:rsid w:val="00EF7013"/>
    <w:rsid w:val="00EF7DE8"/>
    <w:rsid w:val="00EF7E38"/>
    <w:rsid w:val="00F00872"/>
    <w:rsid w:val="00F00E8C"/>
    <w:rsid w:val="00F01C7D"/>
    <w:rsid w:val="00F0240A"/>
    <w:rsid w:val="00F02575"/>
    <w:rsid w:val="00F03D76"/>
    <w:rsid w:val="00F03DA4"/>
    <w:rsid w:val="00F046DE"/>
    <w:rsid w:val="00F050B7"/>
    <w:rsid w:val="00F06652"/>
    <w:rsid w:val="00F066C8"/>
    <w:rsid w:val="00F07539"/>
    <w:rsid w:val="00F075A9"/>
    <w:rsid w:val="00F07B9C"/>
    <w:rsid w:val="00F104AC"/>
    <w:rsid w:val="00F10518"/>
    <w:rsid w:val="00F10994"/>
    <w:rsid w:val="00F10EC6"/>
    <w:rsid w:val="00F10EF1"/>
    <w:rsid w:val="00F11005"/>
    <w:rsid w:val="00F1196F"/>
    <w:rsid w:val="00F11F25"/>
    <w:rsid w:val="00F12720"/>
    <w:rsid w:val="00F127EF"/>
    <w:rsid w:val="00F133F3"/>
    <w:rsid w:val="00F13543"/>
    <w:rsid w:val="00F13AE5"/>
    <w:rsid w:val="00F144A7"/>
    <w:rsid w:val="00F14AE6"/>
    <w:rsid w:val="00F15203"/>
    <w:rsid w:val="00F1537F"/>
    <w:rsid w:val="00F16047"/>
    <w:rsid w:val="00F16327"/>
    <w:rsid w:val="00F16E42"/>
    <w:rsid w:val="00F171FA"/>
    <w:rsid w:val="00F17627"/>
    <w:rsid w:val="00F179DD"/>
    <w:rsid w:val="00F17FDB"/>
    <w:rsid w:val="00F20129"/>
    <w:rsid w:val="00F205A1"/>
    <w:rsid w:val="00F20E48"/>
    <w:rsid w:val="00F21066"/>
    <w:rsid w:val="00F2148C"/>
    <w:rsid w:val="00F21E54"/>
    <w:rsid w:val="00F220C9"/>
    <w:rsid w:val="00F22430"/>
    <w:rsid w:val="00F22499"/>
    <w:rsid w:val="00F2263C"/>
    <w:rsid w:val="00F22D81"/>
    <w:rsid w:val="00F22E2E"/>
    <w:rsid w:val="00F22F28"/>
    <w:rsid w:val="00F242B5"/>
    <w:rsid w:val="00F242D9"/>
    <w:rsid w:val="00F24489"/>
    <w:rsid w:val="00F24B88"/>
    <w:rsid w:val="00F24B95"/>
    <w:rsid w:val="00F24E28"/>
    <w:rsid w:val="00F2555C"/>
    <w:rsid w:val="00F2597C"/>
    <w:rsid w:val="00F25A5D"/>
    <w:rsid w:val="00F25B99"/>
    <w:rsid w:val="00F261B3"/>
    <w:rsid w:val="00F2670D"/>
    <w:rsid w:val="00F26F75"/>
    <w:rsid w:val="00F273AA"/>
    <w:rsid w:val="00F30AB8"/>
    <w:rsid w:val="00F30C35"/>
    <w:rsid w:val="00F310D2"/>
    <w:rsid w:val="00F3328F"/>
    <w:rsid w:val="00F33DB9"/>
    <w:rsid w:val="00F33FCF"/>
    <w:rsid w:val="00F33FDB"/>
    <w:rsid w:val="00F3413D"/>
    <w:rsid w:val="00F343F5"/>
    <w:rsid w:val="00F34E1C"/>
    <w:rsid w:val="00F35B95"/>
    <w:rsid w:val="00F36EE9"/>
    <w:rsid w:val="00F36FC8"/>
    <w:rsid w:val="00F37072"/>
    <w:rsid w:val="00F377F1"/>
    <w:rsid w:val="00F37AC3"/>
    <w:rsid w:val="00F37E47"/>
    <w:rsid w:val="00F40C71"/>
    <w:rsid w:val="00F4115D"/>
    <w:rsid w:val="00F41A4A"/>
    <w:rsid w:val="00F41AAE"/>
    <w:rsid w:val="00F42283"/>
    <w:rsid w:val="00F4267C"/>
    <w:rsid w:val="00F428B0"/>
    <w:rsid w:val="00F428CD"/>
    <w:rsid w:val="00F42A9E"/>
    <w:rsid w:val="00F43943"/>
    <w:rsid w:val="00F44749"/>
    <w:rsid w:val="00F44A03"/>
    <w:rsid w:val="00F45839"/>
    <w:rsid w:val="00F45A39"/>
    <w:rsid w:val="00F462D7"/>
    <w:rsid w:val="00F46827"/>
    <w:rsid w:val="00F47B4E"/>
    <w:rsid w:val="00F5019D"/>
    <w:rsid w:val="00F50D50"/>
    <w:rsid w:val="00F514A0"/>
    <w:rsid w:val="00F51BE0"/>
    <w:rsid w:val="00F5211D"/>
    <w:rsid w:val="00F52430"/>
    <w:rsid w:val="00F526D0"/>
    <w:rsid w:val="00F52B4D"/>
    <w:rsid w:val="00F53A76"/>
    <w:rsid w:val="00F53AC8"/>
    <w:rsid w:val="00F5471F"/>
    <w:rsid w:val="00F54955"/>
    <w:rsid w:val="00F54CA4"/>
    <w:rsid w:val="00F5605E"/>
    <w:rsid w:val="00F5635A"/>
    <w:rsid w:val="00F566A0"/>
    <w:rsid w:val="00F57835"/>
    <w:rsid w:val="00F57BAD"/>
    <w:rsid w:val="00F57E28"/>
    <w:rsid w:val="00F57E8C"/>
    <w:rsid w:val="00F60B41"/>
    <w:rsid w:val="00F60F84"/>
    <w:rsid w:val="00F615B8"/>
    <w:rsid w:val="00F6166F"/>
    <w:rsid w:val="00F61E56"/>
    <w:rsid w:val="00F61FE5"/>
    <w:rsid w:val="00F6327F"/>
    <w:rsid w:val="00F648CA"/>
    <w:rsid w:val="00F64D5B"/>
    <w:rsid w:val="00F6577B"/>
    <w:rsid w:val="00F65BA8"/>
    <w:rsid w:val="00F6613D"/>
    <w:rsid w:val="00F66D74"/>
    <w:rsid w:val="00F66E2D"/>
    <w:rsid w:val="00F6788E"/>
    <w:rsid w:val="00F67E79"/>
    <w:rsid w:val="00F67F53"/>
    <w:rsid w:val="00F70105"/>
    <w:rsid w:val="00F7248E"/>
    <w:rsid w:val="00F733E4"/>
    <w:rsid w:val="00F7344C"/>
    <w:rsid w:val="00F737E3"/>
    <w:rsid w:val="00F73B16"/>
    <w:rsid w:val="00F73D13"/>
    <w:rsid w:val="00F74845"/>
    <w:rsid w:val="00F7513C"/>
    <w:rsid w:val="00F75788"/>
    <w:rsid w:val="00F75884"/>
    <w:rsid w:val="00F75A53"/>
    <w:rsid w:val="00F76618"/>
    <w:rsid w:val="00F76C8C"/>
    <w:rsid w:val="00F774E1"/>
    <w:rsid w:val="00F8068E"/>
    <w:rsid w:val="00F809F9"/>
    <w:rsid w:val="00F80DDC"/>
    <w:rsid w:val="00F80E4B"/>
    <w:rsid w:val="00F8116F"/>
    <w:rsid w:val="00F81532"/>
    <w:rsid w:val="00F817DE"/>
    <w:rsid w:val="00F826D1"/>
    <w:rsid w:val="00F82E27"/>
    <w:rsid w:val="00F83C67"/>
    <w:rsid w:val="00F84497"/>
    <w:rsid w:val="00F854FF"/>
    <w:rsid w:val="00F85C5A"/>
    <w:rsid w:val="00F85D05"/>
    <w:rsid w:val="00F86172"/>
    <w:rsid w:val="00F86694"/>
    <w:rsid w:val="00F87004"/>
    <w:rsid w:val="00F87199"/>
    <w:rsid w:val="00F876D2"/>
    <w:rsid w:val="00F877A0"/>
    <w:rsid w:val="00F90915"/>
    <w:rsid w:val="00F91915"/>
    <w:rsid w:val="00F923A3"/>
    <w:rsid w:val="00F92E27"/>
    <w:rsid w:val="00F93FCD"/>
    <w:rsid w:val="00F940B3"/>
    <w:rsid w:val="00F94652"/>
    <w:rsid w:val="00F9564E"/>
    <w:rsid w:val="00F95EA1"/>
    <w:rsid w:val="00F97C49"/>
    <w:rsid w:val="00F97E56"/>
    <w:rsid w:val="00FA0305"/>
    <w:rsid w:val="00FA0992"/>
    <w:rsid w:val="00FA1097"/>
    <w:rsid w:val="00FA1758"/>
    <w:rsid w:val="00FA20FC"/>
    <w:rsid w:val="00FA233F"/>
    <w:rsid w:val="00FA26CA"/>
    <w:rsid w:val="00FA28C9"/>
    <w:rsid w:val="00FA2C8B"/>
    <w:rsid w:val="00FA31AC"/>
    <w:rsid w:val="00FA31D1"/>
    <w:rsid w:val="00FA3A75"/>
    <w:rsid w:val="00FA4453"/>
    <w:rsid w:val="00FA4C8C"/>
    <w:rsid w:val="00FA5A17"/>
    <w:rsid w:val="00FA5A3C"/>
    <w:rsid w:val="00FA5A81"/>
    <w:rsid w:val="00FA61EF"/>
    <w:rsid w:val="00FA6848"/>
    <w:rsid w:val="00FA7511"/>
    <w:rsid w:val="00FA7AD8"/>
    <w:rsid w:val="00FA7BD3"/>
    <w:rsid w:val="00FB0002"/>
    <w:rsid w:val="00FB003E"/>
    <w:rsid w:val="00FB04CB"/>
    <w:rsid w:val="00FB158C"/>
    <w:rsid w:val="00FB1859"/>
    <w:rsid w:val="00FB19E0"/>
    <w:rsid w:val="00FB223A"/>
    <w:rsid w:val="00FB2742"/>
    <w:rsid w:val="00FB2B82"/>
    <w:rsid w:val="00FB2DCB"/>
    <w:rsid w:val="00FB2F6C"/>
    <w:rsid w:val="00FB323D"/>
    <w:rsid w:val="00FB3408"/>
    <w:rsid w:val="00FB3510"/>
    <w:rsid w:val="00FB3E0D"/>
    <w:rsid w:val="00FB4194"/>
    <w:rsid w:val="00FB4913"/>
    <w:rsid w:val="00FB49F0"/>
    <w:rsid w:val="00FB5181"/>
    <w:rsid w:val="00FB54DD"/>
    <w:rsid w:val="00FB56BD"/>
    <w:rsid w:val="00FB5740"/>
    <w:rsid w:val="00FB5CA0"/>
    <w:rsid w:val="00FB5D0A"/>
    <w:rsid w:val="00FB5E4D"/>
    <w:rsid w:val="00FB6321"/>
    <w:rsid w:val="00FB68DB"/>
    <w:rsid w:val="00FB6A8B"/>
    <w:rsid w:val="00FB709C"/>
    <w:rsid w:val="00FB72CD"/>
    <w:rsid w:val="00FB7BB8"/>
    <w:rsid w:val="00FB7C32"/>
    <w:rsid w:val="00FC0111"/>
    <w:rsid w:val="00FC0152"/>
    <w:rsid w:val="00FC0308"/>
    <w:rsid w:val="00FC03C5"/>
    <w:rsid w:val="00FC10F7"/>
    <w:rsid w:val="00FC15EA"/>
    <w:rsid w:val="00FC18D6"/>
    <w:rsid w:val="00FC1F8E"/>
    <w:rsid w:val="00FC25F9"/>
    <w:rsid w:val="00FC2D0B"/>
    <w:rsid w:val="00FC31E5"/>
    <w:rsid w:val="00FC388F"/>
    <w:rsid w:val="00FC3DF7"/>
    <w:rsid w:val="00FC4225"/>
    <w:rsid w:val="00FC42B0"/>
    <w:rsid w:val="00FC478E"/>
    <w:rsid w:val="00FC55EC"/>
    <w:rsid w:val="00FC5813"/>
    <w:rsid w:val="00FC5AB3"/>
    <w:rsid w:val="00FC67BE"/>
    <w:rsid w:val="00FC6950"/>
    <w:rsid w:val="00FC74C1"/>
    <w:rsid w:val="00FD009E"/>
    <w:rsid w:val="00FD06F9"/>
    <w:rsid w:val="00FD0BCD"/>
    <w:rsid w:val="00FD1029"/>
    <w:rsid w:val="00FD1A27"/>
    <w:rsid w:val="00FD2231"/>
    <w:rsid w:val="00FD3274"/>
    <w:rsid w:val="00FD3AA1"/>
    <w:rsid w:val="00FD3CE4"/>
    <w:rsid w:val="00FD54F6"/>
    <w:rsid w:val="00FD5521"/>
    <w:rsid w:val="00FD5653"/>
    <w:rsid w:val="00FD5944"/>
    <w:rsid w:val="00FD5B68"/>
    <w:rsid w:val="00FD5BBF"/>
    <w:rsid w:val="00FD5BF8"/>
    <w:rsid w:val="00FD72F6"/>
    <w:rsid w:val="00FD7946"/>
    <w:rsid w:val="00FD7B56"/>
    <w:rsid w:val="00FE0893"/>
    <w:rsid w:val="00FE0DBE"/>
    <w:rsid w:val="00FE17B9"/>
    <w:rsid w:val="00FE2390"/>
    <w:rsid w:val="00FE2439"/>
    <w:rsid w:val="00FE2467"/>
    <w:rsid w:val="00FE261C"/>
    <w:rsid w:val="00FE2728"/>
    <w:rsid w:val="00FE2DE1"/>
    <w:rsid w:val="00FE3045"/>
    <w:rsid w:val="00FE3ACF"/>
    <w:rsid w:val="00FE3BBE"/>
    <w:rsid w:val="00FE4026"/>
    <w:rsid w:val="00FE45A4"/>
    <w:rsid w:val="00FE4641"/>
    <w:rsid w:val="00FE48A7"/>
    <w:rsid w:val="00FE5505"/>
    <w:rsid w:val="00FE5F9E"/>
    <w:rsid w:val="00FE60CB"/>
    <w:rsid w:val="00FE62A7"/>
    <w:rsid w:val="00FE6CA2"/>
    <w:rsid w:val="00FE7717"/>
    <w:rsid w:val="00FF0306"/>
    <w:rsid w:val="00FF0484"/>
    <w:rsid w:val="00FF08C2"/>
    <w:rsid w:val="00FF0BE4"/>
    <w:rsid w:val="00FF204B"/>
    <w:rsid w:val="00FF310D"/>
    <w:rsid w:val="00FF33EC"/>
    <w:rsid w:val="00FF3715"/>
    <w:rsid w:val="00FF37C9"/>
    <w:rsid w:val="00FF3949"/>
    <w:rsid w:val="00FF3A43"/>
    <w:rsid w:val="00FF479E"/>
    <w:rsid w:val="00FF49F8"/>
    <w:rsid w:val="00FF50D7"/>
    <w:rsid w:val="00FF5274"/>
    <w:rsid w:val="00FF6085"/>
    <w:rsid w:val="00FF60A2"/>
    <w:rsid w:val="00FF6862"/>
    <w:rsid w:val="00FF6EFF"/>
    <w:rsid w:val="00FF71B6"/>
    <w:rsid w:val="00FF7834"/>
    <w:rsid w:val="00FF7B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CAF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69"/>
    <w:pPr>
      <w:bidi/>
    </w:pPr>
    <w:rPr>
      <w:sz w:val="24"/>
      <w:szCs w:val="24"/>
      <w:lang w:eastAsia="ar-SA"/>
    </w:rPr>
  </w:style>
  <w:style w:type="paragraph" w:styleId="Heading1">
    <w:name w:val="heading 1"/>
    <w:basedOn w:val="Normal"/>
    <w:next w:val="Normal"/>
    <w:link w:val="Heading1Char"/>
    <w:qFormat/>
    <w:rsid w:val="00906CFD"/>
    <w:pPr>
      <w:keepNext/>
      <w:outlineLvl w:val="0"/>
    </w:pPr>
    <w:rPr>
      <w:rFonts w:ascii="Arial" w:hAnsi="Arial" w:cs="Traditional Arabic"/>
      <w:b/>
      <w:bCs/>
      <w:kern w:val="32"/>
      <w:sz w:val="32"/>
      <w:szCs w:val="36"/>
    </w:rPr>
  </w:style>
  <w:style w:type="paragraph" w:styleId="Heading2">
    <w:name w:val="heading 2"/>
    <w:basedOn w:val="Normal"/>
    <w:next w:val="Normal"/>
    <w:link w:val="Heading2Char"/>
    <w:qFormat/>
    <w:rsid w:val="00406892"/>
    <w:pPr>
      <w:jc w:val="center"/>
      <w:outlineLvl w:val="1"/>
    </w:pPr>
    <w:rPr>
      <w:rFonts w:cs="Traditional Arabic"/>
      <w:bCs/>
      <w:szCs w:val="36"/>
    </w:rPr>
  </w:style>
  <w:style w:type="paragraph" w:styleId="Heading3">
    <w:name w:val="heading 3"/>
    <w:basedOn w:val="Normal"/>
    <w:next w:val="Normal"/>
    <w:link w:val="Heading3Char"/>
    <w:qFormat/>
    <w:rsid w:val="00945759"/>
    <w:pPr>
      <w:keepNext/>
      <w:jc w:val="center"/>
      <w:outlineLvl w:val="2"/>
    </w:pPr>
    <w:rPr>
      <w:rFonts w:ascii="Arial" w:hAnsi="Arial" w:cs="Traditional Arabic"/>
      <w:b/>
      <w:sz w:val="26"/>
      <w:szCs w:val="32"/>
    </w:rPr>
  </w:style>
  <w:style w:type="paragraph" w:styleId="Heading4">
    <w:name w:val="heading 4"/>
    <w:basedOn w:val="Normal"/>
    <w:next w:val="Normal"/>
    <w:link w:val="Heading4Char"/>
    <w:qFormat/>
    <w:rsid w:val="00DE7A1C"/>
    <w:pPr>
      <w:keepNext/>
      <w:spacing w:before="240" w:after="60"/>
      <w:outlineLvl w:val="3"/>
    </w:pPr>
    <w:rPr>
      <w:b/>
      <w:bCs/>
      <w:sz w:val="28"/>
      <w:szCs w:val="28"/>
    </w:rPr>
  </w:style>
  <w:style w:type="paragraph" w:styleId="Heading5">
    <w:name w:val="heading 5"/>
    <w:basedOn w:val="Normal"/>
    <w:next w:val="Normal"/>
    <w:link w:val="Heading5Char"/>
    <w:qFormat/>
    <w:rsid w:val="00DE7A1C"/>
    <w:pPr>
      <w:spacing w:before="240" w:after="60"/>
      <w:outlineLvl w:val="4"/>
    </w:pPr>
    <w:rPr>
      <w:b/>
      <w:bCs/>
      <w:i/>
      <w:iCs/>
      <w:sz w:val="26"/>
      <w:szCs w:val="26"/>
    </w:rPr>
  </w:style>
  <w:style w:type="paragraph" w:styleId="Heading6">
    <w:name w:val="heading 6"/>
    <w:basedOn w:val="Normal"/>
    <w:next w:val="Normal"/>
    <w:link w:val="Heading6Char"/>
    <w:qFormat/>
    <w:rsid w:val="00ED6807"/>
    <w:pPr>
      <w:keepNext/>
      <w:ind w:left="-1"/>
      <w:outlineLvl w:val="5"/>
    </w:pPr>
    <w:rPr>
      <w:rFonts w:cs="Traditional Arabic"/>
      <w:b/>
      <w:bCs/>
      <w:sz w:val="32"/>
      <w:szCs w:val="32"/>
    </w:rPr>
  </w:style>
  <w:style w:type="paragraph" w:styleId="Heading7">
    <w:name w:val="heading 7"/>
    <w:basedOn w:val="Normal"/>
    <w:next w:val="Normal"/>
    <w:link w:val="Heading7Char"/>
    <w:qFormat/>
    <w:rsid w:val="00164B34"/>
    <w:pPr>
      <w:spacing w:before="240" w:after="60"/>
      <w:outlineLvl w:val="6"/>
    </w:pPr>
  </w:style>
  <w:style w:type="paragraph" w:styleId="Heading8">
    <w:name w:val="heading 8"/>
    <w:basedOn w:val="Normal"/>
    <w:next w:val="Normal"/>
    <w:link w:val="Heading8Char"/>
    <w:qFormat/>
    <w:rsid w:val="00D720B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6CFD"/>
    <w:rPr>
      <w:rFonts w:ascii="Arial" w:hAnsi="Arial" w:cs="Traditional Arabic"/>
      <w:b/>
      <w:bCs/>
      <w:kern w:val="32"/>
      <w:sz w:val="32"/>
      <w:szCs w:val="36"/>
      <w:lang w:val="en-US" w:eastAsia="ar-SA" w:bidi="ar-SA"/>
    </w:rPr>
  </w:style>
  <w:style w:type="character" w:customStyle="1" w:styleId="Heading2Char">
    <w:name w:val="Heading 2 Char"/>
    <w:link w:val="Heading2"/>
    <w:rsid w:val="00406892"/>
    <w:rPr>
      <w:rFonts w:cs="Traditional Arabic"/>
      <w:bCs/>
      <w:sz w:val="24"/>
      <w:szCs w:val="36"/>
      <w:lang w:val="en-US" w:eastAsia="ar-SA" w:bidi="ar-SA"/>
    </w:rPr>
  </w:style>
  <w:style w:type="character" w:customStyle="1" w:styleId="Heading3Char">
    <w:name w:val="Heading 3 Char"/>
    <w:link w:val="Heading3"/>
    <w:rsid w:val="00945759"/>
    <w:rPr>
      <w:rFonts w:ascii="Arial" w:hAnsi="Arial" w:cs="Traditional Arabic"/>
      <w:b/>
      <w:sz w:val="26"/>
      <w:szCs w:val="32"/>
      <w:lang w:val="en-US" w:eastAsia="ar-SA" w:bidi="ar-SA"/>
    </w:rPr>
  </w:style>
  <w:style w:type="character" w:customStyle="1" w:styleId="Heading4Char">
    <w:name w:val="Heading 4 Char"/>
    <w:link w:val="Heading4"/>
    <w:rsid w:val="000434E9"/>
    <w:rPr>
      <w:b/>
      <w:bCs/>
      <w:sz w:val="28"/>
      <w:szCs w:val="28"/>
      <w:lang w:eastAsia="ar-SA"/>
    </w:rPr>
  </w:style>
  <w:style w:type="character" w:customStyle="1" w:styleId="Heading5Char">
    <w:name w:val="Heading 5 Char"/>
    <w:link w:val="Heading5"/>
    <w:rsid w:val="000434E9"/>
    <w:rPr>
      <w:b/>
      <w:bCs/>
      <w:i/>
      <w:iCs/>
      <w:sz w:val="26"/>
      <w:szCs w:val="26"/>
      <w:lang w:eastAsia="ar-SA"/>
    </w:rPr>
  </w:style>
  <w:style w:type="character" w:customStyle="1" w:styleId="Heading6Char">
    <w:name w:val="Heading 6 Char"/>
    <w:link w:val="Heading6"/>
    <w:rsid w:val="000434E9"/>
    <w:rPr>
      <w:rFonts w:cs="Traditional Arabic"/>
      <w:b/>
      <w:bCs/>
      <w:sz w:val="32"/>
      <w:szCs w:val="32"/>
      <w:lang w:eastAsia="ar-SA"/>
    </w:rPr>
  </w:style>
  <w:style w:type="character" w:customStyle="1" w:styleId="Heading7Char">
    <w:name w:val="Heading 7 Char"/>
    <w:link w:val="Heading7"/>
    <w:rsid w:val="000434E9"/>
    <w:rPr>
      <w:sz w:val="24"/>
      <w:szCs w:val="24"/>
      <w:lang w:eastAsia="ar-SA"/>
    </w:rPr>
  </w:style>
  <w:style w:type="character" w:customStyle="1" w:styleId="Heading8Char">
    <w:name w:val="Heading 8 Char"/>
    <w:link w:val="Heading8"/>
    <w:rsid w:val="000434E9"/>
    <w:rPr>
      <w:i/>
      <w:iCs/>
      <w:sz w:val="24"/>
      <w:szCs w:val="24"/>
      <w:lang w:eastAsia="ar-SA"/>
    </w:rPr>
  </w:style>
  <w:style w:type="table" w:styleId="TableGrid">
    <w:name w:val="Table Grid"/>
    <w:basedOn w:val="TableNormal"/>
    <w:uiPriority w:val="59"/>
    <w:rsid w:val="00352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4B3D2E"/>
    <w:rPr>
      <w:sz w:val="20"/>
      <w:szCs w:val="20"/>
    </w:rPr>
  </w:style>
  <w:style w:type="character" w:customStyle="1" w:styleId="FootnoteTextChar">
    <w:name w:val="Footnote Text Char"/>
    <w:link w:val="FootnoteText"/>
    <w:semiHidden/>
    <w:rsid w:val="000434E9"/>
    <w:rPr>
      <w:lang w:eastAsia="ar-SA"/>
    </w:rPr>
  </w:style>
  <w:style w:type="paragraph" w:styleId="Header">
    <w:name w:val="header"/>
    <w:basedOn w:val="Normal"/>
    <w:link w:val="HeaderChar"/>
    <w:semiHidden/>
    <w:rsid w:val="00C23335"/>
    <w:pPr>
      <w:tabs>
        <w:tab w:val="center" w:pos="4320"/>
        <w:tab w:val="right" w:pos="8640"/>
      </w:tabs>
    </w:pPr>
  </w:style>
  <w:style w:type="character" w:customStyle="1" w:styleId="HeaderChar">
    <w:name w:val="Header Char"/>
    <w:link w:val="Header"/>
    <w:semiHidden/>
    <w:rsid w:val="000434E9"/>
    <w:rPr>
      <w:sz w:val="24"/>
      <w:szCs w:val="24"/>
      <w:lang w:eastAsia="ar-SA"/>
    </w:rPr>
  </w:style>
  <w:style w:type="paragraph" w:styleId="Footer">
    <w:name w:val="footer"/>
    <w:basedOn w:val="Normal"/>
    <w:link w:val="FooterChar"/>
    <w:uiPriority w:val="99"/>
    <w:rsid w:val="00C23335"/>
    <w:pPr>
      <w:tabs>
        <w:tab w:val="center" w:pos="4320"/>
        <w:tab w:val="right" w:pos="8640"/>
      </w:tabs>
    </w:pPr>
  </w:style>
  <w:style w:type="character" w:customStyle="1" w:styleId="FooterChar">
    <w:name w:val="Footer Char"/>
    <w:basedOn w:val="DefaultParagraphFont"/>
    <w:link w:val="Footer"/>
    <w:uiPriority w:val="99"/>
    <w:rsid w:val="001B623F"/>
    <w:rPr>
      <w:sz w:val="24"/>
      <w:szCs w:val="24"/>
      <w:lang w:eastAsia="ar-SA"/>
    </w:rPr>
  </w:style>
  <w:style w:type="character" w:styleId="FootnoteReference">
    <w:name w:val="footnote reference"/>
    <w:semiHidden/>
    <w:rsid w:val="00C23335"/>
    <w:rPr>
      <w:vertAlign w:val="superscript"/>
    </w:rPr>
  </w:style>
  <w:style w:type="paragraph" w:styleId="BalloonText">
    <w:name w:val="Balloon Text"/>
    <w:basedOn w:val="Normal"/>
    <w:link w:val="BalloonTextChar"/>
    <w:semiHidden/>
    <w:rsid w:val="00DF6DA1"/>
    <w:rPr>
      <w:rFonts w:ascii="Tahoma" w:hAnsi="Tahoma" w:cs="Tahoma"/>
      <w:sz w:val="16"/>
      <w:szCs w:val="16"/>
    </w:rPr>
  </w:style>
  <w:style w:type="character" w:customStyle="1" w:styleId="BalloonTextChar">
    <w:name w:val="Balloon Text Char"/>
    <w:link w:val="BalloonText"/>
    <w:semiHidden/>
    <w:rsid w:val="000434E9"/>
    <w:rPr>
      <w:rFonts w:ascii="Tahoma" w:hAnsi="Tahoma" w:cs="Tahoma"/>
      <w:sz w:val="16"/>
      <w:szCs w:val="16"/>
      <w:lang w:eastAsia="ar-SA"/>
    </w:rPr>
  </w:style>
  <w:style w:type="character" w:styleId="PageNumber">
    <w:name w:val="page number"/>
    <w:basedOn w:val="DefaultParagraphFont"/>
    <w:semiHidden/>
    <w:rsid w:val="0054018A"/>
  </w:style>
  <w:style w:type="paragraph" w:customStyle="1" w:styleId="Figures">
    <w:name w:val="Figures"/>
    <w:basedOn w:val="Normal"/>
    <w:link w:val="FiguresChar"/>
    <w:rsid w:val="00CA49DF"/>
    <w:pPr>
      <w:jc w:val="center"/>
    </w:pPr>
    <w:rPr>
      <w:rFonts w:cs="Traditional Arabic"/>
      <w:b/>
      <w:bCs/>
      <w:sz w:val="32"/>
      <w:szCs w:val="32"/>
    </w:rPr>
  </w:style>
  <w:style w:type="character" w:customStyle="1" w:styleId="FiguresChar">
    <w:name w:val="Figures Char"/>
    <w:link w:val="Figures"/>
    <w:rsid w:val="00CA49DF"/>
    <w:rPr>
      <w:rFonts w:cs="Traditional Arabic"/>
      <w:b/>
      <w:bCs/>
      <w:sz w:val="32"/>
      <w:szCs w:val="32"/>
      <w:lang w:val="en-US" w:eastAsia="ar-SA" w:bidi="ar-SA"/>
    </w:rPr>
  </w:style>
  <w:style w:type="paragraph" w:styleId="TOC1">
    <w:name w:val="toc 1"/>
    <w:aliases w:val="Mahmoud"/>
    <w:basedOn w:val="Normal"/>
    <w:next w:val="Normal"/>
    <w:autoRedefine/>
    <w:uiPriority w:val="39"/>
    <w:rsid w:val="00A80469"/>
    <w:pPr>
      <w:tabs>
        <w:tab w:val="right" w:leader="dot" w:pos="9629"/>
      </w:tabs>
      <w:jc w:val="lowKashida"/>
    </w:pPr>
    <w:rPr>
      <w:rFonts w:cs="Traditional Arabic"/>
      <w:noProof/>
      <w:sz w:val="32"/>
      <w:szCs w:val="32"/>
      <w:lang w:bidi="ar-JO"/>
    </w:rPr>
  </w:style>
  <w:style w:type="paragraph" w:styleId="TableofFigures">
    <w:name w:val="table of figures"/>
    <w:basedOn w:val="Normal"/>
    <w:next w:val="Normal"/>
    <w:link w:val="TableofFiguresChar"/>
    <w:autoRedefine/>
    <w:rsid w:val="00021EA0"/>
    <w:pPr>
      <w:jc w:val="lowKashida"/>
    </w:pPr>
    <w:rPr>
      <w:rFonts w:cs="Traditional Arabic"/>
      <w:szCs w:val="32"/>
    </w:rPr>
  </w:style>
  <w:style w:type="character" w:customStyle="1" w:styleId="TableofFiguresChar">
    <w:name w:val="Table of Figures Char"/>
    <w:link w:val="TableofFigures"/>
    <w:rsid w:val="00FD3274"/>
    <w:rPr>
      <w:rFonts w:cs="Traditional Arabic"/>
      <w:sz w:val="24"/>
      <w:szCs w:val="32"/>
      <w:lang w:val="en-US" w:eastAsia="ar-SA" w:bidi="ar-SA"/>
    </w:rPr>
  </w:style>
  <w:style w:type="paragraph" w:styleId="TOC2">
    <w:name w:val="toc 2"/>
    <w:basedOn w:val="Normal"/>
    <w:next w:val="Normal"/>
    <w:autoRedefine/>
    <w:uiPriority w:val="39"/>
    <w:rsid w:val="0080003F"/>
    <w:pPr>
      <w:ind w:left="240"/>
    </w:pPr>
  </w:style>
  <w:style w:type="paragraph" w:styleId="TOC3">
    <w:name w:val="toc 3"/>
    <w:basedOn w:val="Normal"/>
    <w:next w:val="Normal"/>
    <w:autoRedefine/>
    <w:uiPriority w:val="39"/>
    <w:rsid w:val="0080003F"/>
    <w:pPr>
      <w:ind w:left="480"/>
    </w:pPr>
  </w:style>
  <w:style w:type="character" w:styleId="Hyperlink">
    <w:name w:val="Hyperlink"/>
    <w:uiPriority w:val="99"/>
    <w:rsid w:val="00CA49DF"/>
    <w:rPr>
      <w:color w:val="0000FF"/>
      <w:u w:val="single"/>
    </w:rPr>
  </w:style>
  <w:style w:type="paragraph" w:customStyle="1" w:styleId="MainClauses">
    <w:name w:val="Main Clauses"/>
    <w:basedOn w:val="Normal"/>
    <w:link w:val="MainClausesChar"/>
    <w:rsid w:val="00B92F66"/>
    <w:rPr>
      <w:rFonts w:cs="Traditional Arabic"/>
      <w:b/>
      <w:bCs/>
      <w:sz w:val="36"/>
      <w:szCs w:val="36"/>
      <w:lang w:bidi="ar-JO"/>
    </w:rPr>
  </w:style>
  <w:style w:type="character" w:customStyle="1" w:styleId="MainClausesChar">
    <w:name w:val="Main Clauses Char"/>
    <w:link w:val="MainClauses"/>
    <w:rsid w:val="00443E01"/>
    <w:rPr>
      <w:rFonts w:cs="Traditional Arabic"/>
      <w:b/>
      <w:bCs/>
      <w:sz w:val="36"/>
      <w:szCs w:val="36"/>
      <w:lang w:val="en-US" w:eastAsia="ar-SA" w:bidi="ar-JO"/>
    </w:rPr>
  </w:style>
  <w:style w:type="paragraph" w:customStyle="1" w:styleId="Annex">
    <w:name w:val="Annex"/>
    <w:basedOn w:val="Normal"/>
    <w:link w:val="AnnexChar"/>
    <w:rsid w:val="00AB6DF7"/>
    <w:pPr>
      <w:jc w:val="center"/>
    </w:pPr>
    <w:rPr>
      <w:rFonts w:cs="Traditional Arabic"/>
      <w:bCs/>
      <w:szCs w:val="36"/>
    </w:rPr>
  </w:style>
  <w:style w:type="character" w:customStyle="1" w:styleId="AnnexChar">
    <w:name w:val="Annex Char"/>
    <w:link w:val="Annex"/>
    <w:rsid w:val="00AB6DF7"/>
    <w:rPr>
      <w:rFonts w:cs="Traditional Arabic"/>
      <w:bCs/>
      <w:sz w:val="24"/>
      <w:szCs w:val="36"/>
      <w:lang w:val="en-US" w:eastAsia="ar-SA" w:bidi="ar-SA"/>
    </w:rPr>
  </w:style>
  <w:style w:type="paragraph" w:customStyle="1" w:styleId="Annextype">
    <w:name w:val="Annex type"/>
    <w:basedOn w:val="Normal"/>
    <w:link w:val="AnnextypeChar"/>
    <w:rsid w:val="00F37072"/>
    <w:pPr>
      <w:jc w:val="center"/>
    </w:pPr>
    <w:rPr>
      <w:rFonts w:cs="Traditional Arabic"/>
      <w:sz w:val="32"/>
      <w:szCs w:val="32"/>
    </w:rPr>
  </w:style>
  <w:style w:type="character" w:customStyle="1" w:styleId="AnnextypeChar">
    <w:name w:val="Annex type Char"/>
    <w:link w:val="Annextype"/>
    <w:rsid w:val="00FC0111"/>
    <w:rPr>
      <w:rFonts w:cs="Traditional Arabic"/>
      <w:sz w:val="32"/>
      <w:szCs w:val="32"/>
      <w:lang w:val="en-US" w:eastAsia="ar-SA" w:bidi="ar-SA"/>
    </w:rPr>
  </w:style>
  <w:style w:type="paragraph" w:customStyle="1" w:styleId="Tables">
    <w:name w:val="Tables"/>
    <w:basedOn w:val="TableofFigures"/>
    <w:link w:val="TablesChar"/>
    <w:rsid w:val="00FC5813"/>
    <w:pPr>
      <w:tabs>
        <w:tab w:val="right" w:leader="dot" w:pos="9629"/>
      </w:tabs>
      <w:jc w:val="center"/>
    </w:pPr>
    <w:rPr>
      <w:bCs/>
      <w:noProof/>
    </w:rPr>
  </w:style>
  <w:style w:type="character" w:customStyle="1" w:styleId="TablesChar">
    <w:name w:val="Tables Char"/>
    <w:link w:val="Tables"/>
    <w:rsid w:val="00FD3274"/>
    <w:rPr>
      <w:rFonts w:cs="Traditional Arabic"/>
      <w:bCs/>
      <w:noProof/>
      <w:sz w:val="24"/>
      <w:szCs w:val="32"/>
      <w:lang w:val="en-US" w:eastAsia="ar-SA" w:bidi="ar-SA"/>
    </w:rPr>
  </w:style>
  <w:style w:type="character" w:styleId="CommentReference">
    <w:name w:val="annotation reference"/>
    <w:rsid w:val="00415501"/>
    <w:rPr>
      <w:sz w:val="16"/>
      <w:szCs w:val="16"/>
    </w:rPr>
  </w:style>
  <w:style w:type="paragraph" w:styleId="CommentText">
    <w:name w:val="annotation text"/>
    <w:basedOn w:val="Normal"/>
    <w:link w:val="CommentTextChar"/>
    <w:rsid w:val="00415501"/>
    <w:rPr>
      <w:sz w:val="20"/>
      <w:szCs w:val="20"/>
    </w:rPr>
  </w:style>
  <w:style w:type="character" w:customStyle="1" w:styleId="CommentTextChar">
    <w:name w:val="Comment Text Char"/>
    <w:link w:val="CommentText"/>
    <w:rsid w:val="00415501"/>
    <w:rPr>
      <w:lang w:eastAsia="ar-SA"/>
    </w:rPr>
  </w:style>
  <w:style w:type="paragraph" w:styleId="CommentSubject">
    <w:name w:val="annotation subject"/>
    <w:basedOn w:val="CommentText"/>
    <w:next w:val="CommentText"/>
    <w:link w:val="CommentSubjectChar"/>
    <w:rsid w:val="00415501"/>
    <w:rPr>
      <w:b/>
      <w:bCs/>
    </w:rPr>
  </w:style>
  <w:style w:type="character" w:customStyle="1" w:styleId="CommentSubjectChar">
    <w:name w:val="Comment Subject Char"/>
    <w:link w:val="CommentSubject"/>
    <w:rsid w:val="00415501"/>
    <w:rPr>
      <w:b/>
      <w:bCs/>
      <w:lang w:eastAsia="ar-SA"/>
    </w:rPr>
  </w:style>
  <w:style w:type="paragraph" w:styleId="EndnoteText">
    <w:name w:val="endnote text"/>
    <w:basedOn w:val="Normal"/>
    <w:link w:val="EndnoteTextChar"/>
    <w:rsid w:val="00523FFB"/>
    <w:rPr>
      <w:sz w:val="20"/>
      <w:szCs w:val="20"/>
    </w:rPr>
  </w:style>
  <w:style w:type="character" w:customStyle="1" w:styleId="EndnoteTextChar">
    <w:name w:val="Endnote Text Char"/>
    <w:link w:val="EndnoteText"/>
    <w:rsid w:val="00523FFB"/>
    <w:rPr>
      <w:lang w:eastAsia="ar-SA"/>
    </w:rPr>
  </w:style>
  <w:style w:type="character" w:styleId="EndnoteReference">
    <w:name w:val="endnote reference"/>
    <w:rsid w:val="00523FFB"/>
    <w:rPr>
      <w:vertAlign w:val="superscript"/>
    </w:rPr>
  </w:style>
  <w:style w:type="character" w:customStyle="1" w:styleId="A7">
    <w:name w:val="A7"/>
    <w:uiPriority w:val="99"/>
    <w:rsid w:val="00870A5C"/>
    <w:rPr>
      <w:rFonts w:cs="Cambria"/>
      <w:color w:val="053BF5"/>
      <w:sz w:val="22"/>
      <w:szCs w:val="22"/>
      <w:u w:val="single"/>
    </w:rPr>
  </w:style>
  <w:style w:type="paragraph" w:customStyle="1" w:styleId="Pa23">
    <w:name w:val="Pa23"/>
    <w:basedOn w:val="Normal"/>
    <w:next w:val="Normal"/>
    <w:uiPriority w:val="99"/>
    <w:rsid w:val="005A4188"/>
    <w:pPr>
      <w:autoSpaceDE w:val="0"/>
      <w:autoSpaceDN w:val="0"/>
      <w:bidi w:val="0"/>
      <w:adjustRightInd w:val="0"/>
      <w:spacing w:line="221" w:lineRule="atLeast"/>
    </w:pPr>
    <w:rPr>
      <w:rFonts w:ascii="Cambria" w:hAnsi="Cambria"/>
      <w:lang w:eastAsia="en-US"/>
    </w:rPr>
  </w:style>
  <w:style w:type="paragraph" w:customStyle="1" w:styleId="Pa16">
    <w:name w:val="Pa16"/>
    <w:basedOn w:val="Normal"/>
    <w:next w:val="Normal"/>
    <w:uiPriority w:val="99"/>
    <w:rsid w:val="005A4188"/>
    <w:pPr>
      <w:autoSpaceDE w:val="0"/>
      <w:autoSpaceDN w:val="0"/>
      <w:bidi w:val="0"/>
      <w:adjustRightInd w:val="0"/>
      <w:spacing w:line="221" w:lineRule="atLeast"/>
    </w:pPr>
    <w:rPr>
      <w:rFonts w:ascii="Cambria" w:hAnsi="Cambria"/>
      <w:lang w:eastAsia="en-US"/>
    </w:rPr>
  </w:style>
  <w:style w:type="character" w:customStyle="1" w:styleId="A9">
    <w:name w:val="A9"/>
    <w:uiPriority w:val="99"/>
    <w:rsid w:val="005A4188"/>
    <w:rPr>
      <w:rFonts w:cs="Cambria"/>
      <w:color w:val="053BF5"/>
      <w:sz w:val="20"/>
      <w:szCs w:val="20"/>
      <w:u w:val="single"/>
    </w:rPr>
  </w:style>
  <w:style w:type="paragraph" w:customStyle="1" w:styleId="Pa17">
    <w:name w:val="Pa17"/>
    <w:basedOn w:val="Normal"/>
    <w:next w:val="Normal"/>
    <w:uiPriority w:val="99"/>
    <w:rsid w:val="004E352B"/>
    <w:pPr>
      <w:autoSpaceDE w:val="0"/>
      <w:autoSpaceDN w:val="0"/>
      <w:bidi w:val="0"/>
      <w:adjustRightInd w:val="0"/>
      <w:spacing w:line="221" w:lineRule="atLeast"/>
    </w:pPr>
    <w:rPr>
      <w:rFonts w:ascii="Cambria" w:hAnsi="Cambria"/>
      <w:lang w:eastAsia="en-US"/>
    </w:rPr>
  </w:style>
  <w:style w:type="paragraph" w:customStyle="1" w:styleId="Pa19">
    <w:name w:val="Pa19"/>
    <w:basedOn w:val="Normal"/>
    <w:next w:val="Normal"/>
    <w:uiPriority w:val="99"/>
    <w:rsid w:val="0019172A"/>
    <w:pPr>
      <w:autoSpaceDE w:val="0"/>
      <w:autoSpaceDN w:val="0"/>
      <w:bidi w:val="0"/>
      <w:adjustRightInd w:val="0"/>
      <w:spacing w:line="201" w:lineRule="atLeast"/>
    </w:pPr>
    <w:rPr>
      <w:rFonts w:ascii="Cambria" w:hAnsi="Cambria"/>
      <w:lang w:eastAsia="en-US"/>
    </w:rPr>
  </w:style>
  <w:style w:type="paragraph" w:customStyle="1" w:styleId="Pa22">
    <w:name w:val="Pa22"/>
    <w:basedOn w:val="Normal"/>
    <w:next w:val="Normal"/>
    <w:uiPriority w:val="99"/>
    <w:rsid w:val="00636EE1"/>
    <w:pPr>
      <w:autoSpaceDE w:val="0"/>
      <w:autoSpaceDN w:val="0"/>
      <w:bidi w:val="0"/>
      <w:adjustRightInd w:val="0"/>
      <w:spacing w:line="261" w:lineRule="atLeast"/>
    </w:pPr>
    <w:rPr>
      <w:rFonts w:ascii="Cambria" w:hAnsi="Cambria"/>
      <w:lang w:eastAsia="en-US"/>
    </w:rPr>
  </w:style>
  <w:style w:type="paragraph" w:customStyle="1" w:styleId="Pa24">
    <w:name w:val="Pa24"/>
    <w:basedOn w:val="Normal"/>
    <w:next w:val="Normal"/>
    <w:uiPriority w:val="99"/>
    <w:rsid w:val="007467CF"/>
    <w:pPr>
      <w:autoSpaceDE w:val="0"/>
      <w:autoSpaceDN w:val="0"/>
      <w:bidi w:val="0"/>
      <w:adjustRightInd w:val="0"/>
      <w:spacing w:line="201" w:lineRule="atLeast"/>
    </w:pPr>
    <w:rPr>
      <w:rFonts w:ascii="Cambria" w:hAnsi="Cambria"/>
      <w:lang w:eastAsia="en-US"/>
    </w:rPr>
  </w:style>
  <w:style w:type="paragraph" w:customStyle="1" w:styleId="Pa25">
    <w:name w:val="Pa25"/>
    <w:basedOn w:val="Normal"/>
    <w:next w:val="Normal"/>
    <w:uiPriority w:val="99"/>
    <w:rsid w:val="003433A7"/>
    <w:pPr>
      <w:autoSpaceDE w:val="0"/>
      <w:autoSpaceDN w:val="0"/>
      <w:bidi w:val="0"/>
      <w:adjustRightInd w:val="0"/>
      <w:spacing w:line="241" w:lineRule="atLeast"/>
    </w:pPr>
    <w:rPr>
      <w:rFonts w:ascii="Cambria" w:hAnsi="Cambria"/>
      <w:lang w:eastAsia="en-US"/>
    </w:rPr>
  </w:style>
  <w:style w:type="paragraph" w:customStyle="1" w:styleId="Pa26">
    <w:name w:val="Pa26"/>
    <w:basedOn w:val="Normal"/>
    <w:next w:val="Normal"/>
    <w:uiPriority w:val="99"/>
    <w:rsid w:val="00535B41"/>
    <w:pPr>
      <w:autoSpaceDE w:val="0"/>
      <w:autoSpaceDN w:val="0"/>
      <w:bidi w:val="0"/>
      <w:adjustRightInd w:val="0"/>
      <w:spacing w:line="201" w:lineRule="atLeast"/>
    </w:pPr>
    <w:rPr>
      <w:rFonts w:ascii="Cambria" w:hAnsi="Cambria"/>
      <w:lang w:eastAsia="en-US"/>
    </w:rPr>
  </w:style>
  <w:style w:type="paragraph" w:customStyle="1" w:styleId="Pa27">
    <w:name w:val="Pa27"/>
    <w:basedOn w:val="Normal"/>
    <w:next w:val="Normal"/>
    <w:uiPriority w:val="99"/>
    <w:rsid w:val="00DB1EED"/>
    <w:pPr>
      <w:autoSpaceDE w:val="0"/>
      <w:autoSpaceDN w:val="0"/>
      <w:bidi w:val="0"/>
      <w:adjustRightInd w:val="0"/>
      <w:spacing w:line="221" w:lineRule="atLeast"/>
    </w:pPr>
    <w:rPr>
      <w:rFonts w:ascii="Cambria" w:hAnsi="Cambria"/>
      <w:lang w:eastAsia="en-US"/>
    </w:rPr>
  </w:style>
  <w:style w:type="paragraph" w:customStyle="1" w:styleId="Pa28">
    <w:name w:val="Pa28"/>
    <w:basedOn w:val="Normal"/>
    <w:next w:val="Normal"/>
    <w:uiPriority w:val="99"/>
    <w:rsid w:val="00B159F3"/>
    <w:pPr>
      <w:autoSpaceDE w:val="0"/>
      <w:autoSpaceDN w:val="0"/>
      <w:bidi w:val="0"/>
      <w:adjustRightInd w:val="0"/>
      <w:spacing w:line="221" w:lineRule="atLeast"/>
    </w:pPr>
    <w:rPr>
      <w:rFonts w:ascii="Cambria" w:eastAsia="Calibri" w:hAnsi="Cambria" w:cs="Arial"/>
      <w:lang w:eastAsia="en-US"/>
    </w:rPr>
  </w:style>
  <w:style w:type="paragraph" w:customStyle="1" w:styleId="Default">
    <w:name w:val="Default"/>
    <w:rsid w:val="00C80883"/>
    <w:pPr>
      <w:autoSpaceDE w:val="0"/>
      <w:autoSpaceDN w:val="0"/>
      <w:adjustRightInd w:val="0"/>
    </w:pPr>
    <w:rPr>
      <w:rFonts w:ascii="Cambria" w:hAnsi="Cambria" w:cs="Cambria"/>
      <w:color w:val="000000"/>
      <w:sz w:val="24"/>
      <w:szCs w:val="24"/>
    </w:rPr>
  </w:style>
  <w:style w:type="paragraph" w:customStyle="1" w:styleId="Pa30">
    <w:name w:val="Pa30"/>
    <w:basedOn w:val="Default"/>
    <w:next w:val="Default"/>
    <w:uiPriority w:val="99"/>
    <w:rsid w:val="001C4DE9"/>
    <w:pPr>
      <w:spacing w:line="241" w:lineRule="atLeast"/>
    </w:pPr>
    <w:rPr>
      <w:rFonts w:cs="Times New Roman"/>
      <w:color w:val="auto"/>
    </w:rPr>
  </w:style>
  <w:style w:type="paragraph" w:styleId="ListParagraph">
    <w:name w:val="List Paragraph"/>
    <w:basedOn w:val="Normal"/>
    <w:uiPriority w:val="1"/>
    <w:qFormat/>
    <w:rsid w:val="00761F38"/>
    <w:pPr>
      <w:ind w:left="720"/>
      <w:contextualSpacing/>
    </w:pPr>
  </w:style>
  <w:style w:type="paragraph" w:styleId="BodyTextIndent">
    <w:name w:val="Body Text Indent"/>
    <w:basedOn w:val="Normal"/>
    <w:link w:val="BodyTextIndentChar"/>
    <w:rsid w:val="006D31AB"/>
    <w:pPr>
      <w:spacing w:line="216" w:lineRule="auto"/>
    </w:pPr>
    <w:rPr>
      <w:rFonts w:cs="Traditional Arabic"/>
      <w:sz w:val="32"/>
      <w:szCs w:val="32"/>
      <w:lang w:bidi="ar-JO"/>
    </w:rPr>
  </w:style>
  <w:style w:type="character" w:customStyle="1" w:styleId="BodyTextIndentChar">
    <w:name w:val="Body Text Indent Char"/>
    <w:basedOn w:val="DefaultParagraphFont"/>
    <w:link w:val="BodyTextIndent"/>
    <w:rsid w:val="006D31AB"/>
    <w:rPr>
      <w:rFonts w:cs="Traditional Arabic"/>
      <w:sz w:val="32"/>
      <w:szCs w:val="32"/>
      <w:lang w:eastAsia="ar-SA" w:bidi="ar-JO"/>
    </w:rPr>
  </w:style>
  <w:style w:type="paragraph" w:styleId="BodyText2">
    <w:name w:val="Body Text 2"/>
    <w:basedOn w:val="Normal"/>
    <w:link w:val="BodyText2Char"/>
    <w:rsid w:val="006D31AB"/>
    <w:pPr>
      <w:spacing w:after="120" w:line="480" w:lineRule="auto"/>
    </w:pPr>
    <w:rPr>
      <w:lang w:bidi="ar-JO"/>
    </w:rPr>
  </w:style>
  <w:style w:type="character" w:customStyle="1" w:styleId="BodyText2Char">
    <w:name w:val="Body Text 2 Char"/>
    <w:basedOn w:val="DefaultParagraphFont"/>
    <w:link w:val="BodyText2"/>
    <w:rsid w:val="006D31AB"/>
    <w:rPr>
      <w:sz w:val="24"/>
      <w:szCs w:val="24"/>
      <w:lang w:eastAsia="ar-SA" w:bidi="ar-JO"/>
    </w:rPr>
  </w:style>
  <w:style w:type="paragraph" w:styleId="Subtitle">
    <w:name w:val="Subtitle"/>
    <w:basedOn w:val="Normal"/>
    <w:link w:val="SubtitleChar"/>
    <w:qFormat/>
    <w:rsid w:val="006D31AB"/>
    <w:pPr>
      <w:ind w:left="-1"/>
    </w:pPr>
    <w:rPr>
      <w:rFonts w:cs="Traditional Arabic"/>
      <w:b/>
      <w:bCs/>
      <w:sz w:val="36"/>
      <w:szCs w:val="36"/>
    </w:rPr>
  </w:style>
  <w:style w:type="character" w:customStyle="1" w:styleId="SubtitleChar">
    <w:name w:val="Subtitle Char"/>
    <w:basedOn w:val="DefaultParagraphFont"/>
    <w:link w:val="Subtitle"/>
    <w:rsid w:val="006D31AB"/>
    <w:rPr>
      <w:rFonts w:cs="Traditional Arabic"/>
      <w:b/>
      <w:bCs/>
      <w:sz w:val="36"/>
      <w:szCs w:val="36"/>
      <w:lang w:eastAsia="ar-SA"/>
    </w:rPr>
  </w:style>
  <w:style w:type="character" w:styleId="FollowedHyperlink">
    <w:name w:val="FollowedHyperlink"/>
    <w:rsid w:val="000434E9"/>
    <w:rPr>
      <w:color w:val="800080"/>
      <w:u w:val="single"/>
    </w:rPr>
  </w:style>
  <w:style w:type="character" w:customStyle="1" w:styleId="shorttext">
    <w:name w:val="short_text"/>
    <w:basedOn w:val="DefaultParagraphFont"/>
    <w:rsid w:val="000434E9"/>
  </w:style>
  <w:style w:type="character" w:styleId="Strong">
    <w:name w:val="Strong"/>
    <w:uiPriority w:val="22"/>
    <w:qFormat/>
    <w:rsid w:val="000434E9"/>
    <w:rPr>
      <w:b/>
      <w:bCs/>
    </w:rPr>
  </w:style>
  <w:style w:type="character" w:customStyle="1" w:styleId="st1">
    <w:name w:val="st1"/>
    <w:basedOn w:val="DefaultParagraphFont"/>
    <w:rsid w:val="000434E9"/>
  </w:style>
  <w:style w:type="character" w:customStyle="1" w:styleId="hps">
    <w:name w:val="hps"/>
    <w:basedOn w:val="DefaultParagraphFont"/>
    <w:rsid w:val="000434E9"/>
  </w:style>
  <w:style w:type="paragraph" w:styleId="BlockText">
    <w:name w:val="Block Text"/>
    <w:basedOn w:val="Normal"/>
    <w:uiPriority w:val="99"/>
    <w:unhideWhenUsed/>
    <w:rsid w:val="000434E9"/>
    <w:pPr>
      <w:ind w:left="-1" w:right="142"/>
      <w:jc w:val="both"/>
    </w:pPr>
    <w:rPr>
      <w:rFonts w:cs="Traditional Arabic"/>
      <w:sz w:val="32"/>
      <w:szCs w:val="32"/>
    </w:rPr>
  </w:style>
  <w:style w:type="paragraph" w:styleId="TOC4">
    <w:name w:val="toc 4"/>
    <w:basedOn w:val="Normal"/>
    <w:next w:val="Normal"/>
    <w:autoRedefine/>
    <w:uiPriority w:val="39"/>
    <w:unhideWhenUsed/>
    <w:rsid w:val="000434E9"/>
    <w:pPr>
      <w:spacing w:after="100" w:line="276" w:lineRule="auto"/>
      <w:ind w:left="660"/>
    </w:pPr>
    <w:rPr>
      <w:rFonts w:asciiTheme="minorHAnsi" w:eastAsiaTheme="minorEastAsia" w:hAnsiTheme="minorHAnsi" w:cstheme="minorBidi"/>
      <w:sz w:val="22"/>
      <w:szCs w:val="22"/>
      <w:lang w:eastAsia="en-US"/>
    </w:rPr>
  </w:style>
  <w:style w:type="paragraph" w:styleId="TOC5">
    <w:name w:val="toc 5"/>
    <w:basedOn w:val="Normal"/>
    <w:next w:val="Normal"/>
    <w:autoRedefine/>
    <w:uiPriority w:val="39"/>
    <w:unhideWhenUsed/>
    <w:rsid w:val="000434E9"/>
    <w:pPr>
      <w:spacing w:after="100" w:line="276" w:lineRule="auto"/>
      <w:ind w:left="880"/>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0434E9"/>
    <w:pPr>
      <w:spacing w:after="100" w:line="276" w:lineRule="auto"/>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0434E9"/>
    <w:pPr>
      <w:spacing w:after="100" w:line="276" w:lineRule="auto"/>
      <w:ind w:left="1320"/>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0434E9"/>
    <w:pPr>
      <w:spacing w:after="100" w:line="276" w:lineRule="auto"/>
      <w:ind w:left="1540"/>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0434E9"/>
    <w:pPr>
      <w:spacing w:after="100" w:line="276" w:lineRule="auto"/>
      <w:ind w:left="1760"/>
    </w:pPr>
    <w:rPr>
      <w:rFonts w:asciiTheme="minorHAnsi" w:eastAsiaTheme="minorEastAsia" w:hAnsiTheme="minorHAnsi" w:cstheme="minorBidi"/>
      <w:sz w:val="22"/>
      <w:szCs w:val="22"/>
      <w:lang w:eastAsia="en-US"/>
    </w:rPr>
  </w:style>
  <w:style w:type="character" w:customStyle="1" w:styleId="BodyTextChar">
    <w:name w:val="Body Text Char"/>
    <w:basedOn w:val="DefaultParagraphFont"/>
    <w:link w:val="BodyText"/>
    <w:uiPriority w:val="99"/>
    <w:rsid w:val="000434E9"/>
    <w:rPr>
      <w:sz w:val="24"/>
      <w:szCs w:val="24"/>
      <w:lang w:eastAsia="ar-SA"/>
    </w:rPr>
  </w:style>
  <w:style w:type="paragraph" w:styleId="BodyText">
    <w:name w:val="Body Text"/>
    <w:basedOn w:val="Normal"/>
    <w:link w:val="BodyTextChar"/>
    <w:uiPriority w:val="99"/>
    <w:unhideWhenUsed/>
    <w:rsid w:val="000434E9"/>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69"/>
    <w:pPr>
      <w:bidi/>
    </w:pPr>
    <w:rPr>
      <w:sz w:val="24"/>
      <w:szCs w:val="24"/>
      <w:lang w:eastAsia="ar-SA"/>
    </w:rPr>
  </w:style>
  <w:style w:type="paragraph" w:styleId="Heading1">
    <w:name w:val="heading 1"/>
    <w:basedOn w:val="Normal"/>
    <w:next w:val="Normal"/>
    <w:link w:val="Heading1Char"/>
    <w:qFormat/>
    <w:rsid w:val="00906CFD"/>
    <w:pPr>
      <w:keepNext/>
      <w:outlineLvl w:val="0"/>
    </w:pPr>
    <w:rPr>
      <w:rFonts w:ascii="Arial" w:hAnsi="Arial" w:cs="Traditional Arabic"/>
      <w:b/>
      <w:bCs/>
      <w:kern w:val="32"/>
      <w:sz w:val="32"/>
      <w:szCs w:val="36"/>
    </w:rPr>
  </w:style>
  <w:style w:type="paragraph" w:styleId="Heading2">
    <w:name w:val="heading 2"/>
    <w:basedOn w:val="Normal"/>
    <w:next w:val="Normal"/>
    <w:link w:val="Heading2Char"/>
    <w:qFormat/>
    <w:rsid w:val="00406892"/>
    <w:pPr>
      <w:jc w:val="center"/>
      <w:outlineLvl w:val="1"/>
    </w:pPr>
    <w:rPr>
      <w:rFonts w:cs="Traditional Arabic"/>
      <w:bCs/>
      <w:szCs w:val="36"/>
    </w:rPr>
  </w:style>
  <w:style w:type="paragraph" w:styleId="Heading3">
    <w:name w:val="heading 3"/>
    <w:basedOn w:val="Normal"/>
    <w:next w:val="Normal"/>
    <w:link w:val="Heading3Char"/>
    <w:qFormat/>
    <w:rsid w:val="00945759"/>
    <w:pPr>
      <w:keepNext/>
      <w:jc w:val="center"/>
      <w:outlineLvl w:val="2"/>
    </w:pPr>
    <w:rPr>
      <w:rFonts w:ascii="Arial" w:hAnsi="Arial" w:cs="Traditional Arabic"/>
      <w:b/>
      <w:sz w:val="26"/>
      <w:szCs w:val="32"/>
    </w:rPr>
  </w:style>
  <w:style w:type="paragraph" w:styleId="Heading4">
    <w:name w:val="heading 4"/>
    <w:basedOn w:val="Normal"/>
    <w:next w:val="Normal"/>
    <w:link w:val="Heading4Char"/>
    <w:qFormat/>
    <w:rsid w:val="00DE7A1C"/>
    <w:pPr>
      <w:keepNext/>
      <w:spacing w:before="240" w:after="60"/>
      <w:outlineLvl w:val="3"/>
    </w:pPr>
    <w:rPr>
      <w:b/>
      <w:bCs/>
      <w:sz w:val="28"/>
      <w:szCs w:val="28"/>
    </w:rPr>
  </w:style>
  <w:style w:type="paragraph" w:styleId="Heading5">
    <w:name w:val="heading 5"/>
    <w:basedOn w:val="Normal"/>
    <w:next w:val="Normal"/>
    <w:link w:val="Heading5Char"/>
    <w:qFormat/>
    <w:rsid w:val="00DE7A1C"/>
    <w:pPr>
      <w:spacing w:before="240" w:after="60"/>
      <w:outlineLvl w:val="4"/>
    </w:pPr>
    <w:rPr>
      <w:b/>
      <w:bCs/>
      <w:i/>
      <w:iCs/>
      <w:sz w:val="26"/>
      <w:szCs w:val="26"/>
    </w:rPr>
  </w:style>
  <w:style w:type="paragraph" w:styleId="Heading6">
    <w:name w:val="heading 6"/>
    <w:basedOn w:val="Normal"/>
    <w:next w:val="Normal"/>
    <w:link w:val="Heading6Char"/>
    <w:qFormat/>
    <w:rsid w:val="00ED6807"/>
    <w:pPr>
      <w:keepNext/>
      <w:ind w:left="-1"/>
      <w:outlineLvl w:val="5"/>
    </w:pPr>
    <w:rPr>
      <w:rFonts w:cs="Traditional Arabic"/>
      <w:b/>
      <w:bCs/>
      <w:sz w:val="32"/>
      <w:szCs w:val="32"/>
    </w:rPr>
  </w:style>
  <w:style w:type="paragraph" w:styleId="Heading7">
    <w:name w:val="heading 7"/>
    <w:basedOn w:val="Normal"/>
    <w:next w:val="Normal"/>
    <w:link w:val="Heading7Char"/>
    <w:qFormat/>
    <w:rsid w:val="00164B34"/>
    <w:pPr>
      <w:spacing w:before="240" w:after="60"/>
      <w:outlineLvl w:val="6"/>
    </w:pPr>
  </w:style>
  <w:style w:type="paragraph" w:styleId="Heading8">
    <w:name w:val="heading 8"/>
    <w:basedOn w:val="Normal"/>
    <w:next w:val="Normal"/>
    <w:link w:val="Heading8Char"/>
    <w:qFormat/>
    <w:rsid w:val="00D720B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6CFD"/>
    <w:rPr>
      <w:rFonts w:ascii="Arial" w:hAnsi="Arial" w:cs="Traditional Arabic"/>
      <w:b/>
      <w:bCs/>
      <w:kern w:val="32"/>
      <w:sz w:val="32"/>
      <w:szCs w:val="36"/>
      <w:lang w:val="en-US" w:eastAsia="ar-SA" w:bidi="ar-SA"/>
    </w:rPr>
  </w:style>
  <w:style w:type="character" w:customStyle="1" w:styleId="Heading2Char">
    <w:name w:val="Heading 2 Char"/>
    <w:link w:val="Heading2"/>
    <w:rsid w:val="00406892"/>
    <w:rPr>
      <w:rFonts w:cs="Traditional Arabic"/>
      <w:bCs/>
      <w:sz w:val="24"/>
      <w:szCs w:val="36"/>
      <w:lang w:val="en-US" w:eastAsia="ar-SA" w:bidi="ar-SA"/>
    </w:rPr>
  </w:style>
  <w:style w:type="character" w:customStyle="1" w:styleId="Heading3Char">
    <w:name w:val="Heading 3 Char"/>
    <w:link w:val="Heading3"/>
    <w:rsid w:val="00945759"/>
    <w:rPr>
      <w:rFonts w:ascii="Arial" w:hAnsi="Arial" w:cs="Traditional Arabic"/>
      <w:b/>
      <w:sz w:val="26"/>
      <w:szCs w:val="32"/>
      <w:lang w:val="en-US" w:eastAsia="ar-SA" w:bidi="ar-SA"/>
    </w:rPr>
  </w:style>
  <w:style w:type="character" w:customStyle="1" w:styleId="Heading4Char">
    <w:name w:val="Heading 4 Char"/>
    <w:link w:val="Heading4"/>
    <w:rsid w:val="000434E9"/>
    <w:rPr>
      <w:b/>
      <w:bCs/>
      <w:sz w:val="28"/>
      <w:szCs w:val="28"/>
      <w:lang w:eastAsia="ar-SA"/>
    </w:rPr>
  </w:style>
  <w:style w:type="character" w:customStyle="1" w:styleId="Heading5Char">
    <w:name w:val="Heading 5 Char"/>
    <w:link w:val="Heading5"/>
    <w:rsid w:val="000434E9"/>
    <w:rPr>
      <w:b/>
      <w:bCs/>
      <w:i/>
      <w:iCs/>
      <w:sz w:val="26"/>
      <w:szCs w:val="26"/>
      <w:lang w:eastAsia="ar-SA"/>
    </w:rPr>
  </w:style>
  <w:style w:type="character" w:customStyle="1" w:styleId="Heading6Char">
    <w:name w:val="Heading 6 Char"/>
    <w:link w:val="Heading6"/>
    <w:rsid w:val="000434E9"/>
    <w:rPr>
      <w:rFonts w:cs="Traditional Arabic"/>
      <w:b/>
      <w:bCs/>
      <w:sz w:val="32"/>
      <w:szCs w:val="32"/>
      <w:lang w:eastAsia="ar-SA"/>
    </w:rPr>
  </w:style>
  <w:style w:type="character" w:customStyle="1" w:styleId="Heading7Char">
    <w:name w:val="Heading 7 Char"/>
    <w:link w:val="Heading7"/>
    <w:rsid w:val="000434E9"/>
    <w:rPr>
      <w:sz w:val="24"/>
      <w:szCs w:val="24"/>
      <w:lang w:eastAsia="ar-SA"/>
    </w:rPr>
  </w:style>
  <w:style w:type="character" w:customStyle="1" w:styleId="Heading8Char">
    <w:name w:val="Heading 8 Char"/>
    <w:link w:val="Heading8"/>
    <w:rsid w:val="000434E9"/>
    <w:rPr>
      <w:i/>
      <w:iCs/>
      <w:sz w:val="24"/>
      <w:szCs w:val="24"/>
      <w:lang w:eastAsia="ar-SA"/>
    </w:rPr>
  </w:style>
  <w:style w:type="table" w:styleId="TableGrid">
    <w:name w:val="Table Grid"/>
    <w:basedOn w:val="TableNormal"/>
    <w:uiPriority w:val="59"/>
    <w:rsid w:val="0035293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4B3D2E"/>
    <w:rPr>
      <w:sz w:val="20"/>
      <w:szCs w:val="20"/>
    </w:rPr>
  </w:style>
  <w:style w:type="character" w:customStyle="1" w:styleId="FootnoteTextChar">
    <w:name w:val="Footnote Text Char"/>
    <w:link w:val="FootnoteText"/>
    <w:semiHidden/>
    <w:rsid w:val="000434E9"/>
    <w:rPr>
      <w:lang w:eastAsia="ar-SA"/>
    </w:rPr>
  </w:style>
  <w:style w:type="paragraph" w:styleId="Header">
    <w:name w:val="header"/>
    <w:basedOn w:val="Normal"/>
    <w:link w:val="HeaderChar"/>
    <w:semiHidden/>
    <w:rsid w:val="00C23335"/>
    <w:pPr>
      <w:tabs>
        <w:tab w:val="center" w:pos="4320"/>
        <w:tab w:val="right" w:pos="8640"/>
      </w:tabs>
    </w:pPr>
  </w:style>
  <w:style w:type="character" w:customStyle="1" w:styleId="HeaderChar">
    <w:name w:val="Header Char"/>
    <w:link w:val="Header"/>
    <w:semiHidden/>
    <w:rsid w:val="000434E9"/>
    <w:rPr>
      <w:sz w:val="24"/>
      <w:szCs w:val="24"/>
      <w:lang w:eastAsia="ar-SA"/>
    </w:rPr>
  </w:style>
  <w:style w:type="paragraph" w:styleId="Footer">
    <w:name w:val="footer"/>
    <w:basedOn w:val="Normal"/>
    <w:link w:val="FooterChar"/>
    <w:uiPriority w:val="99"/>
    <w:rsid w:val="00C23335"/>
    <w:pPr>
      <w:tabs>
        <w:tab w:val="center" w:pos="4320"/>
        <w:tab w:val="right" w:pos="8640"/>
      </w:tabs>
    </w:pPr>
  </w:style>
  <w:style w:type="character" w:customStyle="1" w:styleId="FooterChar">
    <w:name w:val="Footer Char"/>
    <w:basedOn w:val="DefaultParagraphFont"/>
    <w:link w:val="Footer"/>
    <w:uiPriority w:val="99"/>
    <w:rsid w:val="001B623F"/>
    <w:rPr>
      <w:sz w:val="24"/>
      <w:szCs w:val="24"/>
      <w:lang w:eastAsia="ar-SA"/>
    </w:rPr>
  </w:style>
  <w:style w:type="character" w:styleId="FootnoteReference">
    <w:name w:val="footnote reference"/>
    <w:semiHidden/>
    <w:rsid w:val="00C23335"/>
    <w:rPr>
      <w:vertAlign w:val="superscript"/>
    </w:rPr>
  </w:style>
  <w:style w:type="paragraph" w:styleId="BalloonText">
    <w:name w:val="Balloon Text"/>
    <w:basedOn w:val="Normal"/>
    <w:link w:val="BalloonTextChar"/>
    <w:semiHidden/>
    <w:rsid w:val="00DF6DA1"/>
    <w:rPr>
      <w:rFonts w:ascii="Tahoma" w:hAnsi="Tahoma" w:cs="Tahoma"/>
      <w:sz w:val="16"/>
      <w:szCs w:val="16"/>
    </w:rPr>
  </w:style>
  <w:style w:type="character" w:customStyle="1" w:styleId="BalloonTextChar">
    <w:name w:val="Balloon Text Char"/>
    <w:link w:val="BalloonText"/>
    <w:semiHidden/>
    <w:rsid w:val="000434E9"/>
    <w:rPr>
      <w:rFonts w:ascii="Tahoma" w:hAnsi="Tahoma" w:cs="Tahoma"/>
      <w:sz w:val="16"/>
      <w:szCs w:val="16"/>
      <w:lang w:eastAsia="ar-SA"/>
    </w:rPr>
  </w:style>
  <w:style w:type="character" w:styleId="PageNumber">
    <w:name w:val="page number"/>
    <w:basedOn w:val="DefaultParagraphFont"/>
    <w:semiHidden/>
    <w:rsid w:val="0054018A"/>
  </w:style>
  <w:style w:type="paragraph" w:customStyle="1" w:styleId="Figures">
    <w:name w:val="Figures"/>
    <w:basedOn w:val="Normal"/>
    <w:link w:val="FiguresChar"/>
    <w:rsid w:val="00CA49DF"/>
    <w:pPr>
      <w:jc w:val="center"/>
    </w:pPr>
    <w:rPr>
      <w:rFonts w:cs="Traditional Arabic"/>
      <w:b/>
      <w:bCs/>
      <w:sz w:val="32"/>
      <w:szCs w:val="32"/>
    </w:rPr>
  </w:style>
  <w:style w:type="character" w:customStyle="1" w:styleId="FiguresChar">
    <w:name w:val="Figures Char"/>
    <w:link w:val="Figures"/>
    <w:rsid w:val="00CA49DF"/>
    <w:rPr>
      <w:rFonts w:cs="Traditional Arabic"/>
      <w:b/>
      <w:bCs/>
      <w:sz w:val="32"/>
      <w:szCs w:val="32"/>
      <w:lang w:val="en-US" w:eastAsia="ar-SA" w:bidi="ar-SA"/>
    </w:rPr>
  </w:style>
  <w:style w:type="paragraph" w:styleId="TOC1">
    <w:name w:val="toc 1"/>
    <w:aliases w:val="Mahmoud"/>
    <w:basedOn w:val="Normal"/>
    <w:next w:val="Normal"/>
    <w:autoRedefine/>
    <w:uiPriority w:val="39"/>
    <w:rsid w:val="00A80469"/>
    <w:pPr>
      <w:tabs>
        <w:tab w:val="right" w:leader="dot" w:pos="9629"/>
      </w:tabs>
      <w:jc w:val="lowKashida"/>
    </w:pPr>
    <w:rPr>
      <w:rFonts w:cs="Traditional Arabic"/>
      <w:noProof/>
      <w:sz w:val="32"/>
      <w:szCs w:val="32"/>
      <w:lang w:bidi="ar-JO"/>
    </w:rPr>
  </w:style>
  <w:style w:type="paragraph" w:styleId="TableofFigures">
    <w:name w:val="table of figures"/>
    <w:basedOn w:val="Normal"/>
    <w:next w:val="Normal"/>
    <w:link w:val="TableofFiguresChar"/>
    <w:autoRedefine/>
    <w:rsid w:val="00021EA0"/>
    <w:pPr>
      <w:jc w:val="lowKashida"/>
    </w:pPr>
    <w:rPr>
      <w:rFonts w:cs="Traditional Arabic"/>
      <w:szCs w:val="32"/>
    </w:rPr>
  </w:style>
  <w:style w:type="character" w:customStyle="1" w:styleId="TableofFiguresChar">
    <w:name w:val="Table of Figures Char"/>
    <w:link w:val="TableofFigures"/>
    <w:rsid w:val="00FD3274"/>
    <w:rPr>
      <w:rFonts w:cs="Traditional Arabic"/>
      <w:sz w:val="24"/>
      <w:szCs w:val="32"/>
      <w:lang w:val="en-US" w:eastAsia="ar-SA" w:bidi="ar-SA"/>
    </w:rPr>
  </w:style>
  <w:style w:type="paragraph" w:styleId="TOC2">
    <w:name w:val="toc 2"/>
    <w:basedOn w:val="Normal"/>
    <w:next w:val="Normal"/>
    <w:autoRedefine/>
    <w:uiPriority w:val="39"/>
    <w:rsid w:val="0080003F"/>
    <w:pPr>
      <w:ind w:left="240"/>
    </w:pPr>
  </w:style>
  <w:style w:type="paragraph" w:styleId="TOC3">
    <w:name w:val="toc 3"/>
    <w:basedOn w:val="Normal"/>
    <w:next w:val="Normal"/>
    <w:autoRedefine/>
    <w:uiPriority w:val="39"/>
    <w:rsid w:val="0080003F"/>
    <w:pPr>
      <w:ind w:left="480"/>
    </w:pPr>
  </w:style>
  <w:style w:type="character" w:styleId="Hyperlink">
    <w:name w:val="Hyperlink"/>
    <w:uiPriority w:val="99"/>
    <w:rsid w:val="00CA49DF"/>
    <w:rPr>
      <w:color w:val="0000FF"/>
      <w:u w:val="single"/>
    </w:rPr>
  </w:style>
  <w:style w:type="paragraph" w:customStyle="1" w:styleId="MainClauses">
    <w:name w:val="Main Clauses"/>
    <w:basedOn w:val="Normal"/>
    <w:link w:val="MainClausesChar"/>
    <w:rsid w:val="00B92F66"/>
    <w:rPr>
      <w:rFonts w:cs="Traditional Arabic"/>
      <w:b/>
      <w:bCs/>
      <w:sz w:val="36"/>
      <w:szCs w:val="36"/>
      <w:lang w:bidi="ar-JO"/>
    </w:rPr>
  </w:style>
  <w:style w:type="character" w:customStyle="1" w:styleId="MainClausesChar">
    <w:name w:val="Main Clauses Char"/>
    <w:link w:val="MainClauses"/>
    <w:rsid w:val="00443E01"/>
    <w:rPr>
      <w:rFonts w:cs="Traditional Arabic"/>
      <w:b/>
      <w:bCs/>
      <w:sz w:val="36"/>
      <w:szCs w:val="36"/>
      <w:lang w:val="en-US" w:eastAsia="ar-SA" w:bidi="ar-JO"/>
    </w:rPr>
  </w:style>
  <w:style w:type="paragraph" w:customStyle="1" w:styleId="Annex">
    <w:name w:val="Annex"/>
    <w:basedOn w:val="Normal"/>
    <w:link w:val="AnnexChar"/>
    <w:rsid w:val="00AB6DF7"/>
    <w:pPr>
      <w:jc w:val="center"/>
    </w:pPr>
    <w:rPr>
      <w:rFonts w:cs="Traditional Arabic"/>
      <w:bCs/>
      <w:szCs w:val="36"/>
    </w:rPr>
  </w:style>
  <w:style w:type="character" w:customStyle="1" w:styleId="AnnexChar">
    <w:name w:val="Annex Char"/>
    <w:link w:val="Annex"/>
    <w:rsid w:val="00AB6DF7"/>
    <w:rPr>
      <w:rFonts w:cs="Traditional Arabic"/>
      <w:bCs/>
      <w:sz w:val="24"/>
      <w:szCs w:val="36"/>
      <w:lang w:val="en-US" w:eastAsia="ar-SA" w:bidi="ar-SA"/>
    </w:rPr>
  </w:style>
  <w:style w:type="paragraph" w:customStyle="1" w:styleId="Annextype">
    <w:name w:val="Annex type"/>
    <w:basedOn w:val="Normal"/>
    <w:link w:val="AnnextypeChar"/>
    <w:rsid w:val="00F37072"/>
    <w:pPr>
      <w:jc w:val="center"/>
    </w:pPr>
    <w:rPr>
      <w:rFonts w:cs="Traditional Arabic"/>
      <w:sz w:val="32"/>
      <w:szCs w:val="32"/>
    </w:rPr>
  </w:style>
  <w:style w:type="character" w:customStyle="1" w:styleId="AnnextypeChar">
    <w:name w:val="Annex type Char"/>
    <w:link w:val="Annextype"/>
    <w:rsid w:val="00FC0111"/>
    <w:rPr>
      <w:rFonts w:cs="Traditional Arabic"/>
      <w:sz w:val="32"/>
      <w:szCs w:val="32"/>
      <w:lang w:val="en-US" w:eastAsia="ar-SA" w:bidi="ar-SA"/>
    </w:rPr>
  </w:style>
  <w:style w:type="paragraph" w:customStyle="1" w:styleId="Tables">
    <w:name w:val="Tables"/>
    <w:basedOn w:val="TableofFigures"/>
    <w:link w:val="TablesChar"/>
    <w:rsid w:val="00FC5813"/>
    <w:pPr>
      <w:tabs>
        <w:tab w:val="right" w:leader="dot" w:pos="9629"/>
      </w:tabs>
      <w:jc w:val="center"/>
    </w:pPr>
    <w:rPr>
      <w:bCs/>
      <w:noProof/>
    </w:rPr>
  </w:style>
  <w:style w:type="character" w:customStyle="1" w:styleId="TablesChar">
    <w:name w:val="Tables Char"/>
    <w:link w:val="Tables"/>
    <w:rsid w:val="00FD3274"/>
    <w:rPr>
      <w:rFonts w:cs="Traditional Arabic"/>
      <w:bCs/>
      <w:noProof/>
      <w:sz w:val="24"/>
      <w:szCs w:val="32"/>
      <w:lang w:val="en-US" w:eastAsia="ar-SA" w:bidi="ar-SA"/>
    </w:rPr>
  </w:style>
  <w:style w:type="character" w:styleId="CommentReference">
    <w:name w:val="annotation reference"/>
    <w:rsid w:val="00415501"/>
    <w:rPr>
      <w:sz w:val="16"/>
      <w:szCs w:val="16"/>
    </w:rPr>
  </w:style>
  <w:style w:type="paragraph" w:styleId="CommentText">
    <w:name w:val="annotation text"/>
    <w:basedOn w:val="Normal"/>
    <w:link w:val="CommentTextChar"/>
    <w:rsid w:val="00415501"/>
    <w:rPr>
      <w:sz w:val="20"/>
      <w:szCs w:val="20"/>
    </w:rPr>
  </w:style>
  <w:style w:type="character" w:customStyle="1" w:styleId="CommentTextChar">
    <w:name w:val="Comment Text Char"/>
    <w:link w:val="CommentText"/>
    <w:rsid w:val="00415501"/>
    <w:rPr>
      <w:lang w:eastAsia="ar-SA"/>
    </w:rPr>
  </w:style>
  <w:style w:type="paragraph" w:styleId="CommentSubject">
    <w:name w:val="annotation subject"/>
    <w:basedOn w:val="CommentText"/>
    <w:next w:val="CommentText"/>
    <w:link w:val="CommentSubjectChar"/>
    <w:rsid w:val="00415501"/>
    <w:rPr>
      <w:b/>
      <w:bCs/>
    </w:rPr>
  </w:style>
  <w:style w:type="character" w:customStyle="1" w:styleId="CommentSubjectChar">
    <w:name w:val="Comment Subject Char"/>
    <w:link w:val="CommentSubject"/>
    <w:rsid w:val="00415501"/>
    <w:rPr>
      <w:b/>
      <w:bCs/>
      <w:lang w:eastAsia="ar-SA"/>
    </w:rPr>
  </w:style>
  <w:style w:type="paragraph" w:styleId="EndnoteText">
    <w:name w:val="endnote text"/>
    <w:basedOn w:val="Normal"/>
    <w:link w:val="EndnoteTextChar"/>
    <w:rsid w:val="00523FFB"/>
    <w:rPr>
      <w:sz w:val="20"/>
      <w:szCs w:val="20"/>
    </w:rPr>
  </w:style>
  <w:style w:type="character" w:customStyle="1" w:styleId="EndnoteTextChar">
    <w:name w:val="Endnote Text Char"/>
    <w:link w:val="EndnoteText"/>
    <w:rsid w:val="00523FFB"/>
    <w:rPr>
      <w:lang w:eastAsia="ar-SA"/>
    </w:rPr>
  </w:style>
  <w:style w:type="character" w:styleId="EndnoteReference">
    <w:name w:val="endnote reference"/>
    <w:rsid w:val="00523FFB"/>
    <w:rPr>
      <w:vertAlign w:val="superscript"/>
    </w:rPr>
  </w:style>
  <w:style w:type="character" w:customStyle="1" w:styleId="A7">
    <w:name w:val="A7"/>
    <w:uiPriority w:val="99"/>
    <w:rsid w:val="00870A5C"/>
    <w:rPr>
      <w:rFonts w:cs="Cambria"/>
      <w:color w:val="053BF5"/>
      <w:sz w:val="22"/>
      <w:szCs w:val="22"/>
      <w:u w:val="single"/>
    </w:rPr>
  </w:style>
  <w:style w:type="paragraph" w:customStyle="1" w:styleId="Pa23">
    <w:name w:val="Pa23"/>
    <w:basedOn w:val="Normal"/>
    <w:next w:val="Normal"/>
    <w:uiPriority w:val="99"/>
    <w:rsid w:val="005A4188"/>
    <w:pPr>
      <w:autoSpaceDE w:val="0"/>
      <w:autoSpaceDN w:val="0"/>
      <w:bidi w:val="0"/>
      <w:adjustRightInd w:val="0"/>
      <w:spacing w:line="221" w:lineRule="atLeast"/>
    </w:pPr>
    <w:rPr>
      <w:rFonts w:ascii="Cambria" w:hAnsi="Cambria"/>
      <w:lang w:eastAsia="en-US"/>
    </w:rPr>
  </w:style>
  <w:style w:type="paragraph" w:customStyle="1" w:styleId="Pa16">
    <w:name w:val="Pa16"/>
    <w:basedOn w:val="Normal"/>
    <w:next w:val="Normal"/>
    <w:uiPriority w:val="99"/>
    <w:rsid w:val="005A4188"/>
    <w:pPr>
      <w:autoSpaceDE w:val="0"/>
      <w:autoSpaceDN w:val="0"/>
      <w:bidi w:val="0"/>
      <w:adjustRightInd w:val="0"/>
      <w:spacing w:line="221" w:lineRule="atLeast"/>
    </w:pPr>
    <w:rPr>
      <w:rFonts w:ascii="Cambria" w:hAnsi="Cambria"/>
      <w:lang w:eastAsia="en-US"/>
    </w:rPr>
  </w:style>
  <w:style w:type="character" w:customStyle="1" w:styleId="A9">
    <w:name w:val="A9"/>
    <w:uiPriority w:val="99"/>
    <w:rsid w:val="005A4188"/>
    <w:rPr>
      <w:rFonts w:cs="Cambria"/>
      <w:color w:val="053BF5"/>
      <w:sz w:val="20"/>
      <w:szCs w:val="20"/>
      <w:u w:val="single"/>
    </w:rPr>
  </w:style>
  <w:style w:type="paragraph" w:customStyle="1" w:styleId="Pa17">
    <w:name w:val="Pa17"/>
    <w:basedOn w:val="Normal"/>
    <w:next w:val="Normal"/>
    <w:uiPriority w:val="99"/>
    <w:rsid w:val="004E352B"/>
    <w:pPr>
      <w:autoSpaceDE w:val="0"/>
      <w:autoSpaceDN w:val="0"/>
      <w:bidi w:val="0"/>
      <w:adjustRightInd w:val="0"/>
      <w:spacing w:line="221" w:lineRule="atLeast"/>
    </w:pPr>
    <w:rPr>
      <w:rFonts w:ascii="Cambria" w:hAnsi="Cambria"/>
      <w:lang w:eastAsia="en-US"/>
    </w:rPr>
  </w:style>
  <w:style w:type="paragraph" w:customStyle="1" w:styleId="Pa19">
    <w:name w:val="Pa19"/>
    <w:basedOn w:val="Normal"/>
    <w:next w:val="Normal"/>
    <w:uiPriority w:val="99"/>
    <w:rsid w:val="0019172A"/>
    <w:pPr>
      <w:autoSpaceDE w:val="0"/>
      <w:autoSpaceDN w:val="0"/>
      <w:bidi w:val="0"/>
      <w:adjustRightInd w:val="0"/>
      <w:spacing w:line="201" w:lineRule="atLeast"/>
    </w:pPr>
    <w:rPr>
      <w:rFonts w:ascii="Cambria" w:hAnsi="Cambria"/>
      <w:lang w:eastAsia="en-US"/>
    </w:rPr>
  </w:style>
  <w:style w:type="paragraph" w:customStyle="1" w:styleId="Pa22">
    <w:name w:val="Pa22"/>
    <w:basedOn w:val="Normal"/>
    <w:next w:val="Normal"/>
    <w:uiPriority w:val="99"/>
    <w:rsid w:val="00636EE1"/>
    <w:pPr>
      <w:autoSpaceDE w:val="0"/>
      <w:autoSpaceDN w:val="0"/>
      <w:bidi w:val="0"/>
      <w:adjustRightInd w:val="0"/>
      <w:spacing w:line="261" w:lineRule="atLeast"/>
    </w:pPr>
    <w:rPr>
      <w:rFonts w:ascii="Cambria" w:hAnsi="Cambria"/>
      <w:lang w:eastAsia="en-US"/>
    </w:rPr>
  </w:style>
  <w:style w:type="paragraph" w:customStyle="1" w:styleId="Pa24">
    <w:name w:val="Pa24"/>
    <w:basedOn w:val="Normal"/>
    <w:next w:val="Normal"/>
    <w:uiPriority w:val="99"/>
    <w:rsid w:val="007467CF"/>
    <w:pPr>
      <w:autoSpaceDE w:val="0"/>
      <w:autoSpaceDN w:val="0"/>
      <w:bidi w:val="0"/>
      <w:adjustRightInd w:val="0"/>
      <w:spacing w:line="201" w:lineRule="atLeast"/>
    </w:pPr>
    <w:rPr>
      <w:rFonts w:ascii="Cambria" w:hAnsi="Cambria"/>
      <w:lang w:eastAsia="en-US"/>
    </w:rPr>
  </w:style>
  <w:style w:type="paragraph" w:customStyle="1" w:styleId="Pa25">
    <w:name w:val="Pa25"/>
    <w:basedOn w:val="Normal"/>
    <w:next w:val="Normal"/>
    <w:uiPriority w:val="99"/>
    <w:rsid w:val="003433A7"/>
    <w:pPr>
      <w:autoSpaceDE w:val="0"/>
      <w:autoSpaceDN w:val="0"/>
      <w:bidi w:val="0"/>
      <w:adjustRightInd w:val="0"/>
      <w:spacing w:line="241" w:lineRule="atLeast"/>
    </w:pPr>
    <w:rPr>
      <w:rFonts w:ascii="Cambria" w:hAnsi="Cambria"/>
      <w:lang w:eastAsia="en-US"/>
    </w:rPr>
  </w:style>
  <w:style w:type="paragraph" w:customStyle="1" w:styleId="Pa26">
    <w:name w:val="Pa26"/>
    <w:basedOn w:val="Normal"/>
    <w:next w:val="Normal"/>
    <w:uiPriority w:val="99"/>
    <w:rsid w:val="00535B41"/>
    <w:pPr>
      <w:autoSpaceDE w:val="0"/>
      <w:autoSpaceDN w:val="0"/>
      <w:bidi w:val="0"/>
      <w:adjustRightInd w:val="0"/>
      <w:spacing w:line="201" w:lineRule="atLeast"/>
    </w:pPr>
    <w:rPr>
      <w:rFonts w:ascii="Cambria" w:hAnsi="Cambria"/>
      <w:lang w:eastAsia="en-US"/>
    </w:rPr>
  </w:style>
  <w:style w:type="paragraph" w:customStyle="1" w:styleId="Pa27">
    <w:name w:val="Pa27"/>
    <w:basedOn w:val="Normal"/>
    <w:next w:val="Normal"/>
    <w:uiPriority w:val="99"/>
    <w:rsid w:val="00DB1EED"/>
    <w:pPr>
      <w:autoSpaceDE w:val="0"/>
      <w:autoSpaceDN w:val="0"/>
      <w:bidi w:val="0"/>
      <w:adjustRightInd w:val="0"/>
      <w:spacing w:line="221" w:lineRule="atLeast"/>
    </w:pPr>
    <w:rPr>
      <w:rFonts w:ascii="Cambria" w:hAnsi="Cambria"/>
      <w:lang w:eastAsia="en-US"/>
    </w:rPr>
  </w:style>
  <w:style w:type="paragraph" w:customStyle="1" w:styleId="Pa28">
    <w:name w:val="Pa28"/>
    <w:basedOn w:val="Normal"/>
    <w:next w:val="Normal"/>
    <w:uiPriority w:val="99"/>
    <w:rsid w:val="00B159F3"/>
    <w:pPr>
      <w:autoSpaceDE w:val="0"/>
      <w:autoSpaceDN w:val="0"/>
      <w:bidi w:val="0"/>
      <w:adjustRightInd w:val="0"/>
      <w:spacing w:line="221" w:lineRule="atLeast"/>
    </w:pPr>
    <w:rPr>
      <w:rFonts w:ascii="Cambria" w:eastAsia="Calibri" w:hAnsi="Cambria" w:cs="Arial"/>
      <w:lang w:eastAsia="en-US"/>
    </w:rPr>
  </w:style>
  <w:style w:type="paragraph" w:customStyle="1" w:styleId="Default">
    <w:name w:val="Default"/>
    <w:rsid w:val="00C80883"/>
    <w:pPr>
      <w:autoSpaceDE w:val="0"/>
      <w:autoSpaceDN w:val="0"/>
      <w:adjustRightInd w:val="0"/>
    </w:pPr>
    <w:rPr>
      <w:rFonts w:ascii="Cambria" w:hAnsi="Cambria" w:cs="Cambria"/>
      <w:color w:val="000000"/>
      <w:sz w:val="24"/>
      <w:szCs w:val="24"/>
    </w:rPr>
  </w:style>
  <w:style w:type="paragraph" w:customStyle="1" w:styleId="Pa30">
    <w:name w:val="Pa30"/>
    <w:basedOn w:val="Default"/>
    <w:next w:val="Default"/>
    <w:uiPriority w:val="99"/>
    <w:rsid w:val="001C4DE9"/>
    <w:pPr>
      <w:spacing w:line="241" w:lineRule="atLeast"/>
    </w:pPr>
    <w:rPr>
      <w:rFonts w:cs="Times New Roman"/>
      <w:color w:val="auto"/>
    </w:rPr>
  </w:style>
  <w:style w:type="paragraph" w:styleId="ListParagraph">
    <w:name w:val="List Paragraph"/>
    <w:basedOn w:val="Normal"/>
    <w:uiPriority w:val="1"/>
    <w:qFormat/>
    <w:rsid w:val="00761F38"/>
    <w:pPr>
      <w:ind w:left="720"/>
      <w:contextualSpacing/>
    </w:pPr>
  </w:style>
  <w:style w:type="paragraph" w:styleId="BodyTextIndent">
    <w:name w:val="Body Text Indent"/>
    <w:basedOn w:val="Normal"/>
    <w:link w:val="BodyTextIndentChar"/>
    <w:rsid w:val="006D31AB"/>
    <w:pPr>
      <w:spacing w:line="216" w:lineRule="auto"/>
    </w:pPr>
    <w:rPr>
      <w:rFonts w:cs="Traditional Arabic"/>
      <w:sz w:val="32"/>
      <w:szCs w:val="32"/>
      <w:lang w:bidi="ar-JO"/>
    </w:rPr>
  </w:style>
  <w:style w:type="character" w:customStyle="1" w:styleId="BodyTextIndentChar">
    <w:name w:val="Body Text Indent Char"/>
    <w:basedOn w:val="DefaultParagraphFont"/>
    <w:link w:val="BodyTextIndent"/>
    <w:rsid w:val="006D31AB"/>
    <w:rPr>
      <w:rFonts w:cs="Traditional Arabic"/>
      <w:sz w:val="32"/>
      <w:szCs w:val="32"/>
      <w:lang w:eastAsia="ar-SA" w:bidi="ar-JO"/>
    </w:rPr>
  </w:style>
  <w:style w:type="paragraph" w:styleId="BodyText2">
    <w:name w:val="Body Text 2"/>
    <w:basedOn w:val="Normal"/>
    <w:link w:val="BodyText2Char"/>
    <w:rsid w:val="006D31AB"/>
    <w:pPr>
      <w:spacing w:after="120" w:line="480" w:lineRule="auto"/>
    </w:pPr>
    <w:rPr>
      <w:lang w:bidi="ar-JO"/>
    </w:rPr>
  </w:style>
  <w:style w:type="character" w:customStyle="1" w:styleId="BodyText2Char">
    <w:name w:val="Body Text 2 Char"/>
    <w:basedOn w:val="DefaultParagraphFont"/>
    <w:link w:val="BodyText2"/>
    <w:rsid w:val="006D31AB"/>
    <w:rPr>
      <w:sz w:val="24"/>
      <w:szCs w:val="24"/>
      <w:lang w:eastAsia="ar-SA" w:bidi="ar-JO"/>
    </w:rPr>
  </w:style>
  <w:style w:type="paragraph" w:styleId="Subtitle">
    <w:name w:val="Subtitle"/>
    <w:basedOn w:val="Normal"/>
    <w:link w:val="SubtitleChar"/>
    <w:qFormat/>
    <w:rsid w:val="006D31AB"/>
    <w:pPr>
      <w:ind w:left="-1"/>
    </w:pPr>
    <w:rPr>
      <w:rFonts w:cs="Traditional Arabic"/>
      <w:b/>
      <w:bCs/>
      <w:sz w:val="36"/>
      <w:szCs w:val="36"/>
    </w:rPr>
  </w:style>
  <w:style w:type="character" w:customStyle="1" w:styleId="SubtitleChar">
    <w:name w:val="Subtitle Char"/>
    <w:basedOn w:val="DefaultParagraphFont"/>
    <w:link w:val="Subtitle"/>
    <w:rsid w:val="006D31AB"/>
    <w:rPr>
      <w:rFonts w:cs="Traditional Arabic"/>
      <w:b/>
      <w:bCs/>
      <w:sz w:val="36"/>
      <w:szCs w:val="36"/>
      <w:lang w:eastAsia="ar-SA"/>
    </w:rPr>
  </w:style>
  <w:style w:type="character" w:styleId="FollowedHyperlink">
    <w:name w:val="FollowedHyperlink"/>
    <w:rsid w:val="000434E9"/>
    <w:rPr>
      <w:color w:val="800080"/>
      <w:u w:val="single"/>
    </w:rPr>
  </w:style>
  <w:style w:type="character" w:customStyle="1" w:styleId="shorttext">
    <w:name w:val="short_text"/>
    <w:basedOn w:val="DefaultParagraphFont"/>
    <w:rsid w:val="000434E9"/>
  </w:style>
  <w:style w:type="character" w:styleId="Strong">
    <w:name w:val="Strong"/>
    <w:uiPriority w:val="22"/>
    <w:qFormat/>
    <w:rsid w:val="000434E9"/>
    <w:rPr>
      <w:b/>
      <w:bCs/>
    </w:rPr>
  </w:style>
  <w:style w:type="character" w:customStyle="1" w:styleId="st1">
    <w:name w:val="st1"/>
    <w:basedOn w:val="DefaultParagraphFont"/>
    <w:rsid w:val="000434E9"/>
  </w:style>
  <w:style w:type="character" w:customStyle="1" w:styleId="hps">
    <w:name w:val="hps"/>
    <w:basedOn w:val="DefaultParagraphFont"/>
    <w:rsid w:val="000434E9"/>
  </w:style>
  <w:style w:type="paragraph" w:styleId="BlockText">
    <w:name w:val="Block Text"/>
    <w:basedOn w:val="Normal"/>
    <w:uiPriority w:val="99"/>
    <w:unhideWhenUsed/>
    <w:rsid w:val="000434E9"/>
    <w:pPr>
      <w:ind w:left="-1" w:right="142"/>
      <w:jc w:val="both"/>
    </w:pPr>
    <w:rPr>
      <w:rFonts w:cs="Traditional Arabic"/>
      <w:sz w:val="32"/>
      <w:szCs w:val="32"/>
    </w:rPr>
  </w:style>
  <w:style w:type="paragraph" w:styleId="TOC4">
    <w:name w:val="toc 4"/>
    <w:basedOn w:val="Normal"/>
    <w:next w:val="Normal"/>
    <w:autoRedefine/>
    <w:uiPriority w:val="39"/>
    <w:unhideWhenUsed/>
    <w:rsid w:val="000434E9"/>
    <w:pPr>
      <w:spacing w:after="100" w:line="276" w:lineRule="auto"/>
      <w:ind w:left="660"/>
    </w:pPr>
    <w:rPr>
      <w:rFonts w:asciiTheme="minorHAnsi" w:eastAsiaTheme="minorEastAsia" w:hAnsiTheme="minorHAnsi" w:cstheme="minorBidi"/>
      <w:sz w:val="22"/>
      <w:szCs w:val="22"/>
      <w:lang w:eastAsia="en-US"/>
    </w:rPr>
  </w:style>
  <w:style w:type="paragraph" w:styleId="TOC5">
    <w:name w:val="toc 5"/>
    <w:basedOn w:val="Normal"/>
    <w:next w:val="Normal"/>
    <w:autoRedefine/>
    <w:uiPriority w:val="39"/>
    <w:unhideWhenUsed/>
    <w:rsid w:val="000434E9"/>
    <w:pPr>
      <w:spacing w:after="100" w:line="276" w:lineRule="auto"/>
      <w:ind w:left="880"/>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0434E9"/>
    <w:pPr>
      <w:spacing w:after="100" w:line="276" w:lineRule="auto"/>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0434E9"/>
    <w:pPr>
      <w:spacing w:after="100" w:line="276" w:lineRule="auto"/>
      <w:ind w:left="1320"/>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0434E9"/>
    <w:pPr>
      <w:spacing w:after="100" w:line="276" w:lineRule="auto"/>
      <w:ind w:left="1540"/>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0434E9"/>
    <w:pPr>
      <w:spacing w:after="100" w:line="276" w:lineRule="auto"/>
      <w:ind w:left="1760"/>
    </w:pPr>
    <w:rPr>
      <w:rFonts w:asciiTheme="minorHAnsi" w:eastAsiaTheme="minorEastAsia" w:hAnsiTheme="minorHAnsi" w:cstheme="minorBidi"/>
      <w:sz w:val="22"/>
      <w:szCs w:val="22"/>
      <w:lang w:eastAsia="en-US"/>
    </w:rPr>
  </w:style>
  <w:style w:type="character" w:customStyle="1" w:styleId="BodyTextChar">
    <w:name w:val="Body Text Char"/>
    <w:basedOn w:val="DefaultParagraphFont"/>
    <w:link w:val="BodyText"/>
    <w:uiPriority w:val="99"/>
    <w:rsid w:val="000434E9"/>
    <w:rPr>
      <w:sz w:val="24"/>
      <w:szCs w:val="24"/>
      <w:lang w:eastAsia="ar-SA"/>
    </w:rPr>
  </w:style>
  <w:style w:type="paragraph" w:styleId="BodyText">
    <w:name w:val="Body Text"/>
    <w:basedOn w:val="Normal"/>
    <w:link w:val="BodyTextChar"/>
    <w:uiPriority w:val="99"/>
    <w:unhideWhenUsed/>
    <w:rsid w:val="000434E9"/>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1974">
      <w:bodyDiv w:val="1"/>
      <w:marLeft w:val="0"/>
      <w:marRight w:val="0"/>
      <w:marTop w:val="0"/>
      <w:marBottom w:val="0"/>
      <w:divBdr>
        <w:top w:val="none" w:sz="0" w:space="0" w:color="auto"/>
        <w:left w:val="none" w:sz="0" w:space="0" w:color="auto"/>
        <w:bottom w:val="none" w:sz="0" w:space="0" w:color="auto"/>
        <w:right w:val="none" w:sz="0" w:space="0" w:color="auto"/>
      </w:divBdr>
    </w:div>
    <w:div w:id="427845751">
      <w:bodyDiv w:val="1"/>
      <w:marLeft w:val="0"/>
      <w:marRight w:val="0"/>
      <w:marTop w:val="0"/>
      <w:marBottom w:val="0"/>
      <w:divBdr>
        <w:top w:val="none" w:sz="0" w:space="0" w:color="auto"/>
        <w:left w:val="none" w:sz="0" w:space="0" w:color="auto"/>
        <w:bottom w:val="none" w:sz="0" w:space="0" w:color="auto"/>
        <w:right w:val="none" w:sz="0" w:space="0" w:color="auto"/>
      </w:divBdr>
      <w:divsChild>
        <w:div w:id="1954902225">
          <w:marLeft w:val="120"/>
          <w:marRight w:val="120"/>
          <w:marTop w:val="45"/>
          <w:marBottom w:val="0"/>
          <w:divBdr>
            <w:top w:val="none" w:sz="0" w:space="0" w:color="auto"/>
            <w:left w:val="none" w:sz="0" w:space="0" w:color="auto"/>
            <w:bottom w:val="none" w:sz="0" w:space="0" w:color="auto"/>
            <w:right w:val="none" w:sz="0" w:space="0" w:color="auto"/>
          </w:divBdr>
          <w:divsChild>
            <w:div w:id="10034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49994">
      <w:bodyDiv w:val="1"/>
      <w:marLeft w:val="0"/>
      <w:marRight w:val="0"/>
      <w:marTop w:val="0"/>
      <w:marBottom w:val="0"/>
      <w:divBdr>
        <w:top w:val="none" w:sz="0" w:space="0" w:color="auto"/>
        <w:left w:val="none" w:sz="0" w:space="0" w:color="auto"/>
        <w:bottom w:val="none" w:sz="0" w:space="0" w:color="auto"/>
        <w:right w:val="none" w:sz="0" w:space="0" w:color="auto"/>
      </w:divBdr>
      <w:divsChild>
        <w:div w:id="935750171">
          <w:marLeft w:val="120"/>
          <w:marRight w:val="120"/>
          <w:marTop w:val="45"/>
          <w:marBottom w:val="0"/>
          <w:divBdr>
            <w:top w:val="none" w:sz="0" w:space="0" w:color="auto"/>
            <w:left w:val="none" w:sz="0" w:space="0" w:color="auto"/>
            <w:bottom w:val="none" w:sz="0" w:space="0" w:color="auto"/>
            <w:right w:val="none" w:sz="0" w:space="0" w:color="auto"/>
          </w:divBdr>
          <w:divsChild>
            <w:div w:id="7421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82452">
      <w:bodyDiv w:val="1"/>
      <w:marLeft w:val="0"/>
      <w:marRight w:val="0"/>
      <w:marTop w:val="0"/>
      <w:marBottom w:val="0"/>
      <w:divBdr>
        <w:top w:val="none" w:sz="0" w:space="0" w:color="auto"/>
        <w:left w:val="none" w:sz="0" w:space="0" w:color="auto"/>
        <w:bottom w:val="none" w:sz="0" w:space="0" w:color="auto"/>
        <w:right w:val="none" w:sz="0" w:space="0" w:color="auto"/>
      </w:divBdr>
    </w:div>
    <w:div w:id="1161432023">
      <w:bodyDiv w:val="1"/>
      <w:marLeft w:val="0"/>
      <w:marRight w:val="0"/>
      <w:marTop w:val="0"/>
      <w:marBottom w:val="0"/>
      <w:divBdr>
        <w:top w:val="none" w:sz="0" w:space="0" w:color="auto"/>
        <w:left w:val="none" w:sz="0" w:space="0" w:color="auto"/>
        <w:bottom w:val="none" w:sz="0" w:space="0" w:color="auto"/>
        <w:right w:val="none" w:sz="0" w:space="0" w:color="auto"/>
      </w:divBdr>
    </w:div>
    <w:div w:id="1258172242">
      <w:bodyDiv w:val="1"/>
      <w:marLeft w:val="0"/>
      <w:marRight w:val="0"/>
      <w:marTop w:val="0"/>
      <w:marBottom w:val="0"/>
      <w:divBdr>
        <w:top w:val="none" w:sz="0" w:space="0" w:color="auto"/>
        <w:left w:val="none" w:sz="0" w:space="0" w:color="auto"/>
        <w:bottom w:val="none" w:sz="0" w:space="0" w:color="auto"/>
        <w:right w:val="none" w:sz="0" w:space="0" w:color="auto"/>
      </w:divBdr>
    </w:div>
    <w:div w:id="1880438106">
      <w:bodyDiv w:val="1"/>
      <w:marLeft w:val="0"/>
      <w:marRight w:val="0"/>
      <w:marTop w:val="0"/>
      <w:marBottom w:val="0"/>
      <w:divBdr>
        <w:top w:val="none" w:sz="0" w:space="0" w:color="auto"/>
        <w:left w:val="none" w:sz="0" w:space="0" w:color="auto"/>
        <w:bottom w:val="none" w:sz="0" w:space="0" w:color="auto"/>
        <w:right w:val="none" w:sz="0" w:space="0" w:color="auto"/>
      </w:divBdr>
    </w:div>
    <w:div w:id="205280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imo.org/Conventions/contents.asp?doc_id=678&amp;topic_id=258" TargetMode="External"/><Relationship Id="rId7" Type="http://schemas.openxmlformats.org/officeDocument/2006/relationships/footnotes" Target="footnotes.xml"/><Relationship Id="rId12" Type="http://schemas.openxmlformats.org/officeDocument/2006/relationships/hyperlink" Target="file:///C:\Users\&#1575;&#1604;&#1578;&#1602;&#1610;&#1610;&#1587;\TEMPLATES\&#1575;&#1604;&#1606;&#1587;&#1582;&#1577;%20&#1575;&#1604;&#1605;&#1593;&#1578;&#1605;&#1583;&#1577;%20&#1604;&#1602;&#1575;&#1604;&#1576;%20&#1575;&#1604;&#1605;&#1608;&#1575;&#1589;&#1601;&#1575;&#1578;%20&#1575;&#1604;&#1605;&#1578;&#1576;&#1606;&#1575;&#1577;%20&#1576;&#1575;&#1604;&#1604;&#1594;&#1577;%20&#1575;&#1604;&#1593;&#1585;&#1576;&#1610;&#1577;.doc"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unece.org/trans/danger/publi/ghs/ghs_rev02/02files_e.html"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3.wmf"/><Relationship Id="rId28" Type="http://schemas.openxmlformats.org/officeDocument/2006/relationships/footer" Target="footer5.xml"/><Relationship Id="rId36"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hyperlink" Target="http://www.imo.org/Environment/mainframe.asp?topic_id=1174" TargetMode="External"/><Relationship Id="rId27" Type="http://schemas.openxmlformats.org/officeDocument/2006/relationships/footer" Target="footer4.xml"/><Relationship Id="rId30" Type="http://schemas.openxmlformats.org/officeDocument/2006/relationships/fontTable" Target="fontTable.xml"/><Relationship Id="rId35" Type="http://schemas.microsoft.com/office/2011/relationships/people" Target="peop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9CB55-03D7-4020-9E04-1BCF81D0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4699</Words>
  <Characters>26790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31427</CharactersWithSpaces>
  <SharedDoc>false</SharedDoc>
  <HLinks>
    <vt:vector size="48" baseType="variant">
      <vt:variant>
        <vt:i4>1769563</vt:i4>
      </vt:variant>
      <vt:variant>
        <vt:i4>32</vt:i4>
      </vt:variant>
      <vt:variant>
        <vt:i4>0</vt:i4>
      </vt:variant>
      <vt:variant>
        <vt:i4>5</vt:i4>
      </vt:variant>
      <vt:variant>
        <vt:lpwstr>G:\التقييس\TEMPLATES\النسخة المعتمدة لقالب المواصفات المتبناة باللغة العربية.doc</vt:lpwstr>
      </vt:variant>
      <vt:variant>
        <vt:lpwstr>_Toc265658275#_Toc265658275</vt:lpwstr>
      </vt:variant>
      <vt:variant>
        <vt:i4>1769562</vt:i4>
      </vt:variant>
      <vt:variant>
        <vt:i4>29</vt:i4>
      </vt:variant>
      <vt:variant>
        <vt:i4>0</vt:i4>
      </vt:variant>
      <vt:variant>
        <vt:i4>5</vt:i4>
      </vt:variant>
      <vt:variant>
        <vt:lpwstr>G:\التقييس\TEMPLATES\النسخة المعتمدة لقالب المواصفات المتبناة باللغة العربية.doc</vt:lpwstr>
      </vt:variant>
      <vt:variant>
        <vt:lpwstr>_Toc265658274#_Toc265658274</vt:lpwstr>
      </vt:variant>
      <vt:variant>
        <vt:i4>1376309</vt:i4>
      </vt:variant>
      <vt:variant>
        <vt:i4>23</vt:i4>
      </vt:variant>
      <vt:variant>
        <vt:i4>0</vt:i4>
      </vt:variant>
      <vt:variant>
        <vt:i4>5</vt:i4>
      </vt:variant>
      <vt:variant>
        <vt:lpwstr/>
      </vt:variant>
      <vt:variant>
        <vt:lpwstr>_Toc265657759</vt:lpwstr>
      </vt:variant>
      <vt:variant>
        <vt:i4>1310773</vt:i4>
      </vt:variant>
      <vt:variant>
        <vt:i4>20</vt:i4>
      </vt:variant>
      <vt:variant>
        <vt:i4>0</vt:i4>
      </vt:variant>
      <vt:variant>
        <vt:i4>5</vt:i4>
      </vt:variant>
      <vt:variant>
        <vt:lpwstr/>
      </vt:variant>
      <vt:variant>
        <vt:lpwstr>_Toc265657747</vt:lpwstr>
      </vt:variant>
      <vt:variant>
        <vt:i4>1310773</vt:i4>
      </vt:variant>
      <vt:variant>
        <vt:i4>17</vt:i4>
      </vt:variant>
      <vt:variant>
        <vt:i4>0</vt:i4>
      </vt:variant>
      <vt:variant>
        <vt:i4>5</vt:i4>
      </vt:variant>
      <vt:variant>
        <vt:lpwstr/>
      </vt:variant>
      <vt:variant>
        <vt:lpwstr>_Toc265657744</vt:lpwstr>
      </vt:variant>
      <vt:variant>
        <vt:i4>1310773</vt:i4>
      </vt:variant>
      <vt:variant>
        <vt:i4>14</vt:i4>
      </vt:variant>
      <vt:variant>
        <vt:i4>0</vt:i4>
      </vt:variant>
      <vt:variant>
        <vt:i4>5</vt:i4>
      </vt:variant>
      <vt:variant>
        <vt:lpwstr/>
      </vt:variant>
      <vt:variant>
        <vt:lpwstr>_Toc265657741</vt:lpwstr>
      </vt:variant>
      <vt:variant>
        <vt:i4>1245237</vt:i4>
      </vt:variant>
      <vt:variant>
        <vt:i4>8</vt:i4>
      </vt:variant>
      <vt:variant>
        <vt:i4>0</vt:i4>
      </vt:variant>
      <vt:variant>
        <vt:i4>5</vt:i4>
      </vt:variant>
      <vt:variant>
        <vt:lpwstr/>
      </vt:variant>
      <vt:variant>
        <vt:lpwstr>_Toc265657739</vt:lpwstr>
      </vt:variant>
      <vt:variant>
        <vt:i4>1245237</vt:i4>
      </vt:variant>
      <vt:variant>
        <vt:i4>2</vt:i4>
      </vt:variant>
      <vt:variant>
        <vt:i4>0</vt:i4>
      </vt:variant>
      <vt:variant>
        <vt:i4>5</vt:i4>
      </vt:variant>
      <vt:variant>
        <vt:lpwstr/>
      </vt:variant>
      <vt:variant>
        <vt:lpwstr>_Toc265657737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nesreen</dc:creator>
  <cp:lastModifiedBy>Balqis Almakawi</cp:lastModifiedBy>
  <cp:revision>4</cp:revision>
  <cp:lastPrinted>2021-08-11T12:24:00Z</cp:lastPrinted>
  <dcterms:created xsi:type="dcterms:W3CDTF">2022-04-13T11:01:00Z</dcterms:created>
  <dcterms:modified xsi:type="dcterms:W3CDTF">2023-07-18T08:15:00Z</dcterms:modified>
</cp:coreProperties>
</file>